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CD7415" w14:textId="77777777" w:rsidR="00C57194" w:rsidRDefault="001908EF" w:rsidP="00FE3F62">
      <w:pPr>
        <w:autoSpaceDE w:val="0"/>
        <w:autoSpaceDN w:val="0"/>
        <w:adjustRightInd w:val="0"/>
        <w:spacing w:after="0" w:line="240" w:lineRule="auto"/>
        <w:jc w:val="center"/>
        <w:rPr>
          <w:rFonts w:ascii="PrioriSansOT-Bold" w:hAnsi="PrioriSansOT-Bold" w:cs="PrioriSansOT-Bold"/>
          <w:b/>
          <w:bCs/>
          <w:color w:val="000000"/>
          <w:sz w:val="32"/>
          <w:szCs w:val="32"/>
        </w:rPr>
      </w:pPr>
      <w:r>
        <w:rPr>
          <w:rFonts w:ascii="PrioriSansOT-Bold" w:hAnsi="PrioriSansOT-Bold" w:cs="PrioriSansOT-Bold"/>
          <w:b/>
          <w:bCs/>
          <w:noProof/>
          <w:color w:val="000000"/>
          <w:sz w:val="32"/>
          <w:szCs w:val="32"/>
        </w:rPr>
        <w:drawing>
          <wp:inline distT="0" distB="0" distL="0" distR="0" wp14:anchorId="34AE480B" wp14:editId="1D0E8F69">
            <wp:extent cx="5943600" cy="989421"/>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AWM Logo_Mark Left_Color.jpg"/>
                    <pic:cNvPicPr/>
                  </pic:nvPicPr>
                  <pic:blipFill>
                    <a:blip r:embed="rId11">
                      <a:extLst>
                        <a:ext uri="{28A0092B-C50C-407E-A947-70E740481C1C}">
                          <a14:useLocalDpi xmlns:a14="http://schemas.microsoft.com/office/drawing/2010/main" val="0"/>
                        </a:ext>
                      </a:extLst>
                    </a:blip>
                    <a:stretch>
                      <a:fillRect/>
                    </a:stretch>
                  </pic:blipFill>
                  <pic:spPr>
                    <a:xfrm>
                      <a:off x="0" y="0"/>
                      <a:ext cx="5943600" cy="989421"/>
                    </a:xfrm>
                    <a:prstGeom prst="rect">
                      <a:avLst/>
                    </a:prstGeom>
                  </pic:spPr>
                </pic:pic>
              </a:graphicData>
            </a:graphic>
          </wp:inline>
        </w:drawing>
      </w:r>
    </w:p>
    <w:p w14:paraId="0DEB19E1" w14:textId="77777777" w:rsidR="009653D5" w:rsidRDefault="009653D5" w:rsidP="00C57194">
      <w:pPr>
        <w:autoSpaceDE w:val="0"/>
        <w:autoSpaceDN w:val="0"/>
        <w:adjustRightInd w:val="0"/>
        <w:spacing w:after="0" w:line="240" w:lineRule="auto"/>
        <w:rPr>
          <w:rFonts w:ascii="PrioriSansOT-Bold" w:hAnsi="PrioriSansOT-Bold" w:cs="PrioriSansOT-Bold"/>
          <w:b/>
          <w:bCs/>
          <w:color w:val="000000"/>
          <w:sz w:val="32"/>
          <w:szCs w:val="32"/>
        </w:rPr>
      </w:pPr>
    </w:p>
    <w:p w14:paraId="0F4C94D3" w14:textId="77777777" w:rsidR="009653D5" w:rsidRDefault="009653D5" w:rsidP="00C57194">
      <w:pPr>
        <w:autoSpaceDE w:val="0"/>
        <w:autoSpaceDN w:val="0"/>
        <w:adjustRightInd w:val="0"/>
        <w:spacing w:after="0" w:line="240" w:lineRule="auto"/>
        <w:rPr>
          <w:rFonts w:ascii="PrioriSansOT-Bold" w:hAnsi="PrioriSansOT-Bold" w:cs="PrioriSansOT-Bold"/>
          <w:b/>
          <w:bCs/>
          <w:color w:val="000000"/>
          <w:sz w:val="32"/>
          <w:szCs w:val="32"/>
        </w:rPr>
      </w:pPr>
    </w:p>
    <w:p w14:paraId="07F60C17" w14:textId="77777777" w:rsidR="0039539F" w:rsidRDefault="0039539F" w:rsidP="00C57194">
      <w:pPr>
        <w:autoSpaceDE w:val="0"/>
        <w:autoSpaceDN w:val="0"/>
        <w:adjustRightInd w:val="0"/>
        <w:spacing w:after="0" w:line="240" w:lineRule="auto"/>
        <w:rPr>
          <w:rFonts w:ascii="PrioriSansOT-Bold" w:hAnsi="PrioriSansOT-Bold" w:cs="PrioriSansOT-Bold"/>
          <w:b/>
          <w:bCs/>
          <w:color w:val="000000"/>
          <w:sz w:val="32"/>
          <w:szCs w:val="32"/>
        </w:rPr>
      </w:pPr>
    </w:p>
    <w:p w14:paraId="053A92FE" w14:textId="77777777" w:rsidR="00655086" w:rsidRPr="001908EF" w:rsidRDefault="00655086" w:rsidP="00655086">
      <w:pPr>
        <w:pStyle w:val="BodyText"/>
        <w:ind w:left="-180"/>
        <w:jc w:val="center"/>
        <w:rPr>
          <w:rFonts w:ascii="Arial" w:hAnsi="Arial" w:cs="Arial"/>
          <w:b/>
          <w:color w:val="00407D"/>
          <w:spacing w:val="-30"/>
          <w:sz w:val="70"/>
          <w:szCs w:val="70"/>
        </w:rPr>
      </w:pPr>
      <w:r w:rsidRPr="001908EF">
        <w:rPr>
          <w:rFonts w:ascii="Arial" w:hAnsi="Arial" w:cs="Arial"/>
          <w:b/>
          <w:color w:val="00407D"/>
          <w:spacing w:val="-30"/>
          <w:sz w:val="70"/>
          <w:szCs w:val="70"/>
        </w:rPr>
        <w:t>Supporting the Student with</w:t>
      </w:r>
    </w:p>
    <w:p w14:paraId="3325DC70" w14:textId="77777777" w:rsidR="00655086" w:rsidRPr="001908EF" w:rsidRDefault="00655086" w:rsidP="00655086">
      <w:pPr>
        <w:pStyle w:val="BodyText"/>
        <w:ind w:left="-180"/>
        <w:jc w:val="center"/>
        <w:rPr>
          <w:rFonts w:ascii="Arial" w:hAnsi="Arial" w:cs="Arial"/>
          <w:b/>
          <w:color w:val="00407D"/>
          <w:spacing w:val="-30"/>
          <w:sz w:val="70"/>
          <w:szCs w:val="70"/>
        </w:rPr>
      </w:pPr>
      <w:r w:rsidRPr="001908EF">
        <w:rPr>
          <w:rFonts w:ascii="Arial" w:hAnsi="Arial" w:cs="Arial"/>
          <w:b/>
          <w:color w:val="00407D"/>
          <w:spacing w:val="-30"/>
          <w:sz w:val="70"/>
          <w:szCs w:val="70"/>
        </w:rPr>
        <w:t>Down Syndrome in</w:t>
      </w:r>
    </w:p>
    <w:p w14:paraId="4E867713" w14:textId="77777777" w:rsidR="0039539F" w:rsidRPr="00D27E35" w:rsidRDefault="0039539F" w:rsidP="00655086">
      <w:pPr>
        <w:pStyle w:val="BodyText"/>
        <w:ind w:left="-180"/>
        <w:jc w:val="center"/>
        <w:rPr>
          <w:rFonts w:ascii="Cambria" w:hAnsi="Cambria"/>
          <w:b/>
          <w:color w:val="005C84"/>
          <w:spacing w:val="-30"/>
          <w:sz w:val="70"/>
          <w:szCs w:val="70"/>
        </w:rPr>
      </w:pPr>
      <w:r w:rsidRPr="001908EF">
        <w:rPr>
          <w:rFonts w:ascii="Arial" w:hAnsi="Arial" w:cs="Arial"/>
          <w:b/>
          <w:color w:val="00407D"/>
          <w:spacing w:val="-30"/>
          <w:sz w:val="70"/>
          <w:szCs w:val="70"/>
        </w:rPr>
        <w:t>Your Classroom</w:t>
      </w:r>
    </w:p>
    <w:p w14:paraId="1792EB32" w14:textId="77777777" w:rsidR="006556BC" w:rsidRDefault="006556BC" w:rsidP="0039539F">
      <w:pPr>
        <w:pStyle w:val="BodyText"/>
        <w:ind w:left="-180"/>
        <w:jc w:val="center"/>
        <w:rPr>
          <w:rFonts w:ascii="Mistral" w:hAnsi="Mistral"/>
          <w:sz w:val="72"/>
        </w:rPr>
      </w:pPr>
    </w:p>
    <w:p w14:paraId="7A55A817" w14:textId="77777777" w:rsidR="00593A21" w:rsidRDefault="00593A21" w:rsidP="00C57194">
      <w:pPr>
        <w:autoSpaceDE w:val="0"/>
        <w:autoSpaceDN w:val="0"/>
        <w:adjustRightInd w:val="0"/>
        <w:spacing w:after="0" w:line="240" w:lineRule="auto"/>
        <w:rPr>
          <w:rFonts w:ascii="PrioriSansOT-Bold" w:hAnsi="PrioriSansOT-Bold" w:cs="PrioriSansOT-Bold"/>
          <w:b/>
          <w:bCs/>
          <w:color w:val="000000"/>
          <w:sz w:val="32"/>
          <w:szCs w:val="32"/>
        </w:rPr>
      </w:pPr>
    </w:p>
    <w:p w14:paraId="431E6CC5" w14:textId="77777777" w:rsidR="009653D5" w:rsidRDefault="00CC6B0D" w:rsidP="00C57194">
      <w:pPr>
        <w:autoSpaceDE w:val="0"/>
        <w:autoSpaceDN w:val="0"/>
        <w:adjustRightInd w:val="0"/>
        <w:spacing w:after="0" w:line="240" w:lineRule="auto"/>
        <w:rPr>
          <w:rFonts w:ascii="PrioriSansOT-Bold" w:hAnsi="PrioriSansOT-Bold" w:cs="PrioriSansOT-Bold"/>
          <w:b/>
          <w:bCs/>
          <w:color w:val="000000"/>
          <w:sz w:val="32"/>
          <w:szCs w:val="32"/>
        </w:rPr>
      </w:pPr>
      <w:r>
        <w:rPr>
          <w:noProof/>
        </w:rPr>
        <w:drawing>
          <wp:anchor distT="0" distB="0" distL="114300" distR="114300" simplePos="0" relativeHeight="251665920" behindDoc="0" locked="0" layoutInCell="1" allowOverlap="1" wp14:anchorId="52A07893" wp14:editId="713E798A">
            <wp:simplePos x="0" y="0"/>
            <wp:positionH relativeFrom="column">
              <wp:posOffset>2397760</wp:posOffset>
            </wp:positionH>
            <wp:positionV relativeFrom="paragraph">
              <wp:posOffset>35560</wp:posOffset>
            </wp:positionV>
            <wp:extent cx="1635760" cy="1600200"/>
            <wp:effectExtent l="0" t="0" r="2540" b="0"/>
            <wp:wrapNone/>
            <wp:docPr id="46" name="Picture 46" descr="SUDS Walk 2011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UDS Walk 2011 121"/>
                    <pic:cNvPicPr>
                      <a:picLocks noChangeAspect="1" noChangeArrowheads="1"/>
                    </pic:cNvPicPr>
                  </pic:nvPicPr>
                  <pic:blipFill>
                    <a:blip r:embed="rId12">
                      <a:lum contrast="20000"/>
                      <a:extLst>
                        <a:ext uri="{28A0092B-C50C-407E-A947-70E740481C1C}">
                          <a14:useLocalDpi xmlns:a14="http://schemas.microsoft.com/office/drawing/2010/main" val="0"/>
                        </a:ext>
                      </a:extLst>
                    </a:blip>
                    <a:srcRect l="34032" t="29048" r="17468"/>
                    <a:stretch>
                      <a:fillRect/>
                    </a:stretch>
                  </pic:blipFill>
                  <pic:spPr bwMode="auto">
                    <a:xfrm>
                      <a:off x="0" y="0"/>
                      <a:ext cx="163576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872" behindDoc="0" locked="0" layoutInCell="1" allowOverlap="1" wp14:anchorId="04C990AF" wp14:editId="43C02C44">
            <wp:simplePos x="0" y="0"/>
            <wp:positionH relativeFrom="column">
              <wp:posOffset>1337945</wp:posOffset>
            </wp:positionH>
            <wp:positionV relativeFrom="paragraph">
              <wp:posOffset>35560</wp:posOffset>
            </wp:positionV>
            <wp:extent cx="1002665" cy="1600200"/>
            <wp:effectExtent l="0" t="0" r="6985" b="0"/>
            <wp:wrapNone/>
            <wp:docPr id="43" name="Picture 43" descr="blanch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lanchard"/>
                    <pic:cNvPicPr>
                      <a:picLocks noChangeAspect="1" noChangeArrowheads="1"/>
                    </pic:cNvPicPr>
                  </pic:nvPicPr>
                  <pic:blipFill>
                    <a:blip r:embed="rId13">
                      <a:extLst>
                        <a:ext uri="{28A0092B-C50C-407E-A947-70E740481C1C}">
                          <a14:useLocalDpi xmlns:a14="http://schemas.microsoft.com/office/drawing/2010/main" val="0"/>
                        </a:ext>
                      </a:extLst>
                    </a:blip>
                    <a:srcRect l="8194" t="5374" r="3473"/>
                    <a:stretch>
                      <a:fillRect/>
                    </a:stretch>
                  </pic:blipFill>
                  <pic:spPr bwMode="auto">
                    <a:xfrm>
                      <a:off x="0" y="0"/>
                      <a:ext cx="1002665"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848" behindDoc="0" locked="0" layoutInCell="1" allowOverlap="1" wp14:anchorId="3E6F0A5D" wp14:editId="44ED6D93">
            <wp:simplePos x="0" y="0"/>
            <wp:positionH relativeFrom="column">
              <wp:posOffset>4084955</wp:posOffset>
            </wp:positionH>
            <wp:positionV relativeFrom="paragraph">
              <wp:posOffset>31750</wp:posOffset>
            </wp:positionV>
            <wp:extent cx="998220" cy="1600200"/>
            <wp:effectExtent l="0" t="0" r="0" b="0"/>
            <wp:wrapNone/>
            <wp:docPr id="41" name="Picture 41" descr="for med con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or med conf 2"/>
                    <pic:cNvPicPr>
                      <a:picLocks noChangeAspect="1" noChangeArrowheads="1"/>
                    </pic:cNvPicPr>
                  </pic:nvPicPr>
                  <pic:blipFill>
                    <a:blip r:embed="rId14">
                      <a:lum contrast="20000"/>
                      <a:extLst>
                        <a:ext uri="{28A0092B-C50C-407E-A947-70E740481C1C}">
                          <a14:useLocalDpi xmlns:a14="http://schemas.microsoft.com/office/drawing/2010/main" val="0"/>
                        </a:ext>
                      </a:extLst>
                    </a:blip>
                    <a:srcRect l="25951" t="23599" r="22501" b="20200"/>
                    <a:stretch>
                      <a:fillRect/>
                    </a:stretch>
                  </pic:blipFill>
                  <pic:spPr bwMode="auto">
                    <a:xfrm>
                      <a:off x="0" y="0"/>
                      <a:ext cx="99822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800" behindDoc="0" locked="0" layoutInCell="1" allowOverlap="1" wp14:anchorId="6391676F" wp14:editId="5C39EEA8">
            <wp:simplePos x="0" y="0"/>
            <wp:positionH relativeFrom="column">
              <wp:posOffset>5111750</wp:posOffset>
            </wp:positionH>
            <wp:positionV relativeFrom="paragraph">
              <wp:posOffset>31750</wp:posOffset>
            </wp:positionV>
            <wp:extent cx="1198880" cy="1600200"/>
            <wp:effectExtent l="0" t="0" r="1270" b="0"/>
            <wp:wrapNone/>
            <wp:docPr id="34" name="Picture 34" descr="Bakhuyzen, W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akhuyzen, Will"/>
                    <pic:cNvPicPr>
                      <a:picLocks noChangeAspect="1" noChangeArrowheads="1"/>
                    </pic:cNvPicPr>
                  </pic:nvPicPr>
                  <pic:blipFill>
                    <a:blip r:embed="rId15">
                      <a:lum contrast="20000"/>
                      <a:extLst>
                        <a:ext uri="{28A0092B-C50C-407E-A947-70E740481C1C}">
                          <a14:useLocalDpi xmlns:a14="http://schemas.microsoft.com/office/drawing/2010/main" val="0"/>
                        </a:ext>
                      </a:extLst>
                    </a:blip>
                    <a:srcRect l="23625" t="2814" r="28876" b="2251"/>
                    <a:stretch>
                      <a:fillRect/>
                    </a:stretch>
                  </pic:blipFill>
                  <pic:spPr bwMode="auto">
                    <a:xfrm>
                      <a:off x="0" y="0"/>
                      <a:ext cx="119888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896" behindDoc="0" locked="0" layoutInCell="1" allowOverlap="1" wp14:anchorId="35857AFF" wp14:editId="5CCC6BEA">
            <wp:simplePos x="0" y="0"/>
            <wp:positionH relativeFrom="column">
              <wp:posOffset>116840</wp:posOffset>
            </wp:positionH>
            <wp:positionV relativeFrom="paragraph">
              <wp:posOffset>35560</wp:posOffset>
            </wp:positionV>
            <wp:extent cx="1202055" cy="1600200"/>
            <wp:effectExtent l="0" t="0" r="0" b="0"/>
            <wp:wrapNone/>
            <wp:docPr id="45" name="Picture 1" descr="Description: https://sphotos.xx.fbcdn.net/hphotos-ash4/314348_263077900395161_7041947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sphotos.xx.fbcdn.net/hphotos-ash4/314348_263077900395161_704194780_n.jpg"/>
                    <pic:cNvPicPr>
                      <a:picLocks noChangeAspect="1" noChangeArrowheads="1"/>
                    </pic:cNvPicPr>
                  </pic:nvPicPr>
                  <pic:blipFill>
                    <a:blip r:embed="rId16">
                      <a:lum bright="10000" contrast="20000"/>
                      <a:extLst>
                        <a:ext uri="{28A0092B-C50C-407E-A947-70E740481C1C}">
                          <a14:useLocalDpi xmlns:a14="http://schemas.microsoft.com/office/drawing/2010/main" val="0"/>
                        </a:ext>
                      </a:extLst>
                    </a:blip>
                    <a:srcRect l="28500" t="5701" r="25700" b="1950"/>
                    <a:stretch>
                      <a:fillRect/>
                    </a:stretch>
                  </pic:blipFill>
                  <pic:spPr bwMode="auto">
                    <a:xfrm>
                      <a:off x="0" y="0"/>
                      <a:ext cx="1202055" cy="1600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3FA97F" w14:textId="77777777" w:rsidR="009653D5" w:rsidRDefault="009653D5" w:rsidP="00C57194">
      <w:pPr>
        <w:autoSpaceDE w:val="0"/>
        <w:autoSpaceDN w:val="0"/>
        <w:adjustRightInd w:val="0"/>
        <w:spacing w:after="0" w:line="240" w:lineRule="auto"/>
        <w:rPr>
          <w:rFonts w:ascii="PrioriSansOT-Bold" w:hAnsi="PrioriSansOT-Bold" w:cs="PrioriSansOT-Bold"/>
          <w:b/>
          <w:bCs/>
          <w:color w:val="000000"/>
          <w:sz w:val="32"/>
          <w:szCs w:val="32"/>
        </w:rPr>
      </w:pPr>
    </w:p>
    <w:p w14:paraId="02561E25" w14:textId="77777777" w:rsidR="009653D5" w:rsidRDefault="009653D5" w:rsidP="00C57194">
      <w:pPr>
        <w:autoSpaceDE w:val="0"/>
        <w:autoSpaceDN w:val="0"/>
        <w:adjustRightInd w:val="0"/>
        <w:spacing w:after="0" w:line="240" w:lineRule="auto"/>
        <w:rPr>
          <w:rFonts w:ascii="PrioriSansOT-Bold" w:hAnsi="PrioriSansOT-Bold" w:cs="PrioriSansOT-Bold"/>
          <w:b/>
          <w:bCs/>
          <w:color w:val="000000"/>
          <w:sz w:val="32"/>
          <w:szCs w:val="32"/>
        </w:rPr>
      </w:pPr>
    </w:p>
    <w:p w14:paraId="3CCF1CFA" w14:textId="77777777" w:rsidR="009653D5" w:rsidRDefault="009653D5" w:rsidP="00C57194">
      <w:pPr>
        <w:autoSpaceDE w:val="0"/>
        <w:autoSpaceDN w:val="0"/>
        <w:adjustRightInd w:val="0"/>
        <w:spacing w:after="0" w:line="240" w:lineRule="auto"/>
        <w:rPr>
          <w:rFonts w:ascii="PrioriSansOT-Bold" w:hAnsi="PrioriSansOT-Bold" w:cs="PrioriSansOT-Bold"/>
          <w:b/>
          <w:bCs/>
          <w:color w:val="000000"/>
          <w:sz w:val="32"/>
          <w:szCs w:val="32"/>
        </w:rPr>
      </w:pPr>
    </w:p>
    <w:p w14:paraId="7097763F" w14:textId="77777777" w:rsidR="009653D5" w:rsidRDefault="009653D5" w:rsidP="00C57194">
      <w:pPr>
        <w:autoSpaceDE w:val="0"/>
        <w:autoSpaceDN w:val="0"/>
        <w:adjustRightInd w:val="0"/>
        <w:spacing w:after="0" w:line="240" w:lineRule="auto"/>
        <w:rPr>
          <w:rFonts w:ascii="PrioriSansOT-Bold" w:hAnsi="PrioriSansOT-Bold" w:cs="PrioriSansOT-Bold"/>
          <w:b/>
          <w:bCs/>
          <w:color w:val="000000"/>
          <w:sz w:val="32"/>
          <w:szCs w:val="32"/>
        </w:rPr>
      </w:pPr>
    </w:p>
    <w:p w14:paraId="7DA05528" w14:textId="77777777" w:rsidR="009653D5" w:rsidRDefault="009653D5" w:rsidP="00C57194">
      <w:pPr>
        <w:autoSpaceDE w:val="0"/>
        <w:autoSpaceDN w:val="0"/>
        <w:adjustRightInd w:val="0"/>
        <w:spacing w:after="0" w:line="240" w:lineRule="auto"/>
        <w:rPr>
          <w:rFonts w:ascii="PrioriSansOT-Bold" w:hAnsi="PrioriSansOT-Bold" w:cs="PrioriSansOT-Bold"/>
          <w:b/>
          <w:bCs/>
          <w:color w:val="000000"/>
          <w:sz w:val="32"/>
          <w:szCs w:val="32"/>
        </w:rPr>
      </w:pPr>
    </w:p>
    <w:p w14:paraId="0AEFCC8E" w14:textId="77777777" w:rsidR="009653D5" w:rsidRDefault="009653D5" w:rsidP="00C57194">
      <w:pPr>
        <w:autoSpaceDE w:val="0"/>
        <w:autoSpaceDN w:val="0"/>
        <w:adjustRightInd w:val="0"/>
        <w:spacing w:after="0" w:line="240" w:lineRule="auto"/>
        <w:rPr>
          <w:rFonts w:ascii="PrioriSansOT-Bold" w:hAnsi="PrioriSansOT-Bold" w:cs="PrioriSansOT-Bold"/>
          <w:b/>
          <w:bCs/>
          <w:color w:val="000000"/>
          <w:sz w:val="32"/>
          <w:szCs w:val="32"/>
        </w:rPr>
      </w:pPr>
    </w:p>
    <w:p w14:paraId="2C872227" w14:textId="77777777" w:rsidR="009653D5" w:rsidRDefault="009653D5" w:rsidP="00C57194">
      <w:pPr>
        <w:autoSpaceDE w:val="0"/>
        <w:autoSpaceDN w:val="0"/>
        <w:adjustRightInd w:val="0"/>
        <w:spacing w:after="0" w:line="240" w:lineRule="auto"/>
        <w:rPr>
          <w:rFonts w:ascii="PrioriSansOT-Bold" w:hAnsi="PrioriSansOT-Bold" w:cs="PrioriSansOT-Bold"/>
          <w:b/>
          <w:bCs/>
          <w:color w:val="000000"/>
          <w:sz w:val="32"/>
          <w:szCs w:val="32"/>
        </w:rPr>
      </w:pPr>
    </w:p>
    <w:p w14:paraId="5735FF58" w14:textId="77777777" w:rsidR="009653D5" w:rsidRDefault="009653D5" w:rsidP="00C57194">
      <w:pPr>
        <w:autoSpaceDE w:val="0"/>
        <w:autoSpaceDN w:val="0"/>
        <w:adjustRightInd w:val="0"/>
        <w:spacing w:after="0" w:line="240" w:lineRule="auto"/>
        <w:rPr>
          <w:rFonts w:ascii="PrioriSansOT-Bold" w:hAnsi="PrioriSansOT-Bold" w:cs="PrioriSansOT-Bold"/>
          <w:b/>
          <w:bCs/>
          <w:color w:val="000000"/>
          <w:sz w:val="32"/>
          <w:szCs w:val="32"/>
        </w:rPr>
      </w:pPr>
    </w:p>
    <w:p w14:paraId="4D91B041" w14:textId="77777777" w:rsidR="009653D5" w:rsidRPr="009653D5" w:rsidRDefault="009653D5" w:rsidP="009653D5">
      <w:pPr>
        <w:autoSpaceDE w:val="0"/>
        <w:autoSpaceDN w:val="0"/>
        <w:adjustRightInd w:val="0"/>
        <w:spacing w:after="0" w:line="240" w:lineRule="auto"/>
        <w:jc w:val="center"/>
        <w:rPr>
          <w:rFonts w:ascii="PrioriSansOT-Bold" w:hAnsi="PrioriSansOT-Bold" w:cs="PrioriSansOT-Bold"/>
          <w:b/>
          <w:bCs/>
          <w:color w:val="000000"/>
          <w:sz w:val="56"/>
          <w:szCs w:val="56"/>
        </w:rPr>
      </w:pPr>
    </w:p>
    <w:p w14:paraId="69238CEB" w14:textId="77777777" w:rsidR="009653D5" w:rsidRPr="001908EF" w:rsidRDefault="009653D5" w:rsidP="006556BC">
      <w:pPr>
        <w:autoSpaceDE w:val="0"/>
        <w:autoSpaceDN w:val="0"/>
        <w:adjustRightInd w:val="0"/>
        <w:spacing w:after="0" w:line="240" w:lineRule="auto"/>
        <w:jc w:val="center"/>
        <w:rPr>
          <w:rFonts w:ascii="Arial" w:hAnsi="Arial" w:cs="Arial"/>
          <w:b/>
          <w:bCs/>
          <w:color w:val="EF3B31"/>
          <w:spacing w:val="-30"/>
          <w:sz w:val="32"/>
          <w:szCs w:val="32"/>
        </w:rPr>
      </w:pPr>
      <w:r w:rsidRPr="001908EF">
        <w:rPr>
          <w:rFonts w:ascii="Arial" w:hAnsi="Arial" w:cs="Arial"/>
          <w:b/>
          <w:bCs/>
          <w:color w:val="EF3B31"/>
          <w:spacing w:val="-30"/>
          <w:sz w:val="60"/>
          <w:szCs w:val="60"/>
        </w:rPr>
        <w:t xml:space="preserve">Educator </w:t>
      </w:r>
      <w:r w:rsidR="002C4B7E" w:rsidRPr="001908EF">
        <w:rPr>
          <w:rFonts w:ascii="Arial" w:hAnsi="Arial" w:cs="Arial"/>
          <w:b/>
          <w:bCs/>
          <w:color w:val="EF3B31"/>
          <w:spacing w:val="-30"/>
          <w:sz w:val="60"/>
          <w:szCs w:val="60"/>
        </w:rPr>
        <w:t>Manual</w:t>
      </w:r>
    </w:p>
    <w:p w14:paraId="13E21560" w14:textId="77777777" w:rsidR="009653D5" w:rsidRPr="009653D5" w:rsidRDefault="009653D5" w:rsidP="00C57194">
      <w:pPr>
        <w:autoSpaceDE w:val="0"/>
        <w:autoSpaceDN w:val="0"/>
        <w:adjustRightInd w:val="0"/>
        <w:spacing w:after="0" w:line="240" w:lineRule="auto"/>
        <w:rPr>
          <w:rFonts w:ascii="Tahoma" w:hAnsi="Tahoma" w:cs="Tahoma"/>
          <w:b/>
          <w:bCs/>
          <w:color w:val="000000"/>
          <w:sz w:val="32"/>
          <w:szCs w:val="32"/>
        </w:rPr>
      </w:pPr>
    </w:p>
    <w:p w14:paraId="635ABCF8" w14:textId="77777777" w:rsidR="009653D5" w:rsidRPr="009653D5" w:rsidRDefault="009653D5" w:rsidP="00C57194">
      <w:pPr>
        <w:autoSpaceDE w:val="0"/>
        <w:autoSpaceDN w:val="0"/>
        <w:adjustRightInd w:val="0"/>
        <w:spacing w:after="0" w:line="240" w:lineRule="auto"/>
        <w:rPr>
          <w:rFonts w:ascii="Tahoma" w:hAnsi="Tahoma" w:cs="Tahoma"/>
          <w:b/>
          <w:bCs/>
          <w:color w:val="000000"/>
          <w:sz w:val="32"/>
          <w:szCs w:val="32"/>
        </w:rPr>
      </w:pPr>
    </w:p>
    <w:p w14:paraId="2B105FAB" w14:textId="77777777" w:rsidR="00754C2F" w:rsidRDefault="00754C2F" w:rsidP="00C57194">
      <w:pPr>
        <w:autoSpaceDE w:val="0"/>
        <w:autoSpaceDN w:val="0"/>
        <w:adjustRightInd w:val="0"/>
        <w:spacing w:after="0" w:line="240" w:lineRule="auto"/>
        <w:rPr>
          <w:rFonts w:ascii="Tahoma" w:hAnsi="Tahoma" w:cs="Tahoma"/>
          <w:b/>
          <w:bCs/>
          <w:color w:val="000000"/>
          <w:sz w:val="32"/>
          <w:szCs w:val="32"/>
        </w:rPr>
      </w:pPr>
    </w:p>
    <w:p w14:paraId="2E32FA57" w14:textId="77777777" w:rsidR="00015878" w:rsidRPr="00B535F4" w:rsidRDefault="00754C2F" w:rsidP="00C57194">
      <w:pPr>
        <w:autoSpaceDE w:val="0"/>
        <w:autoSpaceDN w:val="0"/>
        <w:adjustRightInd w:val="0"/>
        <w:spacing w:after="0" w:line="240" w:lineRule="auto"/>
        <w:rPr>
          <w:rFonts w:cs="Tahoma"/>
          <w:b/>
          <w:bCs/>
          <w:color w:val="000000"/>
          <w:sz w:val="26"/>
          <w:szCs w:val="26"/>
        </w:rPr>
      </w:pPr>
      <w:r>
        <w:rPr>
          <w:rFonts w:ascii="Tahoma" w:hAnsi="Tahoma" w:cs="Tahoma"/>
          <w:b/>
          <w:bCs/>
          <w:color w:val="000000"/>
          <w:sz w:val="32"/>
          <w:szCs w:val="32"/>
        </w:rPr>
        <w:br w:type="page"/>
      </w:r>
      <w:r w:rsidR="00B535F4" w:rsidRPr="00B535F4">
        <w:rPr>
          <w:rFonts w:cs="Tahoma"/>
          <w:b/>
          <w:bCs/>
          <w:color w:val="000000"/>
          <w:sz w:val="26"/>
          <w:szCs w:val="26"/>
        </w:rPr>
        <w:lastRenderedPageBreak/>
        <w:t>Educator Manual</w:t>
      </w:r>
    </w:p>
    <w:p w14:paraId="74BA9F90" w14:textId="77777777" w:rsidR="00B535F4" w:rsidRPr="00B535F4" w:rsidRDefault="00B535F4" w:rsidP="00C57194">
      <w:pPr>
        <w:autoSpaceDE w:val="0"/>
        <w:autoSpaceDN w:val="0"/>
        <w:adjustRightInd w:val="0"/>
        <w:spacing w:after="0" w:line="240" w:lineRule="auto"/>
        <w:rPr>
          <w:rFonts w:cs="Tahoma"/>
          <w:b/>
          <w:bCs/>
          <w:color w:val="000000"/>
          <w:sz w:val="26"/>
          <w:szCs w:val="26"/>
        </w:rPr>
      </w:pPr>
    </w:p>
    <w:p w14:paraId="36884DDA" w14:textId="77777777" w:rsidR="00C57194" w:rsidRPr="00B535F4" w:rsidRDefault="00972717" w:rsidP="00B535F4">
      <w:pPr>
        <w:autoSpaceDE w:val="0"/>
        <w:autoSpaceDN w:val="0"/>
        <w:adjustRightInd w:val="0"/>
        <w:spacing w:after="120" w:line="240" w:lineRule="auto"/>
        <w:rPr>
          <w:rFonts w:cs="Tahoma"/>
          <w:b/>
          <w:bCs/>
          <w:color w:val="000000"/>
          <w:sz w:val="24"/>
          <w:szCs w:val="24"/>
        </w:rPr>
      </w:pPr>
      <w:r w:rsidRPr="00B535F4">
        <w:rPr>
          <w:rFonts w:cs="Tahoma"/>
          <w:b/>
          <w:bCs/>
          <w:color w:val="000000"/>
          <w:sz w:val="24"/>
          <w:szCs w:val="24"/>
        </w:rPr>
        <w:t>Table of Contents</w:t>
      </w:r>
    </w:p>
    <w:p w14:paraId="261F6576" w14:textId="644D02B8" w:rsidR="00994A24" w:rsidRPr="00015E21" w:rsidRDefault="00994A24" w:rsidP="00015E21">
      <w:pPr>
        <w:pStyle w:val="TOC1"/>
        <w:rPr>
          <w:rFonts w:eastAsia="Times New Roman" w:cs="Times New Roman"/>
        </w:rPr>
      </w:pPr>
      <w:bookmarkStart w:id="0" w:name="_Hlk61596385"/>
      <w:bookmarkStart w:id="1" w:name="_Hlk61597649"/>
      <w:r w:rsidRPr="00015E21">
        <w:t>Introduction</w:t>
      </w:r>
      <w:r w:rsidRPr="00015E21">
        <w:tab/>
      </w:r>
      <w:r w:rsidR="000006CC" w:rsidRPr="00015E21">
        <w:t>1</w:t>
      </w:r>
    </w:p>
    <w:p w14:paraId="1D841B5D" w14:textId="3AC2A1AD" w:rsidR="00994A24" w:rsidRPr="00B535F4" w:rsidRDefault="00994A24" w:rsidP="00B535F4">
      <w:pPr>
        <w:pStyle w:val="TOC2"/>
        <w:ind w:left="360"/>
        <w:rPr>
          <w:rFonts w:cs="Times New Roman"/>
          <w:i w:val="0"/>
        </w:rPr>
      </w:pPr>
      <w:r w:rsidRPr="00B535F4">
        <w:rPr>
          <w:i w:val="0"/>
        </w:rPr>
        <w:t>About the Down Syndrome Association of West Michigan (DSAWM)</w:t>
      </w:r>
      <w:r w:rsidRPr="00B535F4">
        <w:rPr>
          <w:i w:val="0"/>
        </w:rPr>
        <w:tab/>
      </w:r>
      <w:r w:rsidR="000006CC">
        <w:rPr>
          <w:i w:val="0"/>
        </w:rPr>
        <w:t>1</w:t>
      </w:r>
    </w:p>
    <w:p w14:paraId="701A7ACD" w14:textId="2377D498" w:rsidR="00994A24" w:rsidRPr="00B535F4" w:rsidRDefault="00994A24" w:rsidP="00B535F4">
      <w:pPr>
        <w:pStyle w:val="TOC2"/>
        <w:ind w:left="360"/>
        <w:rPr>
          <w:rFonts w:cs="Times New Roman"/>
          <w:i w:val="0"/>
        </w:rPr>
      </w:pPr>
      <w:r w:rsidRPr="00B535F4">
        <w:rPr>
          <w:i w:val="0"/>
        </w:rPr>
        <w:t>About Down Syndrome</w:t>
      </w:r>
      <w:r w:rsidRPr="00B535F4">
        <w:rPr>
          <w:i w:val="0"/>
        </w:rPr>
        <w:tab/>
      </w:r>
      <w:r w:rsidR="000006CC">
        <w:rPr>
          <w:i w:val="0"/>
        </w:rPr>
        <w:t>2</w:t>
      </w:r>
    </w:p>
    <w:p w14:paraId="42E5F745" w14:textId="0E5E57DE" w:rsidR="00994A24" w:rsidRPr="00B535F4" w:rsidRDefault="00994A24" w:rsidP="00B535F4">
      <w:pPr>
        <w:pStyle w:val="TOC2"/>
        <w:ind w:left="360"/>
        <w:rPr>
          <w:rFonts w:cs="Times New Roman"/>
          <w:i w:val="0"/>
        </w:rPr>
      </w:pPr>
      <w:r w:rsidRPr="00B535F4">
        <w:rPr>
          <w:i w:val="0"/>
        </w:rPr>
        <w:t>Myths and Truths about Down Syndrome</w:t>
      </w:r>
      <w:r w:rsidRPr="00B535F4">
        <w:rPr>
          <w:i w:val="0"/>
        </w:rPr>
        <w:tab/>
      </w:r>
      <w:r w:rsidR="000006CC">
        <w:rPr>
          <w:i w:val="0"/>
        </w:rPr>
        <w:t>3</w:t>
      </w:r>
    </w:p>
    <w:p w14:paraId="0B4BE205" w14:textId="1CB585B8" w:rsidR="00994A24" w:rsidRPr="00B535F4" w:rsidRDefault="00994A24" w:rsidP="00B535F4">
      <w:pPr>
        <w:pStyle w:val="TOC2"/>
        <w:spacing w:after="80"/>
        <w:ind w:left="360"/>
        <w:rPr>
          <w:rFonts w:cs="Times New Roman"/>
          <w:i w:val="0"/>
        </w:rPr>
      </w:pPr>
      <w:r w:rsidRPr="00B535F4">
        <w:rPr>
          <w:i w:val="0"/>
        </w:rPr>
        <w:t>People First Language</w:t>
      </w:r>
      <w:r w:rsidRPr="00B535F4">
        <w:rPr>
          <w:i w:val="0"/>
        </w:rPr>
        <w:tab/>
      </w:r>
      <w:r w:rsidR="003D65BD">
        <w:rPr>
          <w:i w:val="0"/>
        </w:rPr>
        <w:t>4</w:t>
      </w:r>
    </w:p>
    <w:p w14:paraId="792A8605" w14:textId="03EDECE6" w:rsidR="00994A24" w:rsidRPr="00B535F4" w:rsidRDefault="00994A24" w:rsidP="00015E21">
      <w:pPr>
        <w:pStyle w:val="TOC1"/>
        <w:rPr>
          <w:rFonts w:eastAsia="Times New Roman" w:cs="Times New Roman"/>
        </w:rPr>
      </w:pPr>
      <w:r w:rsidRPr="00B535F4">
        <w:t>Inclusion</w:t>
      </w:r>
      <w:r w:rsidRPr="00B535F4">
        <w:tab/>
      </w:r>
      <w:r w:rsidR="000006CC">
        <w:t>6</w:t>
      </w:r>
    </w:p>
    <w:p w14:paraId="6F647476" w14:textId="5912DB3F" w:rsidR="00994A24" w:rsidRPr="00B535F4" w:rsidRDefault="00994A24" w:rsidP="00B535F4">
      <w:pPr>
        <w:pStyle w:val="TOC2"/>
        <w:ind w:left="360"/>
        <w:rPr>
          <w:rFonts w:cs="Times New Roman"/>
          <w:i w:val="0"/>
        </w:rPr>
      </w:pPr>
      <w:r w:rsidRPr="00B535F4">
        <w:rPr>
          <w:i w:val="0"/>
        </w:rPr>
        <w:t>What is Inclusion?</w:t>
      </w:r>
      <w:r w:rsidRPr="00B535F4">
        <w:rPr>
          <w:i w:val="0"/>
        </w:rPr>
        <w:tab/>
      </w:r>
      <w:r w:rsidR="000006CC">
        <w:rPr>
          <w:i w:val="0"/>
        </w:rPr>
        <w:t>6</w:t>
      </w:r>
    </w:p>
    <w:p w14:paraId="7BD4BC70" w14:textId="37D79404" w:rsidR="00994A24" w:rsidRPr="00B535F4" w:rsidRDefault="00994A24" w:rsidP="00B535F4">
      <w:pPr>
        <w:pStyle w:val="TOC2"/>
        <w:ind w:left="360"/>
        <w:rPr>
          <w:rFonts w:cs="Times New Roman"/>
          <w:i w:val="0"/>
        </w:rPr>
      </w:pPr>
      <w:r w:rsidRPr="00B535F4">
        <w:rPr>
          <w:i w:val="0"/>
        </w:rPr>
        <w:t>Conditions for Successful Inclusion</w:t>
      </w:r>
      <w:r w:rsidRPr="00B535F4">
        <w:rPr>
          <w:i w:val="0"/>
        </w:rPr>
        <w:tab/>
      </w:r>
      <w:r w:rsidR="000006CC">
        <w:rPr>
          <w:i w:val="0"/>
        </w:rPr>
        <w:t>6</w:t>
      </w:r>
    </w:p>
    <w:p w14:paraId="2B4E1258" w14:textId="53D62AB7" w:rsidR="00994A24" w:rsidRPr="00B535F4" w:rsidRDefault="00994A24" w:rsidP="00B535F4">
      <w:pPr>
        <w:pStyle w:val="TOC2"/>
        <w:spacing w:after="80"/>
        <w:ind w:left="360"/>
        <w:rPr>
          <w:rFonts w:cs="Times New Roman"/>
          <w:i w:val="0"/>
        </w:rPr>
      </w:pPr>
      <w:r w:rsidRPr="00B535F4">
        <w:rPr>
          <w:i w:val="0"/>
        </w:rPr>
        <w:t>Practical Tips to Achieve Inclusion</w:t>
      </w:r>
      <w:r w:rsidRPr="00B535F4">
        <w:rPr>
          <w:i w:val="0"/>
        </w:rPr>
        <w:tab/>
      </w:r>
      <w:r w:rsidR="000006CC">
        <w:rPr>
          <w:i w:val="0"/>
        </w:rPr>
        <w:t>7</w:t>
      </w:r>
    </w:p>
    <w:p w14:paraId="6D2284F8" w14:textId="16D49F2B" w:rsidR="00994A24" w:rsidRPr="00B535F4" w:rsidRDefault="00994A24" w:rsidP="00015E21">
      <w:pPr>
        <w:pStyle w:val="TOC1"/>
        <w:rPr>
          <w:rFonts w:eastAsia="Times New Roman" w:cs="Times New Roman"/>
        </w:rPr>
      </w:pPr>
      <w:r w:rsidRPr="00B535F4">
        <w:t xml:space="preserve">Students </w:t>
      </w:r>
      <w:r w:rsidRPr="00B535F4">
        <w:rPr>
          <w:iCs/>
        </w:rPr>
        <w:t xml:space="preserve">with </w:t>
      </w:r>
      <w:r w:rsidRPr="00B535F4">
        <w:t xml:space="preserve">Down Syndrome </w:t>
      </w:r>
      <w:r w:rsidRPr="00B535F4">
        <w:rPr>
          <w:iCs/>
        </w:rPr>
        <w:t xml:space="preserve">and the </w:t>
      </w:r>
      <w:r w:rsidRPr="00B535F4">
        <w:t>General Education Classroom</w:t>
      </w:r>
      <w:r w:rsidRPr="00B535F4">
        <w:tab/>
      </w:r>
      <w:r w:rsidR="000006CC">
        <w:t>9</w:t>
      </w:r>
    </w:p>
    <w:p w14:paraId="6054177A" w14:textId="5A203BFC" w:rsidR="00994A24" w:rsidRPr="00B535F4" w:rsidRDefault="00994A24" w:rsidP="00B535F4">
      <w:pPr>
        <w:pStyle w:val="TOC2"/>
        <w:ind w:left="360"/>
        <w:rPr>
          <w:rFonts w:cs="Times New Roman"/>
          <w:i w:val="0"/>
        </w:rPr>
      </w:pPr>
      <w:r w:rsidRPr="00B535F4">
        <w:rPr>
          <w:i w:val="0"/>
        </w:rPr>
        <w:t>Health Conditions Associated with Down Syndrome</w:t>
      </w:r>
      <w:r w:rsidRPr="00B535F4">
        <w:rPr>
          <w:i w:val="0"/>
        </w:rPr>
        <w:tab/>
      </w:r>
      <w:r w:rsidR="000006CC">
        <w:rPr>
          <w:i w:val="0"/>
        </w:rPr>
        <w:t>9</w:t>
      </w:r>
    </w:p>
    <w:p w14:paraId="1515870E" w14:textId="6398819A" w:rsidR="00994A24" w:rsidRPr="00B535F4" w:rsidRDefault="00994A24" w:rsidP="00B535F4">
      <w:pPr>
        <w:pStyle w:val="TOC2"/>
        <w:ind w:left="360"/>
        <w:rPr>
          <w:rFonts w:cs="Times New Roman"/>
          <w:i w:val="0"/>
        </w:rPr>
      </w:pPr>
      <w:r w:rsidRPr="00B535F4">
        <w:rPr>
          <w:i w:val="0"/>
        </w:rPr>
        <w:t>Modifying the Curriculum for Students with Down Syndrome</w:t>
      </w:r>
      <w:r w:rsidRPr="00B535F4">
        <w:rPr>
          <w:i w:val="0"/>
        </w:rPr>
        <w:tab/>
      </w:r>
      <w:r w:rsidR="000006CC">
        <w:rPr>
          <w:i w:val="0"/>
        </w:rPr>
        <w:t>12</w:t>
      </w:r>
    </w:p>
    <w:p w14:paraId="75EACE7E" w14:textId="28E388DF" w:rsidR="00994A24" w:rsidRPr="00B535F4" w:rsidRDefault="00994A24" w:rsidP="00B535F4">
      <w:pPr>
        <w:pStyle w:val="TOC2"/>
        <w:ind w:left="360"/>
        <w:rPr>
          <w:rFonts w:cs="Times New Roman"/>
          <w:i w:val="0"/>
        </w:rPr>
      </w:pPr>
      <w:r w:rsidRPr="00B535F4">
        <w:rPr>
          <w:i w:val="0"/>
        </w:rPr>
        <w:t>Reading</w:t>
      </w:r>
      <w:r w:rsidRPr="00B535F4">
        <w:rPr>
          <w:i w:val="0"/>
        </w:rPr>
        <w:tab/>
      </w:r>
      <w:r w:rsidR="000006CC">
        <w:rPr>
          <w:i w:val="0"/>
        </w:rPr>
        <w:t>16</w:t>
      </w:r>
    </w:p>
    <w:p w14:paraId="4C00B0A2" w14:textId="40823099" w:rsidR="00994A24" w:rsidRPr="00B535F4" w:rsidRDefault="00994A24" w:rsidP="00B535F4">
      <w:pPr>
        <w:pStyle w:val="TOC2"/>
        <w:ind w:left="360"/>
        <w:rPr>
          <w:rFonts w:cs="Times New Roman"/>
          <w:i w:val="0"/>
        </w:rPr>
      </w:pPr>
      <w:r w:rsidRPr="00B535F4">
        <w:rPr>
          <w:i w:val="0"/>
        </w:rPr>
        <w:t>Math</w:t>
      </w:r>
      <w:r w:rsidRPr="00B535F4">
        <w:rPr>
          <w:i w:val="0"/>
        </w:rPr>
        <w:tab/>
      </w:r>
      <w:r w:rsidR="000006CC">
        <w:rPr>
          <w:i w:val="0"/>
        </w:rPr>
        <w:t>2</w:t>
      </w:r>
      <w:r w:rsidR="003D65BD">
        <w:rPr>
          <w:i w:val="0"/>
        </w:rPr>
        <w:t>0</w:t>
      </w:r>
    </w:p>
    <w:p w14:paraId="5185103E" w14:textId="58DE0C75" w:rsidR="00994A24" w:rsidRPr="00B535F4" w:rsidRDefault="00994A24" w:rsidP="00B535F4">
      <w:pPr>
        <w:pStyle w:val="TOC2"/>
        <w:spacing w:after="80"/>
        <w:ind w:left="360"/>
        <w:rPr>
          <w:rFonts w:cs="Times New Roman"/>
          <w:i w:val="0"/>
        </w:rPr>
      </w:pPr>
      <w:r w:rsidRPr="00B535F4">
        <w:rPr>
          <w:i w:val="0"/>
        </w:rPr>
        <w:t>Communication</w:t>
      </w:r>
      <w:r w:rsidRPr="00B535F4">
        <w:rPr>
          <w:i w:val="0"/>
        </w:rPr>
        <w:tab/>
      </w:r>
      <w:r w:rsidR="000006CC">
        <w:rPr>
          <w:i w:val="0"/>
        </w:rPr>
        <w:t>2</w:t>
      </w:r>
      <w:r w:rsidR="003D65BD">
        <w:rPr>
          <w:i w:val="0"/>
        </w:rPr>
        <w:t>4</w:t>
      </w:r>
    </w:p>
    <w:p w14:paraId="78CCE8BF" w14:textId="0BEC1FF8" w:rsidR="00994A24" w:rsidRPr="00B535F4" w:rsidRDefault="00994A24" w:rsidP="00015E21">
      <w:pPr>
        <w:pStyle w:val="TOC1"/>
        <w:rPr>
          <w:rFonts w:eastAsia="Times New Roman" w:cs="Times New Roman"/>
        </w:rPr>
      </w:pPr>
      <w:r w:rsidRPr="00B535F4">
        <w:t>Sensory Processing</w:t>
      </w:r>
      <w:r w:rsidRPr="00B535F4">
        <w:tab/>
      </w:r>
      <w:r w:rsidR="003D65BD">
        <w:t>29</w:t>
      </w:r>
    </w:p>
    <w:p w14:paraId="6809D980" w14:textId="76B2478E" w:rsidR="00994A24" w:rsidRPr="00B535F4" w:rsidRDefault="00994A24" w:rsidP="00B535F4">
      <w:pPr>
        <w:pStyle w:val="TOC2"/>
        <w:ind w:left="360"/>
        <w:rPr>
          <w:rFonts w:cs="Times New Roman"/>
          <w:i w:val="0"/>
        </w:rPr>
      </w:pPr>
      <w:r w:rsidRPr="00B535F4">
        <w:rPr>
          <w:i w:val="0"/>
        </w:rPr>
        <w:t>Sensory Processing</w:t>
      </w:r>
      <w:r w:rsidRPr="00B535F4">
        <w:rPr>
          <w:i w:val="0"/>
        </w:rPr>
        <w:tab/>
      </w:r>
      <w:r w:rsidR="003D65BD">
        <w:rPr>
          <w:i w:val="0"/>
        </w:rPr>
        <w:t>29</w:t>
      </w:r>
    </w:p>
    <w:p w14:paraId="5CE9F5EA" w14:textId="1A4059E4" w:rsidR="00994A24" w:rsidRPr="00B535F4" w:rsidRDefault="00994A24" w:rsidP="00B535F4">
      <w:pPr>
        <w:pStyle w:val="TOC2"/>
        <w:ind w:left="360"/>
        <w:rPr>
          <w:rFonts w:cs="Times New Roman"/>
          <w:i w:val="0"/>
        </w:rPr>
      </w:pPr>
      <w:r w:rsidRPr="00B535F4">
        <w:rPr>
          <w:i w:val="0"/>
        </w:rPr>
        <w:t>Characteristics of Sensory Processing Disorder (SPD)</w:t>
      </w:r>
      <w:r w:rsidRPr="00B535F4">
        <w:rPr>
          <w:i w:val="0"/>
        </w:rPr>
        <w:tab/>
      </w:r>
      <w:r w:rsidR="003D65BD">
        <w:rPr>
          <w:i w:val="0"/>
        </w:rPr>
        <w:t>30</w:t>
      </w:r>
    </w:p>
    <w:p w14:paraId="168BF9DC" w14:textId="76819B2B" w:rsidR="00994A24" w:rsidRPr="00B535F4" w:rsidRDefault="00994A24" w:rsidP="00B535F4">
      <w:pPr>
        <w:pStyle w:val="TOC2"/>
        <w:spacing w:after="80"/>
        <w:ind w:left="360"/>
        <w:rPr>
          <w:rFonts w:cs="Times New Roman"/>
          <w:i w:val="0"/>
        </w:rPr>
      </w:pPr>
      <w:r w:rsidRPr="00B535F4">
        <w:rPr>
          <w:i w:val="0"/>
        </w:rPr>
        <w:t>SPD and the General Education Classroom</w:t>
      </w:r>
      <w:r w:rsidRPr="00B535F4">
        <w:rPr>
          <w:i w:val="0"/>
        </w:rPr>
        <w:tab/>
      </w:r>
      <w:r w:rsidR="000006CC">
        <w:rPr>
          <w:i w:val="0"/>
        </w:rPr>
        <w:t>3</w:t>
      </w:r>
      <w:r w:rsidR="003D65BD">
        <w:rPr>
          <w:i w:val="0"/>
        </w:rPr>
        <w:t>1</w:t>
      </w:r>
    </w:p>
    <w:p w14:paraId="12FD3D53" w14:textId="314BB1D2" w:rsidR="00994A24" w:rsidRPr="00B535F4" w:rsidRDefault="00994A24" w:rsidP="00015E21">
      <w:pPr>
        <w:pStyle w:val="TOC1"/>
        <w:rPr>
          <w:rFonts w:eastAsia="Times New Roman" w:cs="Times New Roman"/>
        </w:rPr>
      </w:pPr>
      <w:r w:rsidRPr="00B535F4">
        <w:t xml:space="preserve">Facilitating Friendships </w:t>
      </w:r>
      <w:r w:rsidRPr="00B535F4">
        <w:rPr>
          <w:iCs/>
        </w:rPr>
        <w:t xml:space="preserve">and </w:t>
      </w:r>
      <w:r w:rsidRPr="00B535F4">
        <w:t>Social Learning</w:t>
      </w:r>
      <w:r w:rsidRPr="00B535F4">
        <w:tab/>
      </w:r>
      <w:r w:rsidR="000006CC">
        <w:t>3</w:t>
      </w:r>
      <w:r w:rsidR="003D65BD">
        <w:t>3</w:t>
      </w:r>
    </w:p>
    <w:p w14:paraId="182648CF" w14:textId="325BB335" w:rsidR="00994A24" w:rsidRPr="00B535F4" w:rsidRDefault="00994A24" w:rsidP="00B535F4">
      <w:pPr>
        <w:pStyle w:val="TOC2"/>
        <w:ind w:left="360"/>
        <w:rPr>
          <w:rFonts w:cs="Times New Roman"/>
          <w:i w:val="0"/>
        </w:rPr>
      </w:pPr>
      <w:r w:rsidRPr="00B535F4">
        <w:rPr>
          <w:i w:val="0"/>
        </w:rPr>
        <w:t>Promoting Social Inclusion</w:t>
      </w:r>
      <w:r w:rsidRPr="00B535F4">
        <w:rPr>
          <w:i w:val="0"/>
        </w:rPr>
        <w:tab/>
      </w:r>
      <w:r w:rsidR="000006CC">
        <w:rPr>
          <w:i w:val="0"/>
        </w:rPr>
        <w:t>3</w:t>
      </w:r>
      <w:r w:rsidR="003D65BD">
        <w:rPr>
          <w:i w:val="0"/>
        </w:rPr>
        <w:t>3</w:t>
      </w:r>
    </w:p>
    <w:p w14:paraId="0FC3F4C2" w14:textId="4E7FBB93" w:rsidR="00994A24" w:rsidRPr="00B535F4" w:rsidRDefault="00994A24" w:rsidP="00B535F4">
      <w:pPr>
        <w:pStyle w:val="TOC2"/>
        <w:ind w:left="360"/>
        <w:rPr>
          <w:rFonts w:cs="Times New Roman"/>
          <w:i w:val="0"/>
        </w:rPr>
      </w:pPr>
      <w:r w:rsidRPr="00B535F4">
        <w:rPr>
          <w:i w:val="0"/>
        </w:rPr>
        <w:t>Classroom Strategies</w:t>
      </w:r>
      <w:r w:rsidRPr="00B535F4">
        <w:rPr>
          <w:i w:val="0"/>
        </w:rPr>
        <w:tab/>
      </w:r>
      <w:r w:rsidR="000006CC">
        <w:rPr>
          <w:i w:val="0"/>
        </w:rPr>
        <w:t>3</w:t>
      </w:r>
      <w:r w:rsidR="003D65BD">
        <w:rPr>
          <w:i w:val="0"/>
        </w:rPr>
        <w:t>3</w:t>
      </w:r>
    </w:p>
    <w:p w14:paraId="6B917BDC" w14:textId="1B973FA3" w:rsidR="00994A24" w:rsidRPr="00B535F4" w:rsidRDefault="00994A24" w:rsidP="00B535F4">
      <w:pPr>
        <w:pStyle w:val="TOC2"/>
        <w:spacing w:after="80"/>
        <w:ind w:left="360"/>
        <w:rPr>
          <w:rFonts w:cs="Times New Roman"/>
          <w:i w:val="0"/>
        </w:rPr>
      </w:pPr>
      <w:r w:rsidRPr="00B535F4">
        <w:rPr>
          <w:i w:val="0"/>
        </w:rPr>
        <w:t>Buddy Programs</w:t>
      </w:r>
      <w:r w:rsidRPr="00B535F4">
        <w:rPr>
          <w:i w:val="0"/>
        </w:rPr>
        <w:tab/>
      </w:r>
      <w:r w:rsidR="000006CC">
        <w:rPr>
          <w:i w:val="0"/>
        </w:rPr>
        <w:t>3</w:t>
      </w:r>
      <w:r w:rsidR="003D65BD">
        <w:rPr>
          <w:i w:val="0"/>
        </w:rPr>
        <w:t>8</w:t>
      </w:r>
    </w:p>
    <w:p w14:paraId="47498867" w14:textId="7C833F20" w:rsidR="00994A24" w:rsidRPr="00B535F4" w:rsidRDefault="00994A24" w:rsidP="00015E21">
      <w:pPr>
        <w:pStyle w:val="TOC1"/>
        <w:rPr>
          <w:rFonts w:eastAsia="Times New Roman" w:cs="Times New Roman"/>
        </w:rPr>
      </w:pPr>
      <w:r w:rsidRPr="00B535F4">
        <w:t>Extracurricular Activities</w:t>
      </w:r>
      <w:r w:rsidRPr="00B535F4">
        <w:tab/>
      </w:r>
      <w:r w:rsidR="005A4A6F">
        <w:t>39</w:t>
      </w:r>
    </w:p>
    <w:p w14:paraId="6B02BD65" w14:textId="6EFC8C35" w:rsidR="00994A24" w:rsidRPr="00B535F4" w:rsidRDefault="00994A24" w:rsidP="00B535F4">
      <w:pPr>
        <w:pStyle w:val="TOC2"/>
        <w:ind w:left="360"/>
        <w:rPr>
          <w:rFonts w:cs="Times New Roman"/>
          <w:i w:val="0"/>
        </w:rPr>
      </w:pPr>
      <w:r w:rsidRPr="00B535F4">
        <w:rPr>
          <w:i w:val="0"/>
        </w:rPr>
        <w:t>Special Olympics</w:t>
      </w:r>
      <w:r w:rsidRPr="00B535F4">
        <w:rPr>
          <w:i w:val="0"/>
        </w:rPr>
        <w:tab/>
      </w:r>
      <w:r w:rsidR="005A4A6F">
        <w:rPr>
          <w:i w:val="0"/>
        </w:rPr>
        <w:t>39</w:t>
      </w:r>
    </w:p>
    <w:p w14:paraId="6328ADB2" w14:textId="191E316A" w:rsidR="00994A24" w:rsidRPr="00B535F4" w:rsidRDefault="00994A24" w:rsidP="00B535F4">
      <w:pPr>
        <w:pStyle w:val="TOC2"/>
        <w:ind w:left="360"/>
        <w:rPr>
          <w:rFonts w:cs="Times New Roman"/>
          <w:i w:val="0"/>
        </w:rPr>
      </w:pPr>
      <w:r w:rsidRPr="00B535F4">
        <w:rPr>
          <w:i w:val="0"/>
        </w:rPr>
        <w:t>VIP Soccer</w:t>
      </w:r>
      <w:r w:rsidRPr="00B535F4">
        <w:rPr>
          <w:i w:val="0"/>
        </w:rPr>
        <w:tab/>
      </w:r>
      <w:r w:rsidR="005A4A6F">
        <w:rPr>
          <w:i w:val="0"/>
        </w:rPr>
        <w:t>39</w:t>
      </w:r>
    </w:p>
    <w:p w14:paraId="2A9C75FC" w14:textId="453807D9" w:rsidR="00994A24" w:rsidRPr="00B535F4" w:rsidRDefault="00994A24" w:rsidP="00B535F4">
      <w:pPr>
        <w:pStyle w:val="TOC2"/>
        <w:spacing w:after="80"/>
        <w:ind w:left="360"/>
        <w:rPr>
          <w:rFonts w:cs="Times New Roman"/>
          <w:i w:val="0"/>
        </w:rPr>
      </w:pPr>
      <w:r w:rsidRPr="00B535F4">
        <w:rPr>
          <w:i w:val="0"/>
        </w:rPr>
        <w:t>Challenger Little League</w:t>
      </w:r>
      <w:r w:rsidRPr="00B535F4">
        <w:rPr>
          <w:i w:val="0"/>
        </w:rPr>
        <w:tab/>
      </w:r>
      <w:r w:rsidR="000006CC">
        <w:rPr>
          <w:i w:val="0"/>
        </w:rPr>
        <w:t>4</w:t>
      </w:r>
      <w:r w:rsidR="005A4A6F">
        <w:rPr>
          <w:i w:val="0"/>
        </w:rPr>
        <w:t>0</w:t>
      </w:r>
    </w:p>
    <w:p w14:paraId="4F6702BD" w14:textId="24F7E615" w:rsidR="00994A24" w:rsidRPr="00B535F4" w:rsidRDefault="00994A24" w:rsidP="00015E21">
      <w:pPr>
        <w:pStyle w:val="TOC1"/>
        <w:rPr>
          <w:rFonts w:eastAsia="Times New Roman" w:cs="Times New Roman"/>
        </w:rPr>
      </w:pPr>
      <w:r w:rsidRPr="00B535F4">
        <w:t>Positive Behavior Supports</w:t>
      </w:r>
      <w:r w:rsidRPr="00B535F4">
        <w:tab/>
      </w:r>
      <w:r w:rsidR="000006CC">
        <w:t>4</w:t>
      </w:r>
      <w:r w:rsidR="005A4A6F">
        <w:t>1</w:t>
      </w:r>
    </w:p>
    <w:p w14:paraId="3DE0DD5C" w14:textId="71C78DF7" w:rsidR="00994A24" w:rsidRPr="00B535F4" w:rsidRDefault="00994A24" w:rsidP="00B535F4">
      <w:pPr>
        <w:pStyle w:val="TOC2"/>
        <w:ind w:left="360"/>
        <w:rPr>
          <w:rFonts w:cs="Times New Roman"/>
          <w:i w:val="0"/>
        </w:rPr>
      </w:pPr>
      <w:r w:rsidRPr="00B535F4">
        <w:rPr>
          <w:i w:val="0"/>
        </w:rPr>
        <w:t>Causes of Inappropriate Behavior</w:t>
      </w:r>
      <w:r w:rsidRPr="00B535F4">
        <w:rPr>
          <w:i w:val="0"/>
        </w:rPr>
        <w:tab/>
      </w:r>
      <w:r w:rsidR="000006CC">
        <w:rPr>
          <w:i w:val="0"/>
        </w:rPr>
        <w:t>4</w:t>
      </w:r>
      <w:r w:rsidR="005A4A6F">
        <w:rPr>
          <w:i w:val="0"/>
        </w:rPr>
        <w:t>1</w:t>
      </w:r>
    </w:p>
    <w:p w14:paraId="7698DDF2" w14:textId="446390D8" w:rsidR="00994A24" w:rsidRPr="00B535F4" w:rsidRDefault="00994A24" w:rsidP="00B535F4">
      <w:pPr>
        <w:pStyle w:val="TOC2"/>
        <w:spacing w:after="80"/>
        <w:ind w:left="360"/>
        <w:rPr>
          <w:rFonts w:cs="Times New Roman"/>
          <w:i w:val="0"/>
        </w:rPr>
      </w:pPr>
      <w:r w:rsidRPr="00B535F4">
        <w:rPr>
          <w:i w:val="0"/>
        </w:rPr>
        <w:t>Options for Behavior Management</w:t>
      </w:r>
      <w:r w:rsidRPr="00B535F4">
        <w:rPr>
          <w:i w:val="0"/>
        </w:rPr>
        <w:tab/>
      </w:r>
      <w:r w:rsidR="000006CC">
        <w:rPr>
          <w:i w:val="0"/>
        </w:rPr>
        <w:t>4</w:t>
      </w:r>
      <w:r w:rsidR="005A4A6F">
        <w:rPr>
          <w:i w:val="0"/>
        </w:rPr>
        <w:t>2</w:t>
      </w:r>
    </w:p>
    <w:p w14:paraId="618790B6" w14:textId="5557A49A" w:rsidR="00994A24" w:rsidRPr="00B535F4" w:rsidRDefault="00994A24" w:rsidP="00015E21">
      <w:pPr>
        <w:pStyle w:val="TOC1"/>
        <w:rPr>
          <w:rFonts w:eastAsia="Times New Roman" w:cs="Times New Roman"/>
        </w:rPr>
      </w:pPr>
      <w:r w:rsidRPr="00B535F4">
        <w:t>Appendices</w:t>
      </w:r>
      <w:r w:rsidRPr="00B535F4">
        <w:tab/>
      </w:r>
      <w:r w:rsidR="000006CC">
        <w:t>4</w:t>
      </w:r>
      <w:r w:rsidR="005A4A6F">
        <w:t>4</w:t>
      </w:r>
    </w:p>
    <w:p w14:paraId="28C78370" w14:textId="5F831F98" w:rsidR="00994A24" w:rsidRPr="00B535F4" w:rsidRDefault="00994A24" w:rsidP="00B535F4">
      <w:pPr>
        <w:pStyle w:val="TOC2"/>
        <w:ind w:left="360"/>
        <w:rPr>
          <w:rFonts w:cs="Times New Roman"/>
          <w:i w:val="0"/>
        </w:rPr>
      </w:pPr>
      <w:r w:rsidRPr="00B535F4">
        <w:rPr>
          <w:i w:val="0"/>
        </w:rPr>
        <w:t>Bibliography</w:t>
      </w:r>
      <w:r w:rsidRPr="00B535F4">
        <w:rPr>
          <w:i w:val="0"/>
        </w:rPr>
        <w:tab/>
      </w:r>
      <w:r w:rsidR="000006CC">
        <w:rPr>
          <w:i w:val="0"/>
        </w:rPr>
        <w:t>4</w:t>
      </w:r>
      <w:r w:rsidR="005A4A6F">
        <w:rPr>
          <w:i w:val="0"/>
        </w:rPr>
        <w:t>4</w:t>
      </w:r>
    </w:p>
    <w:p w14:paraId="090A3A0E" w14:textId="2F57F2A1" w:rsidR="00994A24" w:rsidRPr="00B535F4" w:rsidRDefault="00994A24" w:rsidP="00B535F4">
      <w:pPr>
        <w:pStyle w:val="TOC2"/>
        <w:ind w:left="360"/>
        <w:rPr>
          <w:rFonts w:cs="Times New Roman"/>
          <w:i w:val="0"/>
        </w:rPr>
      </w:pPr>
      <w:r w:rsidRPr="00B535F4">
        <w:rPr>
          <w:i w:val="0"/>
        </w:rPr>
        <w:t>Additional Reading</w:t>
      </w:r>
      <w:r w:rsidRPr="00B535F4">
        <w:rPr>
          <w:i w:val="0"/>
        </w:rPr>
        <w:tab/>
      </w:r>
      <w:r w:rsidR="000006CC">
        <w:rPr>
          <w:i w:val="0"/>
        </w:rPr>
        <w:t>4</w:t>
      </w:r>
      <w:r w:rsidR="005A4A6F">
        <w:rPr>
          <w:i w:val="0"/>
        </w:rPr>
        <w:t>5</w:t>
      </w:r>
    </w:p>
    <w:p w14:paraId="6861E0CF" w14:textId="1A3634E4" w:rsidR="00994A24" w:rsidRPr="00B535F4" w:rsidRDefault="00994A24" w:rsidP="00B535F4">
      <w:pPr>
        <w:pStyle w:val="TOC2"/>
        <w:spacing w:after="80"/>
        <w:ind w:left="360"/>
        <w:rPr>
          <w:rFonts w:cs="Times New Roman"/>
          <w:i w:val="0"/>
        </w:rPr>
      </w:pPr>
      <w:r w:rsidRPr="00B535F4">
        <w:rPr>
          <w:i w:val="0"/>
        </w:rPr>
        <w:t>Websites</w:t>
      </w:r>
      <w:r w:rsidRPr="00B535F4">
        <w:rPr>
          <w:i w:val="0"/>
        </w:rPr>
        <w:tab/>
      </w:r>
      <w:r w:rsidR="000006CC">
        <w:rPr>
          <w:i w:val="0"/>
        </w:rPr>
        <w:t>4</w:t>
      </w:r>
      <w:r w:rsidR="005A4A6F">
        <w:rPr>
          <w:i w:val="0"/>
        </w:rPr>
        <w:t>8</w:t>
      </w:r>
    </w:p>
    <w:p w14:paraId="506AF5E1" w14:textId="69701BA3" w:rsidR="00015E21" w:rsidRDefault="00994A24" w:rsidP="00015E21">
      <w:pPr>
        <w:pStyle w:val="TOC1"/>
        <w:sectPr w:rsidR="00015E21" w:rsidSect="005D220A">
          <w:type w:val="continuous"/>
          <w:pgSz w:w="12240" w:h="15840"/>
          <w:pgMar w:top="1440" w:right="1080" w:bottom="1440" w:left="1080" w:header="720" w:footer="720" w:gutter="0"/>
          <w:pgNumType w:start="2"/>
          <w:cols w:space="720"/>
          <w:docGrid w:linePitch="360"/>
        </w:sectPr>
      </w:pPr>
      <w:r w:rsidRPr="00B535F4">
        <w:t>Acknowledgements</w:t>
      </w:r>
      <w:r w:rsidRPr="00B535F4">
        <w:tab/>
      </w:r>
      <w:bookmarkStart w:id="2" w:name="_Toc299968121"/>
      <w:bookmarkEnd w:id="0"/>
      <w:r w:rsidR="005A4A6F">
        <w:t>49</w:t>
      </w:r>
    </w:p>
    <w:bookmarkEnd w:id="1"/>
    <w:p w14:paraId="53ED8136" w14:textId="77777777" w:rsidR="00015E21" w:rsidRDefault="00D331A6" w:rsidP="00015E21">
      <w:pPr>
        <w:pStyle w:val="TOC1"/>
      </w:pPr>
      <w:r w:rsidRPr="00015E21">
        <w:t>Introduction</w:t>
      </w:r>
      <w:bookmarkEnd w:id="2"/>
    </w:p>
    <w:p w14:paraId="417C22E9" w14:textId="617801E4" w:rsidR="00FE3F62" w:rsidRPr="00015E21" w:rsidRDefault="001908EF" w:rsidP="00015E21">
      <w:pPr>
        <w:pStyle w:val="TOC1"/>
        <w:rPr>
          <w:color w:val="365172"/>
        </w:rPr>
      </w:pPr>
      <w:r w:rsidRPr="00015E21">
        <w:drawing>
          <wp:anchor distT="0" distB="0" distL="114300" distR="114300" simplePos="0" relativeHeight="251700736" behindDoc="0" locked="0" layoutInCell="1" allowOverlap="1" wp14:anchorId="2954E3B3" wp14:editId="38B00EE3">
            <wp:simplePos x="0" y="0"/>
            <wp:positionH relativeFrom="column">
              <wp:posOffset>5457825</wp:posOffset>
            </wp:positionH>
            <wp:positionV relativeFrom="paragraph">
              <wp:posOffset>188595</wp:posOffset>
            </wp:positionV>
            <wp:extent cx="941070" cy="948690"/>
            <wp:effectExtent l="0" t="0" r="0" b="381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 Hands Bullet Point.png"/>
                    <pic:cNvPicPr/>
                  </pic:nvPicPr>
                  <pic:blipFill>
                    <a:blip r:embed="rId17">
                      <a:extLst>
                        <a:ext uri="{28A0092B-C50C-407E-A947-70E740481C1C}">
                          <a14:useLocalDpi xmlns:a14="http://schemas.microsoft.com/office/drawing/2010/main" val="0"/>
                        </a:ext>
                      </a:extLst>
                    </a:blip>
                    <a:stretch>
                      <a:fillRect/>
                    </a:stretch>
                  </pic:blipFill>
                  <pic:spPr>
                    <a:xfrm>
                      <a:off x="0" y="0"/>
                      <a:ext cx="941070" cy="948690"/>
                    </a:xfrm>
                    <a:prstGeom prst="rect">
                      <a:avLst/>
                    </a:prstGeom>
                  </pic:spPr>
                </pic:pic>
              </a:graphicData>
            </a:graphic>
            <wp14:sizeRelH relativeFrom="page">
              <wp14:pctWidth>0</wp14:pctWidth>
            </wp14:sizeRelH>
            <wp14:sizeRelV relativeFrom="page">
              <wp14:pctHeight>0</wp14:pctHeight>
            </wp14:sizeRelV>
          </wp:anchor>
        </w:drawing>
      </w:r>
    </w:p>
    <w:p w14:paraId="52542AEC" w14:textId="77777777" w:rsidR="00C57194" w:rsidRPr="001908EF" w:rsidRDefault="00C57194" w:rsidP="00E04513">
      <w:pPr>
        <w:pStyle w:val="Heading2"/>
        <w:spacing w:before="0" w:after="0"/>
        <w:rPr>
          <w:rFonts w:ascii="Calibri" w:hAnsi="Calibri" w:cs="Tahoma"/>
          <w:i w:val="0"/>
          <w:iCs w:val="0"/>
          <w:color w:val="00407D"/>
          <w:sz w:val="24"/>
          <w:szCs w:val="24"/>
        </w:rPr>
      </w:pPr>
      <w:bookmarkStart w:id="3" w:name="_Toc299968122"/>
      <w:r w:rsidRPr="001908EF">
        <w:rPr>
          <w:rFonts w:ascii="Calibri" w:hAnsi="Calibri" w:cs="Tahoma"/>
          <w:i w:val="0"/>
          <w:iCs w:val="0"/>
          <w:color w:val="00407D"/>
          <w:sz w:val="24"/>
          <w:szCs w:val="24"/>
        </w:rPr>
        <w:t xml:space="preserve">About the Down Syndrome Association of </w:t>
      </w:r>
      <w:r w:rsidR="00073A21" w:rsidRPr="001908EF">
        <w:rPr>
          <w:rFonts w:ascii="Calibri" w:hAnsi="Calibri" w:cs="Tahoma"/>
          <w:i w:val="0"/>
          <w:iCs w:val="0"/>
          <w:color w:val="00407D"/>
          <w:sz w:val="24"/>
          <w:szCs w:val="24"/>
        </w:rPr>
        <w:t>West Michigan</w:t>
      </w:r>
      <w:r w:rsidR="00D324E3" w:rsidRPr="001908EF">
        <w:rPr>
          <w:rFonts w:ascii="Calibri" w:hAnsi="Calibri" w:cs="Tahoma"/>
          <w:i w:val="0"/>
          <w:iCs w:val="0"/>
          <w:color w:val="00407D"/>
          <w:sz w:val="24"/>
          <w:szCs w:val="24"/>
        </w:rPr>
        <w:t xml:space="preserve"> (DSAWM)</w:t>
      </w:r>
      <w:bookmarkEnd w:id="3"/>
    </w:p>
    <w:p w14:paraId="01FF7741" w14:textId="77777777" w:rsidR="00073A21" w:rsidRPr="001908EF" w:rsidRDefault="00073A21" w:rsidP="00D27E35">
      <w:pPr>
        <w:autoSpaceDE w:val="0"/>
        <w:autoSpaceDN w:val="0"/>
        <w:adjustRightInd w:val="0"/>
        <w:spacing w:after="0" w:line="240" w:lineRule="auto"/>
        <w:ind w:left="720"/>
        <w:jc w:val="both"/>
        <w:rPr>
          <w:rFonts w:cs="Tahoma"/>
          <w:b/>
          <w:iCs/>
          <w:color w:val="00407D"/>
          <w:sz w:val="20"/>
          <w:szCs w:val="20"/>
        </w:rPr>
      </w:pPr>
    </w:p>
    <w:p w14:paraId="408EB215" w14:textId="77777777" w:rsidR="00C57194" w:rsidRPr="005A4A6F" w:rsidRDefault="00655086" w:rsidP="00D27E35">
      <w:pPr>
        <w:autoSpaceDE w:val="0"/>
        <w:autoSpaceDN w:val="0"/>
        <w:adjustRightInd w:val="0"/>
        <w:spacing w:after="0" w:line="240" w:lineRule="auto"/>
        <w:jc w:val="both"/>
        <w:rPr>
          <w:rFonts w:cs="Tahoma"/>
          <w:iCs/>
          <w:color w:val="00407D"/>
          <w:sz w:val="20"/>
          <w:szCs w:val="20"/>
        </w:rPr>
      </w:pPr>
      <w:r w:rsidRPr="005A4A6F">
        <w:rPr>
          <w:rFonts w:cs="Tahoma"/>
          <w:iCs/>
          <w:color w:val="00407D"/>
          <w:sz w:val="20"/>
          <w:szCs w:val="20"/>
        </w:rPr>
        <w:t xml:space="preserve">The </w:t>
      </w:r>
      <w:r w:rsidR="00C57194" w:rsidRPr="005A4A6F">
        <w:rPr>
          <w:rFonts w:cs="Tahoma"/>
          <w:iCs/>
          <w:color w:val="00407D"/>
          <w:sz w:val="20"/>
          <w:szCs w:val="20"/>
        </w:rPr>
        <w:t>DSA</w:t>
      </w:r>
      <w:r w:rsidR="00073A21" w:rsidRPr="005A4A6F">
        <w:rPr>
          <w:rFonts w:cs="Tahoma"/>
          <w:iCs/>
          <w:color w:val="00407D"/>
          <w:sz w:val="20"/>
          <w:szCs w:val="20"/>
        </w:rPr>
        <w:t>WM</w:t>
      </w:r>
      <w:r w:rsidR="00C57194" w:rsidRPr="005A4A6F">
        <w:rPr>
          <w:rFonts w:cs="Tahoma"/>
          <w:iCs/>
          <w:color w:val="00407D"/>
          <w:sz w:val="20"/>
          <w:szCs w:val="20"/>
        </w:rPr>
        <w:t xml:space="preserve"> is a 501(c)(3) nonprofit organization</w:t>
      </w:r>
      <w:r w:rsidR="008D4D41" w:rsidRPr="005A4A6F">
        <w:rPr>
          <w:rFonts w:cs="Tahoma"/>
          <w:iCs/>
          <w:color w:val="00407D"/>
          <w:sz w:val="20"/>
          <w:szCs w:val="20"/>
        </w:rPr>
        <w:t xml:space="preserve"> that</w:t>
      </w:r>
      <w:r w:rsidR="00C57194" w:rsidRPr="005A4A6F">
        <w:rPr>
          <w:rFonts w:cs="Tahoma"/>
          <w:iCs/>
          <w:color w:val="00407D"/>
          <w:sz w:val="20"/>
          <w:szCs w:val="20"/>
        </w:rPr>
        <w:t xml:space="preserve"> is committed to spreading awareness and educating its membership and the general public about all issues associated with Down syndrome. We are an affiliate of the National Down Syndrome Society and </w:t>
      </w:r>
      <w:r w:rsidR="00E14FB9" w:rsidRPr="005A4A6F">
        <w:rPr>
          <w:rFonts w:cs="Tahoma"/>
          <w:iCs/>
          <w:color w:val="00407D"/>
          <w:sz w:val="20"/>
          <w:szCs w:val="20"/>
        </w:rPr>
        <w:t>National Down Syndrome Congress.</w:t>
      </w:r>
    </w:p>
    <w:p w14:paraId="3D52B5AF" w14:textId="77777777" w:rsidR="00C57194" w:rsidRPr="005A4A6F" w:rsidRDefault="00C57194" w:rsidP="00D27E35">
      <w:pPr>
        <w:autoSpaceDE w:val="0"/>
        <w:autoSpaceDN w:val="0"/>
        <w:adjustRightInd w:val="0"/>
        <w:spacing w:after="0" w:line="240" w:lineRule="auto"/>
        <w:jc w:val="both"/>
        <w:rPr>
          <w:rFonts w:cs="Tahoma"/>
          <w:iCs/>
          <w:color w:val="00407D"/>
          <w:sz w:val="20"/>
          <w:szCs w:val="20"/>
        </w:rPr>
      </w:pPr>
    </w:p>
    <w:p w14:paraId="2910D431" w14:textId="77777777" w:rsidR="00073A21" w:rsidRPr="005A4A6F" w:rsidRDefault="008D4D41" w:rsidP="00D27E35">
      <w:pPr>
        <w:autoSpaceDE w:val="0"/>
        <w:autoSpaceDN w:val="0"/>
        <w:adjustRightInd w:val="0"/>
        <w:spacing w:after="0" w:line="240" w:lineRule="auto"/>
        <w:jc w:val="both"/>
        <w:rPr>
          <w:color w:val="00407D"/>
          <w:sz w:val="36"/>
          <w:szCs w:val="36"/>
        </w:rPr>
      </w:pPr>
      <w:r w:rsidRPr="005A4A6F">
        <w:rPr>
          <w:rFonts w:cs="Tahoma"/>
          <w:bCs/>
          <w:color w:val="00407D"/>
          <w:sz w:val="20"/>
          <w:szCs w:val="20"/>
        </w:rPr>
        <w:t>The mission of the Down Syndrome Association of West Michigan is to be a resource and advocacy organization promoting public awareness and supporting lifelong opportunities for individuals with Down syndrome and their families.</w:t>
      </w:r>
    </w:p>
    <w:p w14:paraId="4320586E" w14:textId="77777777" w:rsidR="00392DEE" w:rsidRPr="00D27E35" w:rsidRDefault="00392DEE" w:rsidP="00D27E35">
      <w:pPr>
        <w:autoSpaceDE w:val="0"/>
        <w:autoSpaceDN w:val="0"/>
        <w:adjustRightInd w:val="0"/>
        <w:spacing w:after="0" w:line="240" w:lineRule="auto"/>
        <w:jc w:val="both"/>
        <w:outlineLvl w:val="0"/>
        <w:rPr>
          <w:rFonts w:cs="Tahoma"/>
          <w:b/>
          <w:bCs/>
          <w:color w:val="365172"/>
          <w:sz w:val="24"/>
          <w:szCs w:val="24"/>
        </w:rPr>
      </w:pPr>
    </w:p>
    <w:p w14:paraId="4AED4110" w14:textId="77777777" w:rsidR="00C57194" w:rsidRPr="001908EF" w:rsidRDefault="00C57194" w:rsidP="00D27E35">
      <w:pPr>
        <w:autoSpaceDE w:val="0"/>
        <w:autoSpaceDN w:val="0"/>
        <w:adjustRightInd w:val="0"/>
        <w:spacing w:after="0" w:line="240" w:lineRule="auto"/>
        <w:jc w:val="both"/>
        <w:outlineLvl w:val="0"/>
        <w:rPr>
          <w:rFonts w:cs="Tahoma"/>
          <w:b/>
          <w:bCs/>
          <w:color w:val="00407D"/>
          <w:sz w:val="24"/>
          <w:szCs w:val="24"/>
        </w:rPr>
      </w:pPr>
      <w:r w:rsidRPr="001908EF">
        <w:rPr>
          <w:rFonts w:cs="Tahoma"/>
          <w:b/>
          <w:bCs/>
          <w:color w:val="00407D"/>
          <w:sz w:val="24"/>
          <w:szCs w:val="24"/>
        </w:rPr>
        <w:t>DSA</w:t>
      </w:r>
      <w:r w:rsidR="00073A21" w:rsidRPr="001908EF">
        <w:rPr>
          <w:rFonts w:cs="Tahoma"/>
          <w:b/>
          <w:bCs/>
          <w:color w:val="00407D"/>
          <w:sz w:val="24"/>
          <w:szCs w:val="24"/>
        </w:rPr>
        <w:t>WM</w:t>
      </w:r>
      <w:r w:rsidRPr="001908EF">
        <w:rPr>
          <w:rFonts w:cs="Tahoma"/>
          <w:b/>
          <w:bCs/>
          <w:color w:val="00407D"/>
          <w:sz w:val="24"/>
          <w:szCs w:val="24"/>
        </w:rPr>
        <w:t xml:space="preserve"> PRIORITY AREAS</w:t>
      </w:r>
    </w:p>
    <w:p w14:paraId="0AE5D922" w14:textId="77777777" w:rsidR="00C57194" w:rsidRPr="00D27E35" w:rsidRDefault="00C57194" w:rsidP="00D27E35">
      <w:pPr>
        <w:autoSpaceDE w:val="0"/>
        <w:autoSpaceDN w:val="0"/>
        <w:adjustRightInd w:val="0"/>
        <w:spacing w:after="0" w:line="240" w:lineRule="auto"/>
        <w:jc w:val="both"/>
        <w:rPr>
          <w:rFonts w:cs="Tahoma"/>
          <w:b/>
          <w:bCs/>
          <w:color w:val="365F91"/>
          <w:sz w:val="20"/>
          <w:szCs w:val="20"/>
        </w:rPr>
      </w:pPr>
    </w:p>
    <w:p w14:paraId="2EC7AA6B" w14:textId="77777777" w:rsidR="00C57194" w:rsidRPr="00D27E35" w:rsidRDefault="002B50A9" w:rsidP="00D27E35">
      <w:pPr>
        <w:autoSpaceDE w:val="0"/>
        <w:autoSpaceDN w:val="0"/>
        <w:adjustRightInd w:val="0"/>
        <w:spacing w:after="0" w:line="240" w:lineRule="auto"/>
        <w:jc w:val="both"/>
        <w:outlineLvl w:val="0"/>
        <w:rPr>
          <w:rFonts w:cs="Tahoma"/>
          <w:b/>
          <w:bCs/>
          <w:sz w:val="20"/>
          <w:szCs w:val="20"/>
        </w:rPr>
      </w:pPr>
      <w:r>
        <w:rPr>
          <w:rFonts w:cs="Tahoma"/>
          <w:b/>
          <w:bCs/>
          <w:sz w:val="20"/>
          <w:szCs w:val="20"/>
        </w:rPr>
        <w:t>Programming and</w:t>
      </w:r>
      <w:r w:rsidR="00C57194" w:rsidRPr="00D27E35">
        <w:rPr>
          <w:rFonts w:cs="Tahoma"/>
          <w:b/>
          <w:bCs/>
          <w:sz w:val="20"/>
          <w:szCs w:val="20"/>
        </w:rPr>
        <w:t xml:space="preserve"> Social Events</w:t>
      </w:r>
    </w:p>
    <w:p w14:paraId="3CE1A622" w14:textId="7C50C230" w:rsidR="00E256C9" w:rsidRDefault="00D324E3" w:rsidP="00E256C9">
      <w:pPr>
        <w:autoSpaceDE w:val="0"/>
        <w:autoSpaceDN w:val="0"/>
        <w:adjustRightInd w:val="0"/>
        <w:spacing w:after="120" w:line="240" w:lineRule="auto"/>
        <w:jc w:val="both"/>
        <w:rPr>
          <w:rFonts w:cs="Tahoma"/>
          <w:sz w:val="20"/>
          <w:szCs w:val="20"/>
        </w:rPr>
      </w:pPr>
      <w:r>
        <w:rPr>
          <w:rFonts w:cs="Tahoma"/>
          <w:sz w:val="20"/>
          <w:szCs w:val="20"/>
        </w:rPr>
        <w:t xml:space="preserve">The DSAWM </w:t>
      </w:r>
      <w:r w:rsidR="00C57194" w:rsidRPr="00D27E35">
        <w:rPr>
          <w:rFonts w:cs="Tahoma"/>
          <w:sz w:val="20"/>
          <w:szCs w:val="20"/>
        </w:rPr>
        <w:t>develop</w:t>
      </w:r>
      <w:r>
        <w:rPr>
          <w:rFonts w:cs="Tahoma"/>
          <w:sz w:val="20"/>
          <w:szCs w:val="20"/>
        </w:rPr>
        <w:t>s</w:t>
      </w:r>
      <w:r w:rsidR="00C57194" w:rsidRPr="00D27E35">
        <w:rPr>
          <w:rFonts w:cs="Tahoma"/>
          <w:sz w:val="20"/>
          <w:szCs w:val="20"/>
        </w:rPr>
        <w:t xml:space="preserve"> </w:t>
      </w:r>
      <w:r w:rsidR="003178B1">
        <w:rPr>
          <w:rFonts w:cs="Tahoma"/>
          <w:sz w:val="20"/>
          <w:szCs w:val="20"/>
        </w:rPr>
        <w:t>therapeutic, social</w:t>
      </w:r>
      <w:r w:rsidR="00D31674">
        <w:rPr>
          <w:rFonts w:cs="Tahoma"/>
          <w:sz w:val="20"/>
          <w:szCs w:val="20"/>
        </w:rPr>
        <w:t>,</w:t>
      </w:r>
      <w:r w:rsidR="003178B1">
        <w:rPr>
          <w:rFonts w:cs="Tahoma"/>
          <w:sz w:val="20"/>
          <w:szCs w:val="20"/>
        </w:rPr>
        <w:t xml:space="preserve"> and recreational </w:t>
      </w:r>
      <w:r w:rsidR="00C57194" w:rsidRPr="00D27E35">
        <w:rPr>
          <w:rFonts w:cs="Tahoma"/>
          <w:sz w:val="20"/>
          <w:szCs w:val="20"/>
        </w:rPr>
        <w:t xml:space="preserve">programs and </w:t>
      </w:r>
      <w:r>
        <w:rPr>
          <w:rFonts w:cs="Tahoma"/>
          <w:sz w:val="20"/>
          <w:szCs w:val="20"/>
        </w:rPr>
        <w:t>services</w:t>
      </w:r>
      <w:r w:rsidR="00C57194" w:rsidRPr="00D27E35">
        <w:rPr>
          <w:rFonts w:cs="Tahoma"/>
          <w:sz w:val="20"/>
          <w:szCs w:val="20"/>
        </w:rPr>
        <w:t xml:space="preserve"> that enrich the lives of individuals with Down syndrome</w:t>
      </w:r>
      <w:r>
        <w:rPr>
          <w:rFonts w:cs="Tahoma"/>
          <w:sz w:val="20"/>
          <w:szCs w:val="20"/>
        </w:rPr>
        <w:t xml:space="preserve"> and their families, including the following:</w:t>
      </w:r>
    </w:p>
    <w:p w14:paraId="37AF4955" w14:textId="77777777" w:rsidR="00D324E3" w:rsidRDefault="00D324E3" w:rsidP="00E256C9">
      <w:pPr>
        <w:numPr>
          <w:ilvl w:val="0"/>
          <w:numId w:val="118"/>
        </w:numPr>
        <w:autoSpaceDE w:val="0"/>
        <w:autoSpaceDN w:val="0"/>
        <w:adjustRightInd w:val="0"/>
        <w:spacing w:after="40" w:line="240" w:lineRule="auto"/>
        <w:jc w:val="both"/>
        <w:rPr>
          <w:rFonts w:cs="Tahoma"/>
          <w:sz w:val="20"/>
          <w:szCs w:val="20"/>
        </w:rPr>
      </w:pPr>
      <w:r>
        <w:rPr>
          <w:rFonts w:cs="Tahoma"/>
          <w:sz w:val="20"/>
          <w:szCs w:val="20"/>
        </w:rPr>
        <w:t>For Newborns, Infants and Toddlers with Down Syndrome and Their Families</w:t>
      </w:r>
    </w:p>
    <w:p w14:paraId="5A9D19B2" w14:textId="2E4763D2" w:rsidR="001908EF" w:rsidRDefault="00D31674" w:rsidP="00E256C9">
      <w:pPr>
        <w:numPr>
          <w:ilvl w:val="1"/>
          <w:numId w:val="122"/>
        </w:numPr>
        <w:autoSpaceDE w:val="0"/>
        <w:autoSpaceDN w:val="0"/>
        <w:adjustRightInd w:val="0"/>
        <w:spacing w:after="40" w:line="240" w:lineRule="auto"/>
        <w:jc w:val="both"/>
        <w:rPr>
          <w:rFonts w:cs="Tahoma"/>
          <w:sz w:val="20"/>
          <w:szCs w:val="20"/>
        </w:rPr>
      </w:pPr>
      <w:r>
        <w:rPr>
          <w:rFonts w:cs="Tahoma"/>
          <w:sz w:val="20"/>
          <w:szCs w:val="20"/>
        </w:rPr>
        <w:t>Parent to Parent Mentoring Program</w:t>
      </w:r>
    </w:p>
    <w:p w14:paraId="57EF9702" w14:textId="6C63E82D" w:rsidR="00D324E3" w:rsidRDefault="00D31674" w:rsidP="00E256C9">
      <w:pPr>
        <w:numPr>
          <w:ilvl w:val="1"/>
          <w:numId w:val="122"/>
        </w:numPr>
        <w:autoSpaceDE w:val="0"/>
        <w:autoSpaceDN w:val="0"/>
        <w:adjustRightInd w:val="0"/>
        <w:spacing w:after="40" w:line="240" w:lineRule="auto"/>
        <w:jc w:val="both"/>
        <w:rPr>
          <w:rFonts w:cs="Tahoma"/>
          <w:sz w:val="20"/>
          <w:szCs w:val="20"/>
        </w:rPr>
      </w:pPr>
      <w:r>
        <w:rPr>
          <w:rFonts w:cs="Tahoma"/>
          <w:sz w:val="20"/>
          <w:szCs w:val="20"/>
        </w:rPr>
        <w:t>Baby Sign Language Program</w:t>
      </w:r>
    </w:p>
    <w:p w14:paraId="1D80FD4C" w14:textId="17B1CBAB" w:rsidR="001908EF" w:rsidRDefault="00D31674" w:rsidP="00E256C9">
      <w:pPr>
        <w:numPr>
          <w:ilvl w:val="1"/>
          <w:numId w:val="122"/>
        </w:numPr>
        <w:autoSpaceDE w:val="0"/>
        <w:autoSpaceDN w:val="0"/>
        <w:adjustRightInd w:val="0"/>
        <w:spacing w:after="40" w:line="240" w:lineRule="auto"/>
        <w:jc w:val="both"/>
        <w:rPr>
          <w:rFonts w:cs="Tahoma"/>
          <w:sz w:val="20"/>
          <w:szCs w:val="20"/>
        </w:rPr>
      </w:pPr>
      <w:r>
        <w:rPr>
          <w:rFonts w:cs="Tahoma"/>
          <w:sz w:val="20"/>
          <w:szCs w:val="20"/>
        </w:rPr>
        <w:t>OT Playgroups</w:t>
      </w:r>
    </w:p>
    <w:p w14:paraId="788210B7" w14:textId="77777777" w:rsidR="00D324E3" w:rsidRDefault="00D324E3" w:rsidP="00BE2387">
      <w:pPr>
        <w:numPr>
          <w:ilvl w:val="0"/>
          <w:numId w:val="122"/>
        </w:numPr>
        <w:autoSpaceDE w:val="0"/>
        <w:autoSpaceDN w:val="0"/>
        <w:adjustRightInd w:val="0"/>
        <w:spacing w:after="40" w:line="240" w:lineRule="auto"/>
        <w:jc w:val="both"/>
        <w:rPr>
          <w:rFonts w:cs="Tahoma"/>
          <w:sz w:val="20"/>
          <w:szCs w:val="20"/>
        </w:rPr>
      </w:pPr>
      <w:r>
        <w:rPr>
          <w:rFonts w:cs="Tahoma"/>
          <w:sz w:val="20"/>
          <w:szCs w:val="20"/>
        </w:rPr>
        <w:t>For School-Age Children with Down Syndrome and Their Families</w:t>
      </w:r>
    </w:p>
    <w:p w14:paraId="30C840F4" w14:textId="77777777" w:rsidR="001908EF" w:rsidRDefault="001908EF" w:rsidP="00E256C9">
      <w:pPr>
        <w:numPr>
          <w:ilvl w:val="1"/>
          <w:numId w:val="123"/>
        </w:numPr>
        <w:autoSpaceDE w:val="0"/>
        <w:autoSpaceDN w:val="0"/>
        <w:adjustRightInd w:val="0"/>
        <w:spacing w:after="40" w:line="240" w:lineRule="auto"/>
        <w:jc w:val="both"/>
        <w:rPr>
          <w:rFonts w:cs="Tahoma"/>
          <w:sz w:val="20"/>
          <w:szCs w:val="20"/>
        </w:rPr>
      </w:pPr>
      <w:r>
        <w:rPr>
          <w:rFonts w:cs="Tahoma"/>
          <w:sz w:val="20"/>
          <w:szCs w:val="20"/>
        </w:rPr>
        <w:t>Adaptive Water Ski Clinic</w:t>
      </w:r>
    </w:p>
    <w:p w14:paraId="0D70AFE1" w14:textId="495FDB93" w:rsidR="001908EF" w:rsidRDefault="001908EF" w:rsidP="00E256C9">
      <w:pPr>
        <w:numPr>
          <w:ilvl w:val="1"/>
          <w:numId w:val="123"/>
        </w:numPr>
        <w:autoSpaceDE w:val="0"/>
        <w:autoSpaceDN w:val="0"/>
        <w:adjustRightInd w:val="0"/>
        <w:spacing w:after="40" w:line="240" w:lineRule="auto"/>
        <w:jc w:val="both"/>
        <w:rPr>
          <w:rFonts w:cs="Tahoma"/>
          <w:sz w:val="20"/>
          <w:szCs w:val="20"/>
        </w:rPr>
      </w:pPr>
      <w:r>
        <w:rPr>
          <w:rFonts w:cs="Tahoma"/>
          <w:sz w:val="20"/>
          <w:szCs w:val="20"/>
        </w:rPr>
        <w:t>Buddy Up Tennis</w:t>
      </w:r>
      <w:r w:rsidR="00D31674">
        <w:rPr>
          <w:rFonts w:cs="Tahoma"/>
          <w:sz w:val="20"/>
          <w:szCs w:val="20"/>
        </w:rPr>
        <w:t xml:space="preserve"> Program</w:t>
      </w:r>
    </w:p>
    <w:p w14:paraId="3717F90B" w14:textId="77777777" w:rsidR="000C088A" w:rsidRDefault="00BE2387" w:rsidP="00E256C9">
      <w:pPr>
        <w:numPr>
          <w:ilvl w:val="1"/>
          <w:numId w:val="123"/>
        </w:numPr>
        <w:autoSpaceDE w:val="0"/>
        <w:autoSpaceDN w:val="0"/>
        <w:adjustRightInd w:val="0"/>
        <w:spacing w:after="40" w:line="240" w:lineRule="auto"/>
        <w:jc w:val="both"/>
        <w:rPr>
          <w:rFonts w:cs="Tahoma"/>
          <w:sz w:val="20"/>
          <w:szCs w:val="20"/>
        </w:rPr>
      </w:pPr>
      <w:proofErr w:type="spellStart"/>
      <w:r>
        <w:rPr>
          <w:rFonts w:cs="Tahoma"/>
          <w:sz w:val="20"/>
          <w:szCs w:val="20"/>
        </w:rPr>
        <w:t>iCan</w:t>
      </w:r>
      <w:proofErr w:type="spellEnd"/>
      <w:r>
        <w:rPr>
          <w:rFonts w:cs="Tahoma"/>
          <w:sz w:val="20"/>
          <w:szCs w:val="20"/>
        </w:rPr>
        <w:t xml:space="preserve"> Bike Camp</w:t>
      </w:r>
    </w:p>
    <w:p w14:paraId="5368369A" w14:textId="77777777" w:rsidR="003178B1" w:rsidRDefault="003178B1" w:rsidP="00E256C9">
      <w:pPr>
        <w:numPr>
          <w:ilvl w:val="0"/>
          <w:numId w:val="118"/>
        </w:numPr>
        <w:autoSpaceDE w:val="0"/>
        <w:autoSpaceDN w:val="0"/>
        <w:adjustRightInd w:val="0"/>
        <w:spacing w:after="40" w:line="240" w:lineRule="auto"/>
        <w:jc w:val="both"/>
        <w:rPr>
          <w:rFonts w:cs="Tahoma"/>
          <w:sz w:val="20"/>
          <w:szCs w:val="20"/>
        </w:rPr>
      </w:pPr>
      <w:r>
        <w:rPr>
          <w:rFonts w:cs="Tahoma"/>
          <w:sz w:val="20"/>
          <w:szCs w:val="20"/>
        </w:rPr>
        <w:t>For Teenagers and Young Adults with Down Syndrome</w:t>
      </w:r>
    </w:p>
    <w:p w14:paraId="60038CAF" w14:textId="74E65CE9" w:rsidR="001908EF" w:rsidRDefault="001908EF" w:rsidP="00BE2387">
      <w:pPr>
        <w:numPr>
          <w:ilvl w:val="1"/>
          <w:numId w:val="124"/>
        </w:numPr>
        <w:autoSpaceDE w:val="0"/>
        <w:autoSpaceDN w:val="0"/>
        <w:adjustRightInd w:val="0"/>
        <w:spacing w:after="40" w:line="240" w:lineRule="auto"/>
        <w:jc w:val="both"/>
        <w:rPr>
          <w:rFonts w:cs="Tahoma"/>
          <w:sz w:val="20"/>
          <w:szCs w:val="20"/>
        </w:rPr>
      </w:pPr>
      <w:r>
        <w:rPr>
          <w:rFonts w:cs="Tahoma"/>
          <w:sz w:val="20"/>
          <w:szCs w:val="20"/>
        </w:rPr>
        <w:t>Cooking Capers</w:t>
      </w:r>
      <w:r w:rsidR="00D31674">
        <w:rPr>
          <w:rFonts w:cs="Tahoma"/>
          <w:sz w:val="20"/>
          <w:szCs w:val="20"/>
        </w:rPr>
        <w:t xml:space="preserve"> Class</w:t>
      </w:r>
    </w:p>
    <w:p w14:paraId="0338EE25" w14:textId="04603AD9" w:rsidR="001908EF" w:rsidRDefault="001908EF" w:rsidP="00BE2387">
      <w:pPr>
        <w:numPr>
          <w:ilvl w:val="1"/>
          <w:numId w:val="124"/>
        </w:numPr>
        <w:autoSpaceDE w:val="0"/>
        <w:autoSpaceDN w:val="0"/>
        <w:adjustRightInd w:val="0"/>
        <w:spacing w:after="40" w:line="240" w:lineRule="auto"/>
        <w:jc w:val="both"/>
        <w:rPr>
          <w:rFonts w:cs="Tahoma"/>
          <w:sz w:val="20"/>
          <w:szCs w:val="20"/>
        </w:rPr>
      </w:pPr>
      <w:r>
        <w:rPr>
          <w:rFonts w:cs="Tahoma"/>
          <w:sz w:val="20"/>
          <w:szCs w:val="20"/>
        </w:rPr>
        <w:t>Shape Up</w:t>
      </w:r>
      <w:r w:rsidR="00D31674">
        <w:rPr>
          <w:rFonts w:cs="Tahoma"/>
          <w:sz w:val="20"/>
          <w:szCs w:val="20"/>
        </w:rPr>
        <w:t xml:space="preserve"> </w:t>
      </w:r>
      <w:r>
        <w:rPr>
          <w:rFonts w:cs="Tahoma"/>
          <w:sz w:val="20"/>
          <w:szCs w:val="20"/>
        </w:rPr>
        <w:t>Fitness Class</w:t>
      </w:r>
    </w:p>
    <w:p w14:paraId="3A14A961" w14:textId="6855651A" w:rsidR="003178B1" w:rsidRDefault="00D31674" w:rsidP="00BE2387">
      <w:pPr>
        <w:numPr>
          <w:ilvl w:val="1"/>
          <w:numId w:val="124"/>
        </w:numPr>
        <w:autoSpaceDE w:val="0"/>
        <w:autoSpaceDN w:val="0"/>
        <w:adjustRightInd w:val="0"/>
        <w:spacing w:after="40" w:line="240" w:lineRule="auto"/>
        <w:jc w:val="both"/>
        <w:rPr>
          <w:rFonts w:cs="Tahoma"/>
          <w:sz w:val="20"/>
          <w:szCs w:val="20"/>
        </w:rPr>
      </w:pPr>
      <w:r>
        <w:rPr>
          <w:rFonts w:cs="Tahoma"/>
          <w:sz w:val="20"/>
          <w:szCs w:val="20"/>
        </w:rPr>
        <w:t>Work Skills Program</w:t>
      </w:r>
    </w:p>
    <w:p w14:paraId="45B2C0F6" w14:textId="77777777" w:rsidR="003178B1" w:rsidRDefault="003178B1" w:rsidP="00E256C9">
      <w:pPr>
        <w:numPr>
          <w:ilvl w:val="0"/>
          <w:numId w:val="118"/>
        </w:numPr>
        <w:autoSpaceDE w:val="0"/>
        <w:autoSpaceDN w:val="0"/>
        <w:adjustRightInd w:val="0"/>
        <w:spacing w:after="40" w:line="240" w:lineRule="auto"/>
        <w:jc w:val="both"/>
        <w:rPr>
          <w:rFonts w:cs="Tahoma"/>
          <w:sz w:val="20"/>
          <w:szCs w:val="20"/>
        </w:rPr>
      </w:pPr>
      <w:r>
        <w:rPr>
          <w:rFonts w:cs="Tahoma"/>
          <w:sz w:val="20"/>
          <w:szCs w:val="20"/>
        </w:rPr>
        <w:t>For Parents and/or Caregivers of Children with Down Syndrome</w:t>
      </w:r>
    </w:p>
    <w:p w14:paraId="75A17C39" w14:textId="44FDCD35" w:rsidR="003178B1" w:rsidRDefault="00D31674" w:rsidP="00E256C9">
      <w:pPr>
        <w:numPr>
          <w:ilvl w:val="1"/>
          <w:numId w:val="125"/>
        </w:numPr>
        <w:autoSpaceDE w:val="0"/>
        <w:autoSpaceDN w:val="0"/>
        <w:adjustRightInd w:val="0"/>
        <w:spacing w:after="40" w:line="240" w:lineRule="auto"/>
        <w:jc w:val="both"/>
        <w:rPr>
          <w:rFonts w:cs="Tahoma"/>
          <w:sz w:val="20"/>
          <w:szCs w:val="20"/>
        </w:rPr>
      </w:pPr>
      <w:r>
        <w:rPr>
          <w:rFonts w:cs="Tahoma"/>
          <w:sz w:val="20"/>
          <w:szCs w:val="20"/>
        </w:rPr>
        <w:t>Parent to Parent Mentoring Program</w:t>
      </w:r>
    </w:p>
    <w:p w14:paraId="4F279543" w14:textId="08C5BF58" w:rsidR="003178B1" w:rsidRDefault="003178B1" w:rsidP="00E256C9">
      <w:pPr>
        <w:numPr>
          <w:ilvl w:val="1"/>
          <w:numId w:val="125"/>
        </w:numPr>
        <w:autoSpaceDE w:val="0"/>
        <w:autoSpaceDN w:val="0"/>
        <w:adjustRightInd w:val="0"/>
        <w:spacing w:after="40" w:line="240" w:lineRule="auto"/>
        <w:jc w:val="both"/>
        <w:rPr>
          <w:rFonts w:cs="Tahoma"/>
          <w:sz w:val="20"/>
          <w:szCs w:val="20"/>
        </w:rPr>
      </w:pPr>
      <w:r>
        <w:rPr>
          <w:rFonts w:cs="Tahoma"/>
          <w:sz w:val="20"/>
          <w:szCs w:val="20"/>
        </w:rPr>
        <w:t xml:space="preserve">Moms’ </w:t>
      </w:r>
      <w:r w:rsidR="00D31674">
        <w:rPr>
          <w:rFonts w:cs="Tahoma"/>
          <w:sz w:val="20"/>
          <w:szCs w:val="20"/>
        </w:rPr>
        <w:t xml:space="preserve">and Dads’ </w:t>
      </w:r>
      <w:r>
        <w:rPr>
          <w:rFonts w:cs="Tahoma"/>
          <w:sz w:val="20"/>
          <w:szCs w:val="20"/>
        </w:rPr>
        <w:t>Night Out</w:t>
      </w:r>
      <w:r w:rsidR="00D31674">
        <w:rPr>
          <w:rFonts w:cs="Tahoma"/>
          <w:sz w:val="20"/>
          <w:szCs w:val="20"/>
        </w:rPr>
        <w:t xml:space="preserve"> Social Gatherings</w:t>
      </w:r>
    </w:p>
    <w:p w14:paraId="3C95FD3D" w14:textId="3F6C1C0D" w:rsidR="00DC2A0A" w:rsidRPr="00DC2A0A" w:rsidRDefault="00D31674" w:rsidP="00DC2A0A">
      <w:pPr>
        <w:numPr>
          <w:ilvl w:val="1"/>
          <w:numId w:val="125"/>
        </w:numPr>
        <w:autoSpaceDE w:val="0"/>
        <w:autoSpaceDN w:val="0"/>
        <w:adjustRightInd w:val="0"/>
        <w:spacing w:after="40" w:line="240" w:lineRule="auto"/>
        <w:jc w:val="both"/>
        <w:rPr>
          <w:rFonts w:cs="Tahoma"/>
          <w:sz w:val="20"/>
          <w:szCs w:val="20"/>
        </w:rPr>
      </w:pPr>
      <w:r>
        <w:rPr>
          <w:rFonts w:cs="Tahoma"/>
          <w:sz w:val="20"/>
          <w:szCs w:val="20"/>
        </w:rPr>
        <w:t>Aging with Down Syndrome Support Group</w:t>
      </w:r>
    </w:p>
    <w:p w14:paraId="6120D517" w14:textId="77777777" w:rsidR="003178B1" w:rsidRDefault="003178B1" w:rsidP="00E256C9">
      <w:pPr>
        <w:numPr>
          <w:ilvl w:val="0"/>
          <w:numId w:val="118"/>
        </w:numPr>
        <w:autoSpaceDE w:val="0"/>
        <w:autoSpaceDN w:val="0"/>
        <w:adjustRightInd w:val="0"/>
        <w:spacing w:after="40" w:line="240" w:lineRule="auto"/>
        <w:jc w:val="both"/>
        <w:rPr>
          <w:rFonts w:cs="Tahoma"/>
          <w:sz w:val="20"/>
          <w:szCs w:val="20"/>
        </w:rPr>
      </w:pPr>
      <w:r>
        <w:rPr>
          <w:rFonts w:cs="Tahoma"/>
          <w:sz w:val="20"/>
          <w:szCs w:val="20"/>
        </w:rPr>
        <w:t>Social Events</w:t>
      </w:r>
    </w:p>
    <w:p w14:paraId="439BBB95" w14:textId="6E73EEB9" w:rsidR="003178B1" w:rsidRDefault="00D31674" w:rsidP="00E256C9">
      <w:pPr>
        <w:numPr>
          <w:ilvl w:val="1"/>
          <w:numId w:val="126"/>
        </w:numPr>
        <w:autoSpaceDE w:val="0"/>
        <w:autoSpaceDN w:val="0"/>
        <w:adjustRightInd w:val="0"/>
        <w:spacing w:after="40" w:line="240" w:lineRule="auto"/>
        <w:jc w:val="both"/>
        <w:rPr>
          <w:rFonts w:cs="Tahoma"/>
          <w:sz w:val="20"/>
          <w:szCs w:val="20"/>
        </w:rPr>
      </w:pPr>
      <w:r>
        <w:rPr>
          <w:rFonts w:cs="Tahoma"/>
          <w:sz w:val="20"/>
          <w:szCs w:val="20"/>
        </w:rPr>
        <w:t>World Down Syndrome Day Dance</w:t>
      </w:r>
    </w:p>
    <w:p w14:paraId="48781001" w14:textId="77777777" w:rsidR="003178B1" w:rsidRDefault="003178B1" w:rsidP="00E256C9">
      <w:pPr>
        <w:numPr>
          <w:ilvl w:val="1"/>
          <w:numId w:val="126"/>
        </w:numPr>
        <w:autoSpaceDE w:val="0"/>
        <w:autoSpaceDN w:val="0"/>
        <w:adjustRightInd w:val="0"/>
        <w:spacing w:after="40" w:line="240" w:lineRule="auto"/>
        <w:jc w:val="both"/>
        <w:rPr>
          <w:rFonts w:cs="Tahoma"/>
          <w:sz w:val="20"/>
          <w:szCs w:val="20"/>
        </w:rPr>
      </w:pPr>
      <w:r>
        <w:rPr>
          <w:rFonts w:cs="Tahoma"/>
          <w:sz w:val="20"/>
          <w:szCs w:val="20"/>
        </w:rPr>
        <w:t>Summer Picnic</w:t>
      </w:r>
    </w:p>
    <w:p w14:paraId="410ADE24" w14:textId="77777777" w:rsidR="003178B1" w:rsidRPr="003178B1" w:rsidRDefault="003178B1" w:rsidP="00E256C9">
      <w:pPr>
        <w:numPr>
          <w:ilvl w:val="1"/>
          <w:numId w:val="126"/>
        </w:numPr>
        <w:autoSpaceDE w:val="0"/>
        <w:autoSpaceDN w:val="0"/>
        <w:adjustRightInd w:val="0"/>
        <w:spacing w:after="40" w:line="240" w:lineRule="auto"/>
        <w:jc w:val="both"/>
        <w:rPr>
          <w:rFonts w:cs="Tahoma"/>
          <w:sz w:val="20"/>
          <w:szCs w:val="20"/>
        </w:rPr>
      </w:pPr>
      <w:r>
        <w:rPr>
          <w:rFonts w:cs="Tahoma"/>
          <w:sz w:val="20"/>
          <w:szCs w:val="20"/>
        </w:rPr>
        <w:t>Holiday Party</w:t>
      </w:r>
    </w:p>
    <w:p w14:paraId="58F8D482" w14:textId="77777777" w:rsidR="00C57194" w:rsidRPr="00D27E35" w:rsidRDefault="00C57194" w:rsidP="00D27E35">
      <w:pPr>
        <w:autoSpaceDE w:val="0"/>
        <w:autoSpaceDN w:val="0"/>
        <w:adjustRightInd w:val="0"/>
        <w:spacing w:after="0" w:line="240" w:lineRule="auto"/>
        <w:jc w:val="both"/>
        <w:rPr>
          <w:rFonts w:cs="Tahoma"/>
          <w:color w:val="FF0000"/>
          <w:sz w:val="20"/>
          <w:szCs w:val="20"/>
        </w:rPr>
      </w:pPr>
    </w:p>
    <w:p w14:paraId="5CFD595D" w14:textId="77777777" w:rsidR="00C57194" w:rsidRPr="00D27E35" w:rsidRDefault="00C57194" w:rsidP="00D27E35">
      <w:pPr>
        <w:autoSpaceDE w:val="0"/>
        <w:autoSpaceDN w:val="0"/>
        <w:adjustRightInd w:val="0"/>
        <w:spacing w:after="0" w:line="240" w:lineRule="auto"/>
        <w:jc w:val="both"/>
        <w:outlineLvl w:val="0"/>
        <w:rPr>
          <w:rFonts w:cs="Tahoma"/>
          <w:b/>
          <w:bCs/>
          <w:sz w:val="20"/>
          <w:szCs w:val="20"/>
        </w:rPr>
      </w:pPr>
      <w:r w:rsidRPr="00D27E35">
        <w:rPr>
          <w:rFonts w:cs="Tahoma"/>
          <w:b/>
          <w:bCs/>
          <w:sz w:val="20"/>
          <w:szCs w:val="20"/>
        </w:rPr>
        <w:t>Education</w:t>
      </w:r>
    </w:p>
    <w:p w14:paraId="7E5A3254" w14:textId="77777777" w:rsidR="00BE215E" w:rsidRDefault="00BE215E" w:rsidP="00E256C9">
      <w:pPr>
        <w:autoSpaceDE w:val="0"/>
        <w:autoSpaceDN w:val="0"/>
        <w:adjustRightInd w:val="0"/>
        <w:spacing w:after="120" w:line="240" w:lineRule="auto"/>
        <w:jc w:val="both"/>
        <w:rPr>
          <w:rFonts w:cs="Tahoma"/>
          <w:sz w:val="20"/>
          <w:szCs w:val="20"/>
        </w:rPr>
      </w:pPr>
      <w:r>
        <w:rPr>
          <w:rFonts w:cs="Tahoma"/>
          <w:sz w:val="20"/>
          <w:szCs w:val="20"/>
        </w:rPr>
        <w:t>The DSAWM</w:t>
      </w:r>
      <w:r w:rsidR="00C57194" w:rsidRPr="00D27E35">
        <w:rPr>
          <w:rFonts w:cs="Tahoma"/>
          <w:sz w:val="20"/>
          <w:szCs w:val="20"/>
        </w:rPr>
        <w:t xml:space="preserve"> </w:t>
      </w:r>
      <w:r>
        <w:rPr>
          <w:rFonts w:cs="Tahoma"/>
          <w:sz w:val="20"/>
          <w:szCs w:val="20"/>
        </w:rPr>
        <w:t>works</w:t>
      </w:r>
      <w:r w:rsidR="00C57194" w:rsidRPr="00D27E35">
        <w:rPr>
          <w:rFonts w:cs="Tahoma"/>
          <w:sz w:val="20"/>
          <w:szCs w:val="20"/>
        </w:rPr>
        <w:t xml:space="preserve"> to ensure that individuals with Down syndrome receive a quality education </w:t>
      </w:r>
      <w:r>
        <w:rPr>
          <w:rFonts w:cs="Tahoma"/>
          <w:sz w:val="20"/>
          <w:szCs w:val="20"/>
        </w:rPr>
        <w:t>that will</w:t>
      </w:r>
      <w:r w:rsidR="0080625C" w:rsidRPr="00D27E35">
        <w:rPr>
          <w:rFonts w:cs="Tahoma"/>
          <w:sz w:val="20"/>
          <w:szCs w:val="20"/>
        </w:rPr>
        <w:t xml:space="preserve"> help prepare them </w:t>
      </w:r>
      <w:r w:rsidR="00C57194" w:rsidRPr="00D27E35">
        <w:rPr>
          <w:rFonts w:cs="Tahoma"/>
          <w:sz w:val="20"/>
          <w:szCs w:val="20"/>
        </w:rPr>
        <w:t>for further education, employ</w:t>
      </w:r>
      <w:r>
        <w:rPr>
          <w:rFonts w:cs="Tahoma"/>
          <w:sz w:val="20"/>
          <w:szCs w:val="20"/>
        </w:rPr>
        <w:t>ment and/or independent living, by providing parents/caregivers and educators with information, resources and support, including the following:</w:t>
      </w:r>
    </w:p>
    <w:p w14:paraId="6350EBBC" w14:textId="77777777" w:rsidR="003D65BD" w:rsidRDefault="003D65BD" w:rsidP="00E256C9">
      <w:pPr>
        <w:numPr>
          <w:ilvl w:val="0"/>
          <w:numId w:val="119"/>
        </w:numPr>
        <w:autoSpaceDE w:val="0"/>
        <w:autoSpaceDN w:val="0"/>
        <w:adjustRightInd w:val="0"/>
        <w:spacing w:after="40" w:line="240" w:lineRule="auto"/>
        <w:ind w:left="821"/>
        <w:jc w:val="both"/>
        <w:rPr>
          <w:rFonts w:cs="Tahoma"/>
          <w:sz w:val="20"/>
          <w:szCs w:val="20"/>
        </w:rPr>
        <w:sectPr w:rsidR="003D65BD" w:rsidSect="00015E21">
          <w:footerReference w:type="default" r:id="rId18"/>
          <w:type w:val="continuous"/>
          <w:pgSz w:w="12240" w:h="15840"/>
          <w:pgMar w:top="1440" w:right="1080" w:bottom="1440" w:left="1080" w:header="720" w:footer="720" w:gutter="0"/>
          <w:pgNumType w:start="1"/>
          <w:cols w:space="720"/>
          <w:docGrid w:linePitch="360"/>
        </w:sectPr>
      </w:pPr>
    </w:p>
    <w:p w14:paraId="56E981D1" w14:textId="3E5BD040" w:rsidR="00C57194" w:rsidRDefault="00015E21" w:rsidP="00E256C9">
      <w:pPr>
        <w:numPr>
          <w:ilvl w:val="0"/>
          <w:numId w:val="119"/>
        </w:numPr>
        <w:autoSpaceDE w:val="0"/>
        <w:autoSpaceDN w:val="0"/>
        <w:adjustRightInd w:val="0"/>
        <w:spacing w:after="40" w:line="240" w:lineRule="auto"/>
        <w:ind w:left="821"/>
        <w:jc w:val="both"/>
        <w:rPr>
          <w:rFonts w:cs="Tahoma"/>
          <w:sz w:val="20"/>
          <w:szCs w:val="20"/>
        </w:rPr>
      </w:pPr>
      <w:r>
        <w:rPr>
          <w:rFonts w:cs="Tahoma"/>
          <w:sz w:val="20"/>
          <w:szCs w:val="20"/>
        </w:rPr>
        <w:t>D</w:t>
      </w:r>
      <w:r w:rsidR="00BE215E">
        <w:rPr>
          <w:rFonts w:cs="Tahoma"/>
          <w:sz w:val="20"/>
          <w:szCs w:val="20"/>
        </w:rPr>
        <w:t>SAWM Lending Library</w:t>
      </w:r>
    </w:p>
    <w:p w14:paraId="572619EC" w14:textId="0899FEDC" w:rsidR="00BE215E" w:rsidRDefault="00BE215E" w:rsidP="00E256C9">
      <w:pPr>
        <w:numPr>
          <w:ilvl w:val="0"/>
          <w:numId w:val="119"/>
        </w:numPr>
        <w:autoSpaceDE w:val="0"/>
        <w:autoSpaceDN w:val="0"/>
        <w:adjustRightInd w:val="0"/>
        <w:spacing w:after="40" w:line="240" w:lineRule="auto"/>
        <w:ind w:left="821"/>
        <w:jc w:val="both"/>
        <w:rPr>
          <w:rFonts w:cs="Tahoma"/>
          <w:sz w:val="20"/>
          <w:szCs w:val="20"/>
        </w:rPr>
      </w:pPr>
      <w:r>
        <w:rPr>
          <w:rFonts w:cs="Tahoma"/>
          <w:i/>
          <w:sz w:val="20"/>
          <w:szCs w:val="20"/>
        </w:rPr>
        <w:t>DSA Press</w:t>
      </w:r>
      <w:r>
        <w:rPr>
          <w:rFonts w:cs="Tahoma"/>
          <w:sz w:val="20"/>
          <w:szCs w:val="20"/>
        </w:rPr>
        <w:t xml:space="preserve"> </w:t>
      </w:r>
      <w:r w:rsidR="00D31674">
        <w:rPr>
          <w:rFonts w:cs="Tahoma"/>
          <w:sz w:val="20"/>
          <w:szCs w:val="20"/>
        </w:rPr>
        <w:t>Tri-Annual</w:t>
      </w:r>
      <w:r>
        <w:rPr>
          <w:rFonts w:cs="Tahoma"/>
          <w:sz w:val="20"/>
          <w:szCs w:val="20"/>
        </w:rPr>
        <w:t xml:space="preserve"> Newsletter</w:t>
      </w:r>
    </w:p>
    <w:p w14:paraId="6BBD5B42" w14:textId="77777777" w:rsidR="00BE215E" w:rsidRDefault="00BE215E" w:rsidP="00E256C9">
      <w:pPr>
        <w:numPr>
          <w:ilvl w:val="0"/>
          <w:numId w:val="119"/>
        </w:numPr>
        <w:autoSpaceDE w:val="0"/>
        <w:autoSpaceDN w:val="0"/>
        <w:adjustRightInd w:val="0"/>
        <w:spacing w:after="40" w:line="240" w:lineRule="auto"/>
        <w:ind w:left="821"/>
        <w:jc w:val="both"/>
        <w:rPr>
          <w:rFonts w:cs="Tahoma"/>
          <w:sz w:val="20"/>
          <w:szCs w:val="20"/>
        </w:rPr>
      </w:pPr>
      <w:r>
        <w:rPr>
          <w:rFonts w:cs="Tahoma"/>
          <w:sz w:val="20"/>
          <w:szCs w:val="20"/>
        </w:rPr>
        <w:t>Teacher Information Packet</w:t>
      </w:r>
    </w:p>
    <w:p w14:paraId="1D944604" w14:textId="77777777" w:rsidR="00BE215E" w:rsidRDefault="00295B6A" w:rsidP="00AC2326">
      <w:pPr>
        <w:numPr>
          <w:ilvl w:val="0"/>
          <w:numId w:val="119"/>
        </w:numPr>
        <w:autoSpaceDE w:val="0"/>
        <w:autoSpaceDN w:val="0"/>
        <w:adjustRightInd w:val="0"/>
        <w:spacing w:after="0" w:line="240" w:lineRule="auto"/>
        <w:jc w:val="both"/>
        <w:rPr>
          <w:rFonts w:cs="Tahoma"/>
          <w:sz w:val="20"/>
          <w:szCs w:val="20"/>
        </w:rPr>
      </w:pPr>
      <w:r>
        <w:rPr>
          <w:rFonts w:cs="Tahoma"/>
          <w:sz w:val="20"/>
          <w:szCs w:val="20"/>
        </w:rPr>
        <w:lastRenderedPageBreak/>
        <w:t>Workshops and Conferences</w:t>
      </w:r>
    </w:p>
    <w:p w14:paraId="1D018019" w14:textId="77777777" w:rsidR="003D65BD" w:rsidRDefault="003D65BD" w:rsidP="00D27E35">
      <w:pPr>
        <w:autoSpaceDE w:val="0"/>
        <w:autoSpaceDN w:val="0"/>
        <w:adjustRightInd w:val="0"/>
        <w:spacing w:after="0" w:line="240" w:lineRule="auto"/>
        <w:jc w:val="both"/>
        <w:outlineLvl w:val="0"/>
        <w:rPr>
          <w:rFonts w:cs="Tahoma"/>
          <w:b/>
          <w:bCs/>
          <w:sz w:val="20"/>
          <w:szCs w:val="20"/>
        </w:rPr>
        <w:sectPr w:rsidR="003D65BD" w:rsidSect="003D65BD">
          <w:type w:val="continuous"/>
          <w:pgSz w:w="12240" w:h="15840"/>
          <w:pgMar w:top="1440" w:right="1080" w:bottom="1440" w:left="1080" w:header="720" w:footer="720" w:gutter="0"/>
          <w:pgNumType w:start="1"/>
          <w:cols w:num="2" w:space="720"/>
          <w:docGrid w:linePitch="360"/>
        </w:sectPr>
      </w:pPr>
    </w:p>
    <w:p w14:paraId="33CEBB63" w14:textId="327065E3" w:rsidR="00D31674" w:rsidRDefault="00D31674" w:rsidP="00D27E35">
      <w:pPr>
        <w:autoSpaceDE w:val="0"/>
        <w:autoSpaceDN w:val="0"/>
        <w:adjustRightInd w:val="0"/>
        <w:spacing w:after="0" w:line="240" w:lineRule="auto"/>
        <w:jc w:val="both"/>
        <w:outlineLvl w:val="0"/>
        <w:rPr>
          <w:rFonts w:cs="Tahoma"/>
          <w:b/>
          <w:bCs/>
          <w:sz w:val="20"/>
          <w:szCs w:val="20"/>
        </w:rPr>
      </w:pPr>
    </w:p>
    <w:p w14:paraId="5EA603C5" w14:textId="77777777" w:rsidR="00D31674" w:rsidRDefault="00D31674" w:rsidP="00D27E35">
      <w:pPr>
        <w:autoSpaceDE w:val="0"/>
        <w:autoSpaceDN w:val="0"/>
        <w:adjustRightInd w:val="0"/>
        <w:spacing w:after="0" w:line="240" w:lineRule="auto"/>
        <w:jc w:val="both"/>
        <w:outlineLvl w:val="0"/>
        <w:rPr>
          <w:rFonts w:cs="Tahoma"/>
          <w:b/>
          <w:bCs/>
          <w:sz w:val="20"/>
          <w:szCs w:val="20"/>
        </w:rPr>
      </w:pPr>
    </w:p>
    <w:p w14:paraId="64889EA7" w14:textId="77777777" w:rsidR="00D31674" w:rsidRDefault="00D31674" w:rsidP="00D27E35">
      <w:pPr>
        <w:autoSpaceDE w:val="0"/>
        <w:autoSpaceDN w:val="0"/>
        <w:adjustRightInd w:val="0"/>
        <w:spacing w:after="0" w:line="240" w:lineRule="auto"/>
        <w:jc w:val="both"/>
        <w:outlineLvl w:val="0"/>
        <w:rPr>
          <w:rFonts w:cs="Tahoma"/>
          <w:b/>
          <w:bCs/>
          <w:sz w:val="20"/>
          <w:szCs w:val="20"/>
        </w:rPr>
      </w:pPr>
    </w:p>
    <w:p w14:paraId="5340AFD0" w14:textId="21EB8CE3" w:rsidR="00C57194" w:rsidRPr="00D27E35" w:rsidRDefault="00455E45" w:rsidP="00D27E35">
      <w:pPr>
        <w:autoSpaceDE w:val="0"/>
        <w:autoSpaceDN w:val="0"/>
        <w:adjustRightInd w:val="0"/>
        <w:spacing w:after="0" w:line="240" w:lineRule="auto"/>
        <w:jc w:val="both"/>
        <w:outlineLvl w:val="0"/>
        <w:rPr>
          <w:rFonts w:cs="Tahoma"/>
          <w:b/>
          <w:bCs/>
          <w:sz w:val="20"/>
          <w:szCs w:val="20"/>
        </w:rPr>
      </w:pPr>
      <w:r w:rsidRPr="00D27E35">
        <w:rPr>
          <w:rFonts w:cs="Tahoma"/>
          <w:b/>
          <w:bCs/>
          <w:sz w:val="20"/>
          <w:szCs w:val="20"/>
        </w:rPr>
        <w:t>Family</w:t>
      </w:r>
      <w:r w:rsidR="00C57194" w:rsidRPr="00D27E35">
        <w:rPr>
          <w:rFonts w:cs="Tahoma"/>
          <w:b/>
          <w:bCs/>
          <w:sz w:val="20"/>
          <w:szCs w:val="20"/>
        </w:rPr>
        <w:t xml:space="preserve"> Support</w:t>
      </w:r>
    </w:p>
    <w:p w14:paraId="73A5A729" w14:textId="683B63BA" w:rsidR="00295B6A" w:rsidRDefault="00295B6A" w:rsidP="00E256C9">
      <w:pPr>
        <w:autoSpaceDE w:val="0"/>
        <w:autoSpaceDN w:val="0"/>
        <w:adjustRightInd w:val="0"/>
        <w:spacing w:after="120" w:line="240" w:lineRule="auto"/>
        <w:jc w:val="both"/>
        <w:rPr>
          <w:rFonts w:cs="Tahoma"/>
          <w:sz w:val="20"/>
          <w:szCs w:val="20"/>
        </w:rPr>
      </w:pPr>
      <w:r>
        <w:rPr>
          <w:rFonts w:cs="Tahoma"/>
          <w:sz w:val="20"/>
          <w:szCs w:val="20"/>
        </w:rPr>
        <w:t xml:space="preserve">The DSAWM provides </w:t>
      </w:r>
      <w:r w:rsidR="00C57194" w:rsidRPr="00D27E35">
        <w:rPr>
          <w:rFonts w:cs="Tahoma"/>
          <w:sz w:val="20"/>
          <w:szCs w:val="20"/>
        </w:rPr>
        <w:t>social</w:t>
      </w:r>
      <w:r>
        <w:rPr>
          <w:rFonts w:cs="Tahoma"/>
          <w:sz w:val="20"/>
          <w:szCs w:val="20"/>
        </w:rPr>
        <w:t>,</w:t>
      </w:r>
      <w:r w:rsidR="00C57194" w:rsidRPr="00D27E35">
        <w:rPr>
          <w:rFonts w:cs="Tahoma"/>
          <w:sz w:val="20"/>
          <w:szCs w:val="20"/>
        </w:rPr>
        <w:t xml:space="preserve"> emotional</w:t>
      </w:r>
      <w:r w:rsidR="00D31674">
        <w:rPr>
          <w:rFonts w:cs="Tahoma"/>
          <w:sz w:val="20"/>
          <w:szCs w:val="20"/>
        </w:rPr>
        <w:t>,</w:t>
      </w:r>
      <w:r w:rsidR="00C57194" w:rsidRPr="00D27E35">
        <w:rPr>
          <w:rFonts w:cs="Tahoma"/>
          <w:sz w:val="20"/>
          <w:szCs w:val="20"/>
        </w:rPr>
        <w:t xml:space="preserve"> </w:t>
      </w:r>
      <w:r>
        <w:rPr>
          <w:rFonts w:cs="Tahoma"/>
          <w:sz w:val="20"/>
          <w:szCs w:val="20"/>
        </w:rPr>
        <w:t xml:space="preserve">and financial </w:t>
      </w:r>
      <w:r w:rsidR="00C57194" w:rsidRPr="00D27E35">
        <w:rPr>
          <w:rFonts w:cs="Tahoma"/>
          <w:sz w:val="20"/>
          <w:szCs w:val="20"/>
        </w:rPr>
        <w:t>support to caregivers of individuals with Down syndrome</w:t>
      </w:r>
      <w:r>
        <w:rPr>
          <w:rFonts w:cs="Tahoma"/>
          <w:sz w:val="20"/>
          <w:szCs w:val="20"/>
        </w:rPr>
        <w:t>, by way of the following:</w:t>
      </w:r>
    </w:p>
    <w:p w14:paraId="7FE687A7" w14:textId="77777777" w:rsidR="003D65BD" w:rsidRDefault="003D65BD" w:rsidP="00E256C9">
      <w:pPr>
        <w:numPr>
          <w:ilvl w:val="0"/>
          <w:numId w:val="120"/>
        </w:numPr>
        <w:autoSpaceDE w:val="0"/>
        <w:autoSpaceDN w:val="0"/>
        <w:adjustRightInd w:val="0"/>
        <w:spacing w:after="40" w:line="240" w:lineRule="auto"/>
        <w:jc w:val="both"/>
        <w:rPr>
          <w:rFonts w:cs="Tahoma"/>
          <w:sz w:val="20"/>
          <w:szCs w:val="20"/>
        </w:rPr>
        <w:sectPr w:rsidR="003D65BD" w:rsidSect="00015E21">
          <w:type w:val="continuous"/>
          <w:pgSz w:w="12240" w:h="15840"/>
          <w:pgMar w:top="1440" w:right="1080" w:bottom="1440" w:left="1080" w:header="720" w:footer="720" w:gutter="0"/>
          <w:pgNumType w:start="1"/>
          <w:cols w:space="720"/>
          <w:docGrid w:linePitch="360"/>
        </w:sectPr>
      </w:pPr>
    </w:p>
    <w:p w14:paraId="7865BD47" w14:textId="56867941" w:rsidR="00295B6A" w:rsidRDefault="00D31674" w:rsidP="00E256C9">
      <w:pPr>
        <w:numPr>
          <w:ilvl w:val="0"/>
          <w:numId w:val="120"/>
        </w:numPr>
        <w:autoSpaceDE w:val="0"/>
        <w:autoSpaceDN w:val="0"/>
        <w:adjustRightInd w:val="0"/>
        <w:spacing w:after="40" w:line="240" w:lineRule="auto"/>
        <w:jc w:val="both"/>
        <w:rPr>
          <w:rFonts w:cs="Tahoma"/>
          <w:sz w:val="20"/>
          <w:szCs w:val="20"/>
        </w:rPr>
      </w:pPr>
      <w:r>
        <w:rPr>
          <w:rFonts w:cs="Tahoma"/>
          <w:sz w:val="20"/>
          <w:szCs w:val="20"/>
        </w:rPr>
        <w:t>Parent to Parent</w:t>
      </w:r>
      <w:r w:rsidR="00295B6A">
        <w:rPr>
          <w:rFonts w:cs="Tahoma"/>
          <w:sz w:val="20"/>
          <w:szCs w:val="20"/>
        </w:rPr>
        <w:t xml:space="preserve"> Mentoring Program</w:t>
      </w:r>
    </w:p>
    <w:p w14:paraId="1B435186" w14:textId="77777777" w:rsidR="00295B6A" w:rsidRDefault="00295B6A" w:rsidP="00E256C9">
      <w:pPr>
        <w:numPr>
          <w:ilvl w:val="0"/>
          <w:numId w:val="120"/>
        </w:numPr>
        <w:autoSpaceDE w:val="0"/>
        <w:autoSpaceDN w:val="0"/>
        <w:adjustRightInd w:val="0"/>
        <w:spacing w:after="40" w:line="240" w:lineRule="auto"/>
        <w:jc w:val="both"/>
        <w:rPr>
          <w:rFonts w:cs="Tahoma"/>
          <w:sz w:val="20"/>
          <w:szCs w:val="20"/>
        </w:rPr>
      </w:pPr>
      <w:r>
        <w:rPr>
          <w:rFonts w:cs="Tahoma"/>
          <w:sz w:val="20"/>
          <w:szCs w:val="20"/>
        </w:rPr>
        <w:t>Guide for New &amp; Expectant Parents</w:t>
      </w:r>
    </w:p>
    <w:p w14:paraId="5E7E03C0" w14:textId="0E39CB71" w:rsidR="00295B6A" w:rsidRDefault="00295B6A" w:rsidP="00E256C9">
      <w:pPr>
        <w:numPr>
          <w:ilvl w:val="0"/>
          <w:numId w:val="120"/>
        </w:numPr>
        <w:autoSpaceDE w:val="0"/>
        <w:autoSpaceDN w:val="0"/>
        <w:adjustRightInd w:val="0"/>
        <w:spacing w:after="40" w:line="240" w:lineRule="auto"/>
        <w:jc w:val="both"/>
        <w:rPr>
          <w:rFonts w:cs="Tahoma"/>
          <w:sz w:val="20"/>
          <w:szCs w:val="20"/>
        </w:rPr>
      </w:pPr>
      <w:r>
        <w:rPr>
          <w:rFonts w:cs="Tahoma"/>
          <w:sz w:val="20"/>
          <w:szCs w:val="20"/>
        </w:rPr>
        <w:t>Hospital Meal Voucher Assistance Program</w:t>
      </w:r>
    </w:p>
    <w:p w14:paraId="5A3E76CE" w14:textId="6768D72D" w:rsidR="00D31674" w:rsidRDefault="00D31674" w:rsidP="00E256C9">
      <w:pPr>
        <w:numPr>
          <w:ilvl w:val="0"/>
          <w:numId w:val="120"/>
        </w:numPr>
        <w:autoSpaceDE w:val="0"/>
        <w:autoSpaceDN w:val="0"/>
        <w:adjustRightInd w:val="0"/>
        <w:spacing w:after="40" w:line="240" w:lineRule="auto"/>
        <w:jc w:val="both"/>
        <w:rPr>
          <w:rFonts w:cs="Tahoma"/>
          <w:sz w:val="20"/>
          <w:szCs w:val="20"/>
        </w:rPr>
      </w:pPr>
      <w:r>
        <w:rPr>
          <w:rFonts w:cs="Tahoma"/>
          <w:sz w:val="20"/>
          <w:szCs w:val="20"/>
        </w:rPr>
        <w:t>Parent Support and Social Gatherings</w:t>
      </w:r>
    </w:p>
    <w:p w14:paraId="2362D5EA" w14:textId="77777777" w:rsidR="00295B6A" w:rsidRDefault="00295B6A" w:rsidP="00E256C9">
      <w:pPr>
        <w:numPr>
          <w:ilvl w:val="0"/>
          <w:numId w:val="120"/>
        </w:numPr>
        <w:autoSpaceDE w:val="0"/>
        <w:autoSpaceDN w:val="0"/>
        <w:adjustRightInd w:val="0"/>
        <w:spacing w:after="40" w:line="240" w:lineRule="auto"/>
        <w:jc w:val="both"/>
        <w:rPr>
          <w:rFonts w:cs="Tahoma"/>
          <w:sz w:val="20"/>
          <w:szCs w:val="20"/>
        </w:rPr>
      </w:pPr>
      <w:r>
        <w:rPr>
          <w:rFonts w:cs="Tahoma"/>
          <w:sz w:val="20"/>
          <w:szCs w:val="20"/>
        </w:rPr>
        <w:t>Member Assistance Funds</w:t>
      </w:r>
    </w:p>
    <w:p w14:paraId="21B525EF" w14:textId="77777777" w:rsidR="00295B6A" w:rsidRDefault="00295B6A" w:rsidP="00E256C9">
      <w:pPr>
        <w:numPr>
          <w:ilvl w:val="1"/>
          <w:numId w:val="127"/>
        </w:numPr>
        <w:autoSpaceDE w:val="0"/>
        <w:autoSpaceDN w:val="0"/>
        <w:adjustRightInd w:val="0"/>
        <w:spacing w:after="40" w:line="240" w:lineRule="auto"/>
        <w:jc w:val="both"/>
        <w:rPr>
          <w:rFonts w:cs="Tahoma"/>
          <w:sz w:val="20"/>
          <w:szCs w:val="20"/>
        </w:rPr>
      </w:pPr>
      <w:r>
        <w:rPr>
          <w:rFonts w:cs="Tahoma"/>
          <w:sz w:val="20"/>
          <w:szCs w:val="20"/>
        </w:rPr>
        <w:t>Financial Assistance</w:t>
      </w:r>
    </w:p>
    <w:p w14:paraId="3D7D16F1" w14:textId="77777777" w:rsidR="00295B6A" w:rsidRDefault="00295B6A" w:rsidP="00E256C9">
      <w:pPr>
        <w:numPr>
          <w:ilvl w:val="1"/>
          <w:numId w:val="127"/>
        </w:numPr>
        <w:autoSpaceDE w:val="0"/>
        <w:autoSpaceDN w:val="0"/>
        <w:adjustRightInd w:val="0"/>
        <w:spacing w:after="40" w:line="240" w:lineRule="auto"/>
        <w:jc w:val="both"/>
        <w:rPr>
          <w:rFonts w:cs="Tahoma"/>
          <w:sz w:val="20"/>
          <w:szCs w:val="20"/>
        </w:rPr>
      </w:pPr>
      <w:r>
        <w:rPr>
          <w:rFonts w:cs="Tahoma"/>
          <w:sz w:val="20"/>
          <w:szCs w:val="20"/>
        </w:rPr>
        <w:t>Adoption Assistance</w:t>
      </w:r>
    </w:p>
    <w:p w14:paraId="02E60295" w14:textId="77777777" w:rsidR="000C088A" w:rsidRDefault="000C088A" w:rsidP="00E256C9">
      <w:pPr>
        <w:numPr>
          <w:ilvl w:val="1"/>
          <w:numId w:val="127"/>
        </w:numPr>
        <w:autoSpaceDE w:val="0"/>
        <w:autoSpaceDN w:val="0"/>
        <w:adjustRightInd w:val="0"/>
        <w:spacing w:after="0" w:line="240" w:lineRule="auto"/>
        <w:jc w:val="both"/>
        <w:rPr>
          <w:rFonts w:cs="Tahoma"/>
          <w:sz w:val="20"/>
          <w:szCs w:val="20"/>
        </w:rPr>
      </w:pPr>
      <w:r>
        <w:rPr>
          <w:rFonts w:cs="Tahoma"/>
          <w:sz w:val="20"/>
          <w:szCs w:val="20"/>
        </w:rPr>
        <w:t xml:space="preserve">Respite Assistance </w:t>
      </w:r>
    </w:p>
    <w:p w14:paraId="747BFF19" w14:textId="77777777" w:rsidR="003D65BD" w:rsidRDefault="003D65BD" w:rsidP="00D27E35">
      <w:pPr>
        <w:autoSpaceDE w:val="0"/>
        <w:autoSpaceDN w:val="0"/>
        <w:adjustRightInd w:val="0"/>
        <w:spacing w:after="0" w:line="240" w:lineRule="auto"/>
        <w:jc w:val="both"/>
        <w:rPr>
          <w:rFonts w:cs="Tahoma"/>
          <w:sz w:val="20"/>
          <w:szCs w:val="20"/>
        </w:rPr>
        <w:sectPr w:rsidR="003D65BD" w:rsidSect="003D65BD">
          <w:type w:val="continuous"/>
          <w:pgSz w:w="12240" w:h="15840"/>
          <w:pgMar w:top="1440" w:right="1080" w:bottom="1440" w:left="1080" w:header="720" w:footer="720" w:gutter="0"/>
          <w:pgNumType w:start="1"/>
          <w:cols w:num="2" w:space="720"/>
          <w:docGrid w:linePitch="360"/>
        </w:sectPr>
      </w:pPr>
    </w:p>
    <w:p w14:paraId="3C91D926" w14:textId="49EF1817" w:rsidR="00455E45" w:rsidRPr="00D27E35" w:rsidRDefault="00455E45" w:rsidP="00D27E35">
      <w:pPr>
        <w:autoSpaceDE w:val="0"/>
        <w:autoSpaceDN w:val="0"/>
        <w:adjustRightInd w:val="0"/>
        <w:spacing w:after="0" w:line="240" w:lineRule="auto"/>
        <w:jc w:val="both"/>
        <w:rPr>
          <w:rFonts w:cs="Tahoma"/>
          <w:sz w:val="20"/>
          <w:szCs w:val="20"/>
        </w:rPr>
      </w:pPr>
    </w:p>
    <w:p w14:paraId="4244613E" w14:textId="77777777" w:rsidR="00C57194" w:rsidRPr="00D27E35" w:rsidRDefault="00C57194" w:rsidP="00D27E35">
      <w:pPr>
        <w:autoSpaceDE w:val="0"/>
        <w:autoSpaceDN w:val="0"/>
        <w:adjustRightInd w:val="0"/>
        <w:spacing w:after="0" w:line="240" w:lineRule="auto"/>
        <w:jc w:val="both"/>
        <w:outlineLvl w:val="0"/>
        <w:rPr>
          <w:rFonts w:cs="Tahoma"/>
          <w:b/>
          <w:bCs/>
          <w:sz w:val="20"/>
          <w:szCs w:val="20"/>
        </w:rPr>
      </w:pPr>
      <w:r w:rsidRPr="00D27E35">
        <w:rPr>
          <w:rFonts w:cs="Tahoma"/>
          <w:b/>
          <w:bCs/>
          <w:sz w:val="20"/>
          <w:szCs w:val="20"/>
        </w:rPr>
        <w:t>Awareness</w:t>
      </w:r>
    </w:p>
    <w:p w14:paraId="54536A94" w14:textId="3C13C612" w:rsidR="00E63E40" w:rsidRDefault="00E63E40" w:rsidP="00E256C9">
      <w:pPr>
        <w:autoSpaceDE w:val="0"/>
        <w:autoSpaceDN w:val="0"/>
        <w:adjustRightInd w:val="0"/>
        <w:spacing w:after="120" w:line="240" w:lineRule="auto"/>
        <w:jc w:val="both"/>
        <w:rPr>
          <w:rFonts w:cs="Tahoma"/>
          <w:sz w:val="20"/>
          <w:szCs w:val="20"/>
        </w:rPr>
      </w:pPr>
      <w:r>
        <w:rPr>
          <w:rFonts w:cs="Tahoma"/>
          <w:sz w:val="20"/>
          <w:szCs w:val="20"/>
        </w:rPr>
        <w:t>The DSAWM</w:t>
      </w:r>
      <w:r w:rsidR="00C57194" w:rsidRPr="00D27E35">
        <w:rPr>
          <w:rFonts w:cs="Tahoma"/>
          <w:sz w:val="20"/>
          <w:szCs w:val="20"/>
        </w:rPr>
        <w:t xml:space="preserve"> work</w:t>
      </w:r>
      <w:r>
        <w:rPr>
          <w:rFonts w:cs="Tahoma"/>
          <w:sz w:val="20"/>
          <w:szCs w:val="20"/>
        </w:rPr>
        <w:t>s</w:t>
      </w:r>
      <w:r w:rsidR="00C57194" w:rsidRPr="00D27E35">
        <w:rPr>
          <w:rFonts w:cs="Tahoma"/>
          <w:sz w:val="20"/>
          <w:szCs w:val="20"/>
        </w:rPr>
        <w:t xml:space="preserve"> to increase public awarene</w:t>
      </w:r>
      <w:r>
        <w:rPr>
          <w:rFonts w:cs="Tahoma"/>
          <w:sz w:val="20"/>
          <w:szCs w:val="20"/>
        </w:rPr>
        <w:t>ss, acceptance</w:t>
      </w:r>
      <w:r w:rsidR="00D31674">
        <w:rPr>
          <w:rFonts w:cs="Tahoma"/>
          <w:sz w:val="20"/>
          <w:szCs w:val="20"/>
        </w:rPr>
        <w:t>,</w:t>
      </w:r>
      <w:r w:rsidR="00C57194" w:rsidRPr="00D27E35">
        <w:rPr>
          <w:rFonts w:cs="Tahoma"/>
          <w:sz w:val="20"/>
          <w:szCs w:val="20"/>
        </w:rPr>
        <w:t xml:space="preserve"> and understanding </w:t>
      </w:r>
      <w:r>
        <w:rPr>
          <w:rFonts w:cs="Tahoma"/>
          <w:sz w:val="20"/>
          <w:szCs w:val="20"/>
        </w:rPr>
        <w:t>of</w:t>
      </w:r>
      <w:r w:rsidR="00C57194" w:rsidRPr="00D27E35">
        <w:rPr>
          <w:rFonts w:cs="Tahoma"/>
          <w:sz w:val="20"/>
          <w:szCs w:val="20"/>
        </w:rPr>
        <w:t xml:space="preserve"> the abilities of individuals with Down syndrome</w:t>
      </w:r>
      <w:r>
        <w:rPr>
          <w:rFonts w:cs="Tahoma"/>
          <w:sz w:val="20"/>
          <w:szCs w:val="20"/>
        </w:rPr>
        <w:t xml:space="preserve"> through the following:</w:t>
      </w:r>
    </w:p>
    <w:p w14:paraId="1F2C8E8D" w14:textId="3AB6EA02" w:rsidR="00E63E40" w:rsidRDefault="00E63E40" w:rsidP="00E256C9">
      <w:pPr>
        <w:numPr>
          <w:ilvl w:val="0"/>
          <w:numId w:val="121"/>
        </w:numPr>
        <w:autoSpaceDE w:val="0"/>
        <w:autoSpaceDN w:val="0"/>
        <w:adjustRightInd w:val="0"/>
        <w:spacing w:after="40" w:line="240" w:lineRule="auto"/>
        <w:jc w:val="both"/>
        <w:rPr>
          <w:rFonts w:cs="Tahoma"/>
          <w:sz w:val="20"/>
          <w:szCs w:val="20"/>
        </w:rPr>
      </w:pPr>
      <w:r>
        <w:rPr>
          <w:rFonts w:cs="Tahoma"/>
          <w:sz w:val="20"/>
          <w:szCs w:val="20"/>
        </w:rPr>
        <w:t>Step U</w:t>
      </w:r>
      <w:r w:rsidR="00D31674">
        <w:rPr>
          <w:rFonts w:cs="Tahoma"/>
          <w:sz w:val="20"/>
          <w:szCs w:val="20"/>
        </w:rPr>
        <w:t>p</w:t>
      </w:r>
      <w:r>
        <w:rPr>
          <w:rFonts w:cs="Tahoma"/>
          <w:sz w:val="20"/>
          <w:szCs w:val="20"/>
        </w:rPr>
        <w:t xml:space="preserve"> for Down Syndrome Awareness Walk </w:t>
      </w:r>
    </w:p>
    <w:p w14:paraId="3D658998" w14:textId="77777777" w:rsidR="00E63E40" w:rsidRDefault="00E63E40" w:rsidP="00E256C9">
      <w:pPr>
        <w:numPr>
          <w:ilvl w:val="0"/>
          <w:numId w:val="121"/>
        </w:numPr>
        <w:autoSpaceDE w:val="0"/>
        <w:autoSpaceDN w:val="0"/>
        <w:adjustRightInd w:val="0"/>
        <w:spacing w:after="40" w:line="240" w:lineRule="auto"/>
        <w:jc w:val="both"/>
        <w:rPr>
          <w:rFonts w:cs="Tahoma"/>
          <w:sz w:val="20"/>
          <w:szCs w:val="20"/>
        </w:rPr>
      </w:pPr>
      <w:r>
        <w:rPr>
          <w:rFonts w:cs="Tahoma"/>
          <w:sz w:val="20"/>
          <w:szCs w:val="20"/>
        </w:rPr>
        <w:t>Presentations to Classrooms, Community Groups, etc.</w:t>
      </w:r>
    </w:p>
    <w:p w14:paraId="7B5C6D53" w14:textId="77777777" w:rsidR="00E63E40" w:rsidRDefault="00E63E40" w:rsidP="00AC2326">
      <w:pPr>
        <w:numPr>
          <w:ilvl w:val="0"/>
          <w:numId w:val="121"/>
        </w:numPr>
        <w:autoSpaceDE w:val="0"/>
        <w:autoSpaceDN w:val="0"/>
        <w:adjustRightInd w:val="0"/>
        <w:spacing w:after="0" w:line="240" w:lineRule="auto"/>
        <w:jc w:val="both"/>
        <w:rPr>
          <w:rFonts w:cs="Tahoma"/>
          <w:sz w:val="20"/>
          <w:szCs w:val="20"/>
        </w:rPr>
      </w:pPr>
      <w:r>
        <w:rPr>
          <w:rFonts w:cs="Tahoma"/>
          <w:sz w:val="20"/>
          <w:szCs w:val="20"/>
        </w:rPr>
        <w:t>Promoting Possibilities Medical Outreach Program</w:t>
      </w:r>
    </w:p>
    <w:p w14:paraId="23DAF294" w14:textId="77777777" w:rsidR="00E814A6" w:rsidRDefault="00E814A6" w:rsidP="00D27E35">
      <w:pPr>
        <w:autoSpaceDE w:val="0"/>
        <w:autoSpaceDN w:val="0"/>
        <w:adjustRightInd w:val="0"/>
        <w:spacing w:after="0" w:line="240" w:lineRule="auto"/>
        <w:jc w:val="both"/>
        <w:rPr>
          <w:rFonts w:cs="Tahoma"/>
          <w:sz w:val="20"/>
          <w:szCs w:val="20"/>
        </w:rPr>
      </w:pPr>
    </w:p>
    <w:p w14:paraId="2198E11F" w14:textId="77777777" w:rsidR="00110551" w:rsidRPr="00D27E35" w:rsidRDefault="00110551" w:rsidP="00D27E35">
      <w:pPr>
        <w:autoSpaceDE w:val="0"/>
        <w:autoSpaceDN w:val="0"/>
        <w:adjustRightInd w:val="0"/>
        <w:spacing w:after="0" w:line="240" w:lineRule="auto"/>
        <w:jc w:val="both"/>
        <w:rPr>
          <w:rFonts w:cs="Tahoma"/>
          <w:sz w:val="20"/>
          <w:szCs w:val="20"/>
        </w:rPr>
      </w:pPr>
      <w:r>
        <w:rPr>
          <w:rFonts w:cs="Tahoma"/>
          <w:sz w:val="20"/>
          <w:szCs w:val="20"/>
        </w:rPr>
        <w:t xml:space="preserve">For more information on the Down Syndrome Association of West Michigan, please visit </w:t>
      </w:r>
      <w:r w:rsidR="00E14FB9">
        <w:rPr>
          <w:rFonts w:cs="Tahoma"/>
          <w:sz w:val="20"/>
          <w:szCs w:val="20"/>
        </w:rPr>
        <w:t>our</w:t>
      </w:r>
      <w:r>
        <w:rPr>
          <w:rFonts w:cs="Tahoma"/>
          <w:sz w:val="20"/>
          <w:szCs w:val="20"/>
        </w:rPr>
        <w:t xml:space="preserve"> website at </w:t>
      </w:r>
      <w:hyperlink r:id="rId19" w:history="1">
        <w:r w:rsidRPr="000D3C0F">
          <w:rPr>
            <w:rStyle w:val="Hyperlink"/>
            <w:rFonts w:cs="Tahoma"/>
            <w:sz w:val="20"/>
            <w:szCs w:val="20"/>
          </w:rPr>
          <w:t>www.dsawm.org</w:t>
        </w:r>
      </w:hyperlink>
      <w:r>
        <w:rPr>
          <w:rFonts w:cs="Tahoma"/>
          <w:sz w:val="20"/>
          <w:szCs w:val="20"/>
        </w:rPr>
        <w:t>.</w:t>
      </w:r>
    </w:p>
    <w:p w14:paraId="01013570" w14:textId="77777777" w:rsidR="00110551" w:rsidRPr="00110551" w:rsidRDefault="00110551" w:rsidP="00D27E35">
      <w:pPr>
        <w:autoSpaceDE w:val="0"/>
        <w:autoSpaceDN w:val="0"/>
        <w:adjustRightInd w:val="0"/>
        <w:spacing w:after="0" w:line="240" w:lineRule="auto"/>
        <w:jc w:val="both"/>
        <w:rPr>
          <w:rFonts w:cs="PrioriSansOT-Bold"/>
          <w:bCs/>
          <w:color w:val="000000"/>
          <w:sz w:val="20"/>
          <w:szCs w:val="20"/>
        </w:rPr>
      </w:pPr>
    </w:p>
    <w:p w14:paraId="266BAEA1" w14:textId="77777777" w:rsidR="00C57194" w:rsidRPr="001908EF" w:rsidRDefault="00C57194" w:rsidP="00E04513">
      <w:pPr>
        <w:pStyle w:val="Heading2"/>
        <w:spacing w:before="0" w:after="0"/>
        <w:rPr>
          <w:rFonts w:ascii="Calibri" w:hAnsi="Calibri" w:cs="Tahoma"/>
          <w:i w:val="0"/>
          <w:color w:val="00407D"/>
          <w:sz w:val="24"/>
          <w:szCs w:val="24"/>
        </w:rPr>
      </w:pPr>
      <w:bookmarkStart w:id="4" w:name="_Toc299968123"/>
      <w:r w:rsidRPr="001908EF">
        <w:rPr>
          <w:rFonts w:ascii="Calibri" w:hAnsi="Calibri" w:cs="Tahoma"/>
          <w:i w:val="0"/>
          <w:iCs w:val="0"/>
          <w:color w:val="00407D"/>
          <w:sz w:val="24"/>
          <w:szCs w:val="24"/>
        </w:rPr>
        <w:t>About Down Syndrome</w:t>
      </w:r>
      <w:bookmarkEnd w:id="4"/>
    </w:p>
    <w:p w14:paraId="0C171F06" w14:textId="77777777" w:rsidR="005B7A98" w:rsidRPr="00D27E35" w:rsidRDefault="005B7A98" w:rsidP="00D27E35">
      <w:pPr>
        <w:autoSpaceDE w:val="0"/>
        <w:autoSpaceDN w:val="0"/>
        <w:adjustRightInd w:val="0"/>
        <w:spacing w:after="0" w:line="240" w:lineRule="auto"/>
        <w:jc w:val="both"/>
        <w:outlineLvl w:val="0"/>
        <w:rPr>
          <w:rFonts w:cs="Tahoma"/>
          <w:b/>
          <w:bCs/>
          <w:color w:val="005C84"/>
          <w:sz w:val="20"/>
          <w:szCs w:val="20"/>
        </w:rPr>
      </w:pPr>
    </w:p>
    <w:p w14:paraId="6E0DE190" w14:textId="77777777" w:rsidR="00663A98" w:rsidRPr="001908EF" w:rsidRDefault="005632C7" w:rsidP="00D27E35">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IS IT “DOWN’S” OR “DOWN” SYNDROME?</w:t>
      </w:r>
    </w:p>
    <w:p w14:paraId="2593323C" w14:textId="77777777" w:rsidR="00663A98" w:rsidRPr="00D27E35" w:rsidRDefault="00663A98" w:rsidP="00D27E35">
      <w:p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Down syndrome is named after Dr. John Langdon Down,</w:t>
      </w:r>
      <w:r w:rsidR="00A83E24" w:rsidRPr="00D27E35">
        <w:rPr>
          <w:rFonts w:cs="Tahoma"/>
          <w:color w:val="000000"/>
          <w:sz w:val="20"/>
          <w:szCs w:val="20"/>
        </w:rPr>
        <w:t xml:space="preserve"> </w:t>
      </w:r>
      <w:r w:rsidRPr="00D27E35">
        <w:rPr>
          <w:rFonts w:cs="Tahoma"/>
          <w:color w:val="000000"/>
          <w:sz w:val="20"/>
          <w:szCs w:val="20"/>
        </w:rPr>
        <w:t xml:space="preserve">an English physician who first described the </w:t>
      </w:r>
      <w:r w:rsidR="00392DEE" w:rsidRPr="00D27E35">
        <w:rPr>
          <w:rFonts w:cs="Tahoma"/>
          <w:color w:val="000000"/>
          <w:sz w:val="20"/>
          <w:szCs w:val="20"/>
        </w:rPr>
        <w:t>c</w:t>
      </w:r>
      <w:r w:rsidRPr="00D27E35">
        <w:rPr>
          <w:rFonts w:cs="Tahoma"/>
          <w:color w:val="000000"/>
          <w:sz w:val="20"/>
          <w:szCs w:val="20"/>
        </w:rPr>
        <w:t>haracteristic</w:t>
      </w:r>
      <w:r w:rsidR="00A83E24" w:rsidRPr="00D27E35">
        <w:rPr>
          <w:rFonts w:cs="Tahoma"/>
          <w:color w:val="000000"/>
          <w:sz w:val="20"/>
          <w:szCs w:val="20"/>
        </w:rPr>
        <w:t xml:space="preserve"> </w:t>
      </w:r>
      <w:r w:rsidRPr="00D27E35">
        <w:rPr>
          <w:rFonts w:cs="Tahoma"/>
          <w:color w:val="000000"/>
          <w:sz w:val="20"/>
          <w:szCs w:val="20"/>
        </w:rPr>
        <w:t>features of Trisomy 21 in 1866. People now use the term</w:t>
      </w:r>
      <w:r w:rsidR="00392DEE" w:rsidRPr="00D27E35">
        <w:rPr>
          <w:rFonts w:cs="Tahoma"/>
          <w:color w:val="000000"/>
          <w:sz w:val="20"/>
          <w:szCs w:val="20"/>
        </w:rPr>
        <w:t xml:space="preserve"> </w:t>
      </w:r>
      <w:r w:rsidRPr="00D27E35">
        <w:rPr>
          <w:rFonts w:cs="Tahoma"/>
          <w:color w:val="000000"/>
          <w:sz w:val="20"/>
          <w:szCs w:val="20"/>
        </w:rPr>
        <w:t>“Down syndrome” as opposed to “Down’s syndrome”</w:t>
      </w:r>
      <w:r w:rsidR="00A83E24" w:rsidRPr="00D27E35">
        <w:rPr>
          <w:rFonts w:cs="Tahoma"/>
          <w:color w:val="000000"/>
          <w:sz w:val="20"/>
          <w:szCs w:val="20"/>
        </w:rPr>
        <w:t xml:space="preserve"> </w:t>
      </w:r>
      <w:r w:rsidRPr="00D27E35">
        <w:rPr>
          <w:rFonts w:cs="Tahoma"/>
          <w:color w:val="000000"/>
          <w:sz w:val="20"/>
          <w:szCs w:val="20"/>
        </w:rPr>
        <w:t>because Dr. Down did not have Down syndrome</w:t>
      </w:r>
      <w:r w:rsidR="008D4D41" w:rsidRPr="00D27E35">
        <w:rPr>
          <w:rFonts w:cs="Tahoma"/>
          <w:color w:val="000000"/>
          <w:sz w:val="20"/>
          <w:szCs w:val="20"/>
        </w:rPr>
        <w:t>,</w:t>
      </w:r>
      <w:r w:rsidRPr="00D27E35">
        <w:rPr>
          <w:rFonts w:cs="Tahoma"/>
          <w:color w:val="000000"/>
          <w:sz w:val="20"/>
          <w:szCs w:val="20"/>
        </w:rPr>
        <w:t xml:space="preserve"> </w:t>
      </w:r>
      <w:r w:rsidR="002B50A9">
        <w:rPr>
          <w:rFonts w:cs="Tahoma"/>
          <w:color w:val="000000"/>
          <w:sz w:val="20"/>
          <w:szCs w:val="20"/>
        </w:rPr>
        <w:t>nor</w:t>
      </w:r>
      <w:r w:rsidRPr="00D27E35">
        <w:rPr>
          <w:rFonts w:cs="Tahoma"/>
          <w:color w:val="000000"/>
          <w:sz w:val="20"/>
          <w:szCs w:val="20"/>
        </w:rPr>
        <w:t xml:space="preserve"> did</w:t>
      </w:r>
      <w:r w:rsidR="00A83E24" w:rsidRPr="00D27E35">
        <w:rPr>
          <w:rFonts w:cs="Tahoma"/>
          <w:color w:val="000000"/>
          <w:sz w:val="20"/>
          <w:szCs w:val="20"/>
        </w:rPr>
        <w:t xml:space="preserve"> </w:t>
      </w:r>
      <w:r w:rsidR="002B50A9">
        <w:rPr>
          <w:rFonts w:cs="Tahoma"/>
          <w:color w:val="000000"/>
          <w:sz w:val="20"/>
          <w:szCs w:val="20"/>
        </w:rPr>
        <w:t>he</w:t>
      </w:r>
      <w:r w:rsidRPr="00D27E35">
        <w:rPr>
          <w:rFonts w:cs="Tahoma"/>
          <w:color w:val="000000"/>
          <w:sz w:val="20"/>
          <w:szCs w:val="20"/>
        </w:rPr>
        <w:t xml:space="preserve"> own Down syndrome.</w:t>
      </w:r>
    </w:p>
    <w:p w14:paraId="1AFAECA9" w14:textId="77777777" w:rsidR="00A83E24" w:rsidRPr="00E14FB9" w:rsidRDefault="00A83E24" w:rsidP="00D27E35">
      <w:pPr>
        <w:autoSpaceDE w:val="0"/>
        <w:autoSpaceDN w:val="0"/>
        <w:adjustRightInd w:val="0"/>
        <w:spacing w:after="0" w:line="240" w:lineRule="auto"/>
        <w:jc w:val="both"/>
        <w:rPr>
          <w:rFonts w:cs="Tahoma"/>
          <w:bCs/>
          <w:color w:val="84A0C5"/>
          <w:sz w:val="20"/>
          <w:szCs w:val="20"/>
        </w:rPr>
      </w:pPr>
    </w:p>
    <w:p w14:paraId="2755C01A" w14:textId="77777777" w:rsidR="00663A98" w:rsidRPr="001908EF" w:rsidRDefault="000644BF" w:rsidP="00D27E35">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WHAT IS DOWN SYNDROME?</w:t>
      </w:r>
    </w:p>
    <w:p w14:paraId="1FB75B79" w14:textId="77777777" w:rsidR="00663A98" w:rsidRPr="00D27E35" w:rsidRDefault="008D4D41" w:rsidP="00D27E35">
      <w:p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 xml:space="preserve">Down syndrome is </w:t>
      </w:r>
      <w:r w:rsidR="00E14FB9">
        <w:rPr>
          <w:rFonts w:cs="Tahoma"/>
          <w:color w:val="000000"/>
          <w:sz w:val="20"/>
          <w:szCs w:val="20"/>
        </w:rPr>
        <w:t>primarily</w:t>
      </w:r>
      <w:r w:rsidR="00E14FB9" w:rsidRPr="00D27E35">
        <w:rPr>
          <w:rFonts w:cs="Tahoma"/>
          <w:color w:val="000000"/>
          <w:sz w:val="20"/>
          <w:szCs w:val="20"/>
        </w:rPr>
        <w:t xml:space="preserve"> </w:t>
      </w:r>
      <w:r w:rsidRPr="00D27E35">
        <w:rPr>
          <w:rFonts w:cs="Tahoma"/>
          <w:color w:val="000000"/>
          <w:sz w:val="20"/>
          <w:szCs w:val="20"/>
        </w:rPr>
        <w:t xml:space="preserve">caused by an error in cell division called nondisjunction, </w:t>
      </w:r>
      <w:r w:rsidR="00E14FB9">
        <w:rPr>
          <w:rFonts w:cs="Tahoma"/>
          <w:color w:val="000000"/>
          <w:sz w:val="20"/>
          <w:szCs w:val="20"/>
        </w:rPr>
        <w:t>which causes a person’s cells to have</w:t>
      </w:r>
      <w:r w:rsidRPr="00D27E35">
        <w:rPr>
          <w:rFonts w:cs="Tahoma"/>
          <w:color w:val="000000"/>
          <w:sz w:val="20"/>
          <w:szCs w:val="20"/>
        </w:rPr>
        <w:t xml:space="preserve"> forty-seven, </w:t>
      </w:r>
      <w:r w:rsidR="00E14FB9">
        <w:rPr>
          <w:rFonts w:cs="Tahoma"/>
          <w:color w:val="000000"/>
          <w:sz w:val="20"/>
          <w:szCs w:val="20"/>
        </w:rPr>
        <w:t>instead of</w:t>
      </w:r>
      <w:r w:rsidRPr="00D27E35">
        <w:rPr>
          <w:rFonts w:cs="Tahoma"/>
          <w:color w:val="000000"/>
          <w:sz w:val="20"/>
          <w:szCs w:val="20"/>
        </w:rPr>
        <w:t xml:space="preserve"> forty-six, chromosomes</w:t>
      </w:r>
      <w:r w:rsidR="00E14FB9">
        <w:rPr>
          <w:rFonts w:cs="Tahoma"/>
          <w:color w:val="000000"/>
          <w:sz w:val="20"/>
          <w:szCs w:val="20"/>
        </w:rPr>
        <w:t>.</w:t>
      </w:r>
      <w:r w:rsidR="00663A98" w:rsidRPr="00D27E35">
        <w:rPr>
          <w:rFonts w:cs="Tahoma"/>
          <w:color w:val="000000"/>
          <w:sz w:val="20"/>
          <w:szCs w:val="20"/>
        </w:rPr>
        <w:t xml:space="preserve"> </w:t>
      </w:r>
      <w:r w:rsidR="00E14FB9">
        <w:rPr>
          <w:rFonts w:cs="Tahoma"/>
          <w:color w:val="000000"/>
          <w:sz w:val="20"/>
          <w:szCs w:val="20"/>
        </w:rPr>
        <w:t xml:space="preserve">In Down syndrome, </w:t>
      </w:r>
      <w:r w:rsidR="00663A98" w:rsidRPr="00D27E35">
        <w:rPr>
          <w:rFonts w:cs="Tahoma"/>
          <w:color w:val="000000"/>
          <w:sz w:val="20"/>
          <w:szCs w:val="20"/>
        </w:rPr>
        <w:t xml:space="preserve">there </w:t>
      </w:r>
      <w:r w:rsidRPr="00D27E35">
        <w:rPr>
          <w:rFonts w:cs="Tahoma"/>
          <w:color w:val="000000"/>
          <w:sz w:val="20"/>
          <w:szCs w:val="20"/>
        </w:rPr>
        <w:t xml:space="preserve">are three – not two – copies of the number 21 </w:t>
      </w:r>
      <w:r w:rsidR="00663A98" w:rsidRPr="00D27E35">
        <w:rPr>
          <w:rFonts w:cs="Tahoma"/>
          <w:color w:val="000000"/>
          <w:sz w:val="20"/>
          <w:szCs w:val="20"/>
        </w:rPr>
        <w:t>chromosome,</w:t>
      </w:r>
      <w:r w:rsidR="00A83E24" w:rsidRPr="00D27E35">
        <w:rPr>
          <w:rFonts w:cs="Tahoma"/>
          <w:color w:val="000000"/>
          <w:sz w:val="20"/>
          <w:szCs w:val="20"/>
        </w:rPr>
        <w:t xml:space="preserve"> </w:t>
      </w:r>
      <w:r w:rsidR="00663A98" w:rsidRPr="00D27E35">
        <w:rPr>
          <w:rFonts w:cs="Tahoma"/>
          <w:color w:val="000000"/>
          <w:sz w:val="20"/>
          <w:szCs w:val="20"/>
        </w:rPr>
        <w:t>resulting in the medical diagnosis of Trisomy 21. This extra</w:t>
      </w:r>
      <w:r w:rsidR="00A83E24" w:rsidRPr="00D27E35">
        <w:rPr>
          <w:rFonts w:cs="Tahoma"/>
          <w:color w:val="000000"/>
          <w:sz w:val="20"/>
          <w:szCs w:val="20"/>
        </w:rPr>
        <w:t xml:space="preserve"> </w:t>
      </w:r>
      <w:r w:rsidR="00663A98" w:rsidRPr="00D27E35">
        <w:rPr>
          <w:rFonts w:cs="Tahoma"/>
          <w:color w:val="000000"/>
          <w:sz w:val="20"/>
          <w:szCs w:val="20"/>
        </w:rPr>
        <w:t xml:space="preserve">genetic material causes changes in the </w:t>
      </w:r>
      <w:r w:rsidR="00E14FB9">
        <w:rPr>
          <w:rFonts w:cs="Tahoma"/>
          <w:color w:val="000000"/>
          <w:sz w:val="20"/>
          <w:szCs w:val="20"/>
        </w:rPr>
        <w:t xml:space="preserve">orderly </w:t>
      </w:r>
      <w:r w:rsidR="00663A98" w:rsidRPr="00D27E35">
        <w:rPr>
          <w:rFonts w:cs="Tahoma"/>
          <w:color w:val="000000"/>
          <w:sz w:val="20"/>
          <w:szCs w:val="20"/>
        </w:rPr>
        <w:t>development</w:t>
      </w:r>
      <w:r w:rsidR="00A83E24" w:rsidRPr="00D27E35">
        <w:rPr>
          <w:rFonts w:cs="Tahoma"/>
          <w:color w:val="000000"/>
          <w:sz w:val="20"/>
          <w:szCs w:val="20"/>
        </w:rPr>
        <w:t xml:space="preserve"> </w:t>
      </w:r>
      <w:r w:rsidR="00663A98" w:rsidRPr="00D27E35">
        <w:rPr>
          <w:rFonts w:cs="Tahoma"/>
          <w:color w:val="000000"/>
          <w:sz w:val="20"/>
          <w:szCs w:val="20"/>
        </w:rPr>
        <w:t>of the body and brain, as well as the physical characteristics</w:t>
      </w:r>
      <w:r w:rsidR="00A83E24" w:rsidRPr="00D27E35">
        <w:rPr>
          <w:rFonts w:cs="Tahoma"/>
          <w:color w:val="000000"/>
          <w:sz w:val="20"/>
          <w:szCs w:val="20"/>
        </w:rPr>
        <w:t xml:space="preserve"> </w:t>
      </w:r>
      <w:r w:rsidR="00663A98" w:rsidRPr="00D27E35">
        <w:rPr>
          <w:rFonts w:cs="Tahoma"/>
          <w:color w:val="000000"/>
          <w:sz w:val="20"/>
          <w:szCs w:val="20"/>
        </w:rPr>
        <w:t>and delayed physical, intellectual and language</w:t>
      </w:r>
      <w:r w:rsidR="00A83E24" w:rsidRPr="00D27E35">
        <w:rPr>
          <w:rFonts w:cs="Tahoma"/>
          <w:color w:val="000000"/>
          <w:sz w:val="20"/>
          <w:szCs w:val="20"/>
        </w:rPr>
        <w:t xml:space="preserve"> </w:t>
      </w:r>
      <w:r w:rsidR="00663A98" w:rsidRPr="00D27E35">
        <w:rPr>
          <w:rFonts w:cs="Tahoma"/>
          <w:color w:val="000000"/>
          <w:sz w:val="20"/>
          <w:szCs w:val="20"/>
        </w:rPr>
        <w:t>development</w:t>
      </w:r>
      <w:r w:rsidR="00A83E24" w:rsidRPr="00D27E35">
        <w:rPr>
          <w:rFonts w:cs="Tahoma"/>
          <w:color w:val="000000"/>
          <w:sz w:val="20"/>
          <w:szCs w:val="20"/>
        </w:rPr>
        <w:t xml:space="preserve"> </w:t>
      </w:r>
      <w:r w:rsidR="00663A98" w:rsidRPr="00D27E35">
        <w:rPr>
          <w:rFonts w:cs="Tahoma"/>
          <w:color w:val="000000"/>
          <w:sz w:val="20"/>
          <w:szCs w:val="20"/>
        </w:rPr>
        <w:t>associated with Down syndrome.</w:t>
      </w:r>
      <w:r w:rsidRPr="00D27E35">
        <w:rPr>
          <w:rFonts w:cs="Tahoma"/>
          <w:color w:val="000000"/>
          <w:sz w:val="20"/>
          <w:szCs w:val="20"/>
        </w:rPr>
        <w:t xml:space="preserve">  The cause of nondisjunction is currently unknown.</w:t>
      </w:r>
    </w:p>
    <w:p w14:paraId="583CE302" w14:textId="77777777" w:rsidR="00A83E24" w:rsidRPr="00E14FB9" w:rsidRDefault="00A83E24" w:rsidP="00D27E35">
      <w:pPr>
        <w:autoSpaceDE w:val="0"/>
        <w:autoSpaceDN w:val="0"/>
        <w:adjustRightInd w:val="0"/>
        <w:spacing w:after="0" w:line="240" w:lineRule="auto"/>
        <w:jc w:val="both"/>
        <w:rPr>
          <w:rFonts w:cs="Tahoma"/>
          <w:bCs/>
          <w:color w:val="84A0C5"/>
          <w:sz w:val="20"/>
          <w:szCs w:val="20"/>
        </w:rPr>
      </w:pPr>
    </w:p>
    <w:p w14:paraId="32DDAA74" w14:textId="77777777" w:rsidR="00663A98" w:rsidRPr="001908EF" w:rsidRDefault="000644BF" w:rsidP="00D27E35">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MORE ALIKE THAN DIFFERENT</w:t>
      </w:r>
    </w:p>
    <w:p w14:paraId="7CE0FF1A" w14:textId="77777777" w:rsidR="00663A98" w:rsidRDefault="00663A98" w:rsidP="00D27E35">
      <w:p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People with Down syndrome are more like their typically</w:t>
      </w:r>
      <w:r w:rsidR="00A83E24" w:rsidRPr="00D27E35">
        <w:rPr>
          <w:rFonts w:cs="Tahoma"/>
          <w:color w:val="000000"/>
          <w:sz w:val="20"/>
          <w:szCs w:val="20"/>
        </w:rPr>
        <w:t xml:space="preserve"> </w:t>
      </w:r>
      <w:r w:rsidRPr="00D27E35">
        <w:rPr>
          <w:rFonts w:cs="Tahoma"/>
          <w:color w:val="000000"/>
          <w:sz w:val="20"/>
          <w:szCs w:val="20"/>
        </w:rPr>
        <w:t>developing</w:t>
      </w:r>
      <w:r w:rsidR="00A83E24" w:rsidRPr="00D27E35">
        <w:rPr>
          <w:rFonts w:cs="Tahoma"/>
          <w:color w:val="000000"/>
          <w:sz w:val="20"/>
          <w:szCs w:val="20"/>
        </w:rPr>
        <w:t xml:space="preserve"> </w:t>
      </w:r>
      <w:r w:rsidRPr="00D27E35">
        <w:rPr>
          <w:rFonts w:cs="Tahoma"/>
          <w:color w:val="000000"/>
          <w:sz w:val="20"/>
          <w:szCs w:val="20"/>
        </w:rPr>
        <w:t>peers than they are different. There is great</w:t>
      </w:r>
      <w:r w:rsidR="00A83E24" w:rsidRPr="00D27E35">
        <w:rPr>
          <w:rFonts w:cs="Tahoma"/>
          <w:color w:val="000000"/>
          <w:sz w:val="20"/>
          <w:szCs w:val="20"/>
        </w:rPr>
        <w:t xml:space="preserve"> </w:t>
      </w:r>
      <w:r w:rsidRPr="00D27E35">
        <w:rPr>
          <w:rFonts w:cs="Tahoma"/>
          <w:color w:val="000000"/>
          <w:sz w:val="20"/>
          <w:szCs w:val="20"/>
        </w:rPr>
        <w:t>diversity within the population in terms of personality,</w:t>
      </w:r>
      <w:r w:rsidR="00A83E24" w:rsidRPr="00D27E35">
        <w:rPr>
          <w:rFonts w:cs="Tahoma"/>
          <w:color w:val="000000"/>
          <w:sz w:val="20"/>
          <w:szCs w:val="20"/>
        </w:rPr>
        <w:t xml:space="preserve"> </w:t>
      </w:r>
      <w:r w:rsidRPr="00D27E35">
        <w:rPr>
          <w:rFonts w:cs="Tahoma"/>
          <w:color w:val="000000"/>
          <w:sz w:val="20"/>
          <w:szCs w:val="20"/>
        </w:rPr>
        <w:t>intelligence, ap</w:t>
      </w:r>
      <w:r w:rsidR="008D4D41" w:rsidRPr="00D27E35">
        <w:rPr>
          <w:rFonts w:cs="Tahoma"/>
          <w:color w:val="000000"/>
          <w:sz w:val="20"/>
          <w:szCs w:val="20"/>
        </w:rPr>
        <w:t>pearance, humor, learning styles</w:t>
      </w:r>
      <w:r w:rsidRPr="00D27E35">
        <w:rPr>
          <w:rFonts w:cs="Tahoma"/>
          <w:color w:val="000000"/>
          <w:sz w:val="20"/>
          <w:szCs w:val="20"/>
        </w:rPr>
        <w:t xml:space="preserve">, </w:t>
      </w:r>
      <w:r w:rsidR="00392DEE" w:rsidRPr="00D27E35">
        <w:rPr>
          <w:rFonts w:cs="Tahoma"/>
          <w:color w:val="000000"/>
          <w:sz w:val="20"/>
          <w:szCs w:val="20"/>
        </w:rPr>
        <w:t>c</w:t>
      </w:r>
      <w:r w:rsidRPr="00D27E35">
        <w:rPr>
          <w:rFonts w:cs="Tahoma"/>
          <w:color w:val="000000"/>
          <w:sz w:val="20"/>
          <w:szCs w:val="20"/>
        </w:rPr>
        <w:t>ompassion,</w:t>
      </w:r>
      <w:r w:rsidR="00A83E24" w:rsidRPr="00D27E35">
        <w:rPr>
          <w:rFonts w:cs="Tahoma"/>
          <w:color w:val="000000"/>
          <w:sz w:val="20"/>
          <w:szCs w:val="20"/>
        </w:rPr>
        <w:t xml:space="preserve"> </w:t>
      </w:r>
      <w:r w:rsidRPr="00D27E35">
        <w:rPr>
          <w:rFonts w:cs="Tahoma"/>
          <w:color w:val="000000"/>
          <w:sz w:val="20"/>
          <w:szCs w:val="20"/>
        </w:rPr>
        <w:t>compliance and attitude. Although</w:t>
      </w:r>
      <w:r w:rsidR="0080625C" w:rsidRPr="00D27E35">
        <w:rPr>
          <w:rFonts w:cs="Tahoma"/>
          <w:color w:val="000000"/>
          <w:sz w:val="20"/>
          <w:szCs w:val="20"/>
        </w:rPr>
        <w:t xml:space="preserve"> persons with Down syndrome </w:t>
      </w:r>
      <w:r w:rsidRPr="00D27E35">
        <w:rPr>
          <w:rFonts w:cs="Tahoma"/>
          <w:color w:val="000000"/>
          <w:sz w:val="20"/>
          <w:szCs w:val="20"/>
        </w:rPr>
        <w:t>may share</w:t>
      </w:r>
      <w:r w:rsidR="00A83E24" w:rsidRPr="00D27E35">
        <w:rPr>
          <w:rFonts w:cs="Tahoma"/>
          <w:color w:val="000000"/>
          <w:sz w:val="20"/>
          <w:szCs w:val="20"/>
        </w:rPr>
        <w:t xml:space="preserve"> </w:t>
      </w:r>
      <w:r w:rsidR="00E14FB9">
        <w:rPr>
          <w:rFonts w:cs="Tahoma"/>
          <w:color w:val="000000"/>
          <w:sz w:val="20"/>
          <w:szCs w:val="20"/>
        </w:rPr>
        <w:t>traits</w:t>
      </w:r>
      <w:r w:rsidR="00E14FB9" w:rsidRPr="00D27E35">
        <w:rPr>
          <w:rFonts w:cs="Tahoma"/>
          <w:color w:val="000000"/>
          <w:sz w:val="20"/>
          <w:szCs w:val="20"/>
        </w:rPr>
        <w:t xml:space="preserve"> </w:t>
      </w:r>
      <w:r w:rsidRPr="00D27E35">
        <w:rPr>
          <w:rFonts w:cs="Tahoma"/>
          <w:color w:val="000000"/>
          <w:sz w:val="20"/>
          <w:szCs w:val="20"/>
        </w:rPr>
        <w:t xml:space="preserve">and similarities in appearance, </w:t>
      </w:r>
      <w:r w:rsidR="00E14FB9">
        <w:rPr>
          <w:rFonts w:cs="Tahoma"/>
          <w:color w:val="000000"/>
          <w:sz w:val="20"/>
          <w:szCs w:val="20"/>
        </w:rPr>
        <w:t>they l</w:t>
      </w:r>
      <w:r w:rsidRPr="00D27E35">
        <w:rPr>
          <w:rFonts w:cs="Tahoma"/>
          <w:color w:val="000000"/>
          <w:sz w:val="20"/>
          <w:szCs w:val="20"/>
        </w:rPr>
        <w:t>ook more like their family members than</w:t>
      </w:r>
      <w:r w:rsidR="00A83E24" w:rsidRPr="00D27E35">
        <w:rPr>
          <w:rFonts w:cs="Tahoma"/>
          <w:color w:val="000000"/>
          <w:sz w:val="20"/>
          <w:szCs w:val="20"/>
        </w:rPr>
        <w:t xml:space="preserve"> </w:t>
      </w:r>
      <w:r w:rsidR="008D4D41" w:rsidRPr="00D27E35">
        <w:rPr>
          <w:rFonts w:cs="Tahoma"/>
          <w:color w:val="000000"/>
          <w:sz w:val="20"/>
          <w:szCs w:val="20"/>
        </w:rPr>
        <w:t xml:space="preserve">they do one another. They </w:t>
      </w:r>
      <w:r w:rsidRPr="00D27E35">
        <w:rPr>
          <w:rFonts w:cs="Tahoma"/>
          <w:color w:val="000000"/>
          <w:sz w:val="20"/>
          <w:szCs w:val="20"/>
        </w:rPr>
        <w:t>have a full range of emotions</w:t>
      </w:r>
      <w:r w:rsidR="00A83E24" w:rsidRPr="00D27E35">
        <w:rPr>
          <w:rFonts w:cs="Tahoma"/>
          <w:color w:val="000000"/>
          <w:sz w:val="20"/>
          <w:szCs w:val="20"/>
        </w:rPr>
        <w:t xml:space="preserve"> </w:t>
      </w:r>
      <w:r w:rsidRPr="00D27E35">
        <w:rPr>
          <w:rFonts w:cs="Tahoma"/>
          <w:color w:val="000000"/>
          <w:sz w:val="20"/>
          <w:szCs w:val="20"/>
        </w:rPr>
        <w:t>and attitudes, are creative and imaginative in play, and grow up</w:t>
      </w:r>
      <w:r w:rsidR="00A83E24" w:rsidRPr="00D27E35">
        <w:rPr>
          <w:rFonts w:cs="Tahoma"/>
          <w:color w:val="000000"/>
          <w:sz w:val="20"/>
          <w:szCs w:val="20"/>
        </w:rPr>
        <w:t xml:space="preserve"> </w:t>
      </w:r>
      <w:r w:rsidRPr="00D27E35">
        <w:rPr>
          <w:rFonts w:cs="Tahoma"/>
          <w:color w:val="000000"/>
          <w:sz w:val="20"/>
          <w:szCs w:val="20"/>
        </w:rPr>
        <w:t>to live independent lives with varying degrees of support and</w:t>
      </w:r>
      <w:r w:rsidR="00A83E24" w:rsidRPr="00D27E35">
        <w:rPr>
          <w:rFonts w:cs="Tahoma"/>
          <w:color w:val="000000"/>
          <w:sz w:val="20"/>
          <w:szCs w:val="20"/>
        </w:rPr>
        <w:t xml:space="preserve"> </w:t>
      </w:r>
      <w:r w:rsidRPr="00D27E35">
        <w:rPr>
          <w:rFonts w:cs="Tahoma"/>
          <w:color w:val="000000"/>
          <w:sz w:val="20"/>
          <w:szCs w:val="20"/>
        </w:rPr>
        <w:t>accommodations.</w:t>
      </w:r>
      <w:r w:rsidR="00392DEE" w:rsidRPr="00D27E35">
        <w:rPr>
          <w:rFonts w:cs="Tahoma"/>
          <w:color w:val="000000"/>
          <w:sz w:val="20"/>
          <w:szCs w:val="20"/>
        </w:rPr>
        <w:t xml:space="preserve"> </w:t>
      </w:r>
      <w:r w:rsidRPr="00D27E35">
        <w:rPr>
          <w:rFonts w:cs="Tahoma"/>
          <w:color w:val="000000"/>
          <w:sz w:val="20"/>
          <w:szCs w:val="20"/>
        </w:rPr>
        <w:t>Individuals with Down syndrome establish friendships,</w:t>
      </w:r>
      <w:r w:rsidR="00392DEE" w:rsidRPr="00D27E35">
        <w:rPr>
          <w:rFonts w:cs="Tahoma"/>
          <w:color w:val="000000"/>
          <w:sz w:val="20"/>
          <w:szCs w:val="20"/>
        </w:rPr>
        <w:t xml:space="preserve"> </w:t>
      </w:r>
      <w:r w:rsidRPr="00D27E35">
        <w:rPr>
          <w:rFonts w:cs="Tahoma"/>
          <w:color w:val="000000"/>
          <w:sz w:val="20"/>
          <w:szCs w:val="20"/>
        </w:rPr>
        <w:t xml:space="preserve">pursue interests and </w:t>
      </w:r>
      <w:r w:rsidR="008D4D41" w:rsidRPr="00D27E35">
        <w:rPr>
          <w:rFonts w:cs="Tahoma"/>
          <w:color w:val="000000"/>
          <w:sz w:val="20"/>
          <w:szCs w:val="20"/>
        </w:rPr>
        <w:t>are</w:t>
      </w:r>
      <w:r w:rsidRPr="00D27E35">
        <w:rPr>
          <w:rFonts w:cs="Tahoma"/>
          <w:color w:val="000000"/>
          <w:sz w:val="20"/>
          <w:szCs w:val="20"/>
        </w:rPr>
        <w:t xml:space="preserve"> included in community activities.</w:t>
      </w:r>
      <w:r w:rsidR="00A83E24" w:rsidRPr="00D27E35">
        <w:rPr>
          <w:rFonts w:cs="Tahoma"/>
          <w:color w:val="000000"/>
          <w:sz w:val="20"/>
          <w:szCs w:val="20"/>
        </w:rPr>
        <w:t xml:space="preserve"> </w:t>
      </w:r>
    </w:p>
    <w:p w14:paraId="5EA775EA" w14:textId="77777777" w:rsidR="00E256C9" w:rsidRPr="00D27E35" w:rsidRDefault="00E256C9" w:rsidP="00D27E35">
      <w:pPr>
        <w:autoSpaceDE w:val="0"/>
        <w:autoSpaceDN w:val="0"/>
        <w:adjustRightInd w:val="0"/>
        <w:spacing w:after="0" w:line="240" w:lineRule="auto"/>
        <w:jc w:val="both"/>
        <w:rPr>
          <w:rFonts w:cs="Tahoma"/>
          <w:color w:val="000000"/>
          <w:sz w:val="20"/>
          <w:szCs w:val="20"/>
        </w:rPr>
      </w:pPr>
    </w:p>
    <w:p w14:paraId="59637A62" w14:textId="77777777" w:rsidR="00663A98" w:rsidRDefault="00663A98" w:rsidP="00D27E35">
      <w:p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Children with Down syndrome benefit from the same care,</w:t>
      </w:r>
      <w:r w:rsidR="00A83E24" w:rsidRPr="00D27E35">
        <w:rPr>
          <w:rFonts w:cs="Tahoma"/>
          <w:color w:val="000000"/>
          <w:sz w:val="20"/>
          <w:szCs w:val="20"/>
        </w:rPr>
        <w:t xml:space="preserve"> </w:t>
      </w:r>
      <w:r w:rsidRPr="00D27E35">
        <w:rPr>
          <w:rFonts w:cs="Tahoma"/>
          <w:color w:val="000000"/>
          <w:sz w:val="20"/>
          <w:szCs w:val="20"/>
        </w:rPr>
        <w:t>attention, and inclusion in community life that help every student</w:t>
      </w:r>
      <w:r w:rsidR="008D4D41" w:rsidRPr="00D27E35">
        <w:rPr>
          <w:rFonts w:cs="Tahoma"/>
          <w:color w:val="000000"/>
          <w:sz w:val="20"/>
          <w:szCs w:val="20"/>
        </w:rPr>
        <w:t xml:space="preserve"> to</w:t>
      </w:r>
      <w:r w:rsidR="00A83E24" w:rsidRPr="00D27E35">
        <w:rPr>
          <w:rFonts w:cs="Tahoma"/>
          <w:color w:val="000000"/>
          <w:sz w:val="20"/>
          <w:szCs w:val="20"/>
        </w:rPr>
        <w:t xml:space="preserve"> </w:t>
      </w:r>
      <w:r w:rsidRPr="00D27E35">
        <w:rPr>
          <w:rFonts w:cs="Tahoma"/>
          <w:color w:val="000000"/>
          <w:sz w:val="20"/>
          <w:szCs w:val="20"/>
        </w:rPr>
        <w:t>grow. As with all children, quality education in neighborhood</w:t>
      </w:r>
      <w:r w:rsidR="00A83E24" w:rsidRPr="00D27E35">
        <w:rPr>
          <w:rFonts w:cs="Tahoma"/>
          <w:color w:val="000000"/>
          <w:sz w:val="20"/>
          <w:szCs w:val="20"/>
        </w:rPr>
        <w:t xml:space="preserve"> </w:t>
      </w:r>
      <w:r w:rsidRPr="00D27E35">
        <w:rPr>
          <w:rFonts w:cs="Tahoma"/>
          <w:color w:val="000000"/>
          <w:sz w:val="20"/>
          <w:szCs w:val="20"/>
        </w:rPr>
        <w:t>schools, preschools, and at home provide</w:t>
      </w:r>
      <w:r w:rsidR="008D4D41" w:rsidRPr="00D27E35">
        <w:rPr>
          <w:rFonts w:cs="Tahoma"/>
          <w:color w:val="000000"/>
          <w:sz w:val="20"/>
          <w:szCs w:val="20"/>
        </w:rPr>
        <w:t xml:space="preserve">s important </w:t>
      </w:r>
      <w:r w:rsidRPr="00D27E35">
        <w:rPr>
          <w:rFonts w:cs="Tahoma"/>
          <w:color w:val="000000"/>
          <w:sz w:val="20"/>
          <w:szCs w:val="20"/>
        </w:rPr>
        <w:t xml:space="preserve">opportunities </w:t>
      </w:r>
      <w:r w:rsidR="008D4D41" w:rsidRPr="00D27E35">
        <w:rPr>
          <w:rFonts w:cs="Tahoma"/>
          <w:color w:val="000000"/>
          <w:sz w:val="20"/>
          <w:szCs w:val="20"/>
        </w:rPr>
        <w:t>for</w:t>
      </w:r>
      <w:r w:rsidRPr="00D27E35">
        <w:rPr>
          <w:rFonts w:cs="Tahoma"/>
          <w:color w:val="000000"/>
          <w:sz w:val="20"/>
          <w:szCs w:val="20"/>
        </w:rPr>
        <w:t xml:space="preserve"> develop</w:t>
      </w:r>
      <w:r w:rsidR="008D4D41" w:rsidRPr="00D27E35">
        <w:rPr>
          <w:rFonts w:cs="Tahoma"/>
          <w:color w:val="000000"/>
          <w:sz w:val="20"/>
          <w:szCs w:val="20"/>
        </w:rPr>
        <w:t>ing</w:t>
      </w:r>
      <w:r w:rsidRPr="00D27E35">
        <w:rPr>
          <w:rFonts w:cs="Tahoma"/>
          <w:color w:val="000000"/>
          <w:sz w:val="20"/>
          <w:szCs w:val="20"/>
        </w:rPr>
        <w:t xml:space="preserve"> strong academic and social</w:t>
      </w:r>
      <w:r w:rsidR="00A83E24" w:rsidRPr="00D27E35">
        <w:rPr>
          <w:rFonts w:cs="Tahoma"/>
          <w:color w:val="000000"/>
          <w:sz w:val="20"/>
          <w:szCs w:val="20"/>
        </w:rPr>
        <w:t xml:space="preserve"> </w:t>
      </w:r>
      <w:r w:rsidRPr="00D27E35">
        <w:rPr>
          <w:rFonts w:cs="Tahoma"/>
          <w:color w:val="000000"/>
          <w:sz w:val="20"/>
          <w:szCs w:val="20"/>
        </w:rPr>
        <w:t>skills.</w:t>
      </w:r>
    </w:p>
    <w:p w14:paraId="6066DF71" w14:textId="77777777" w:rsidR="00E256C9" w:rsidRPr="00D27E35" w:rsidRDefault="00E256C9" w:rsidP="00D27E35">
      <w:pPr>
        <w:autoSpaceDE w:val="0"/>
        <w:autoSpaceDN w:val="0"/>
        <w:adjustRightInd w:val="0"/>
        <w:spacing w:after="0" w:line="240" w:lineRule="auto"/>
        <w:jc w:val="both"/>
        <w:rPr>
          <w:rFonts w:cs="Tahoma"/>
          <w:color w:val="000000"/>
          <w:sz w:val="20"/>
          <w:szCs w:val="20"/>
        </w:rPr>
      </w:pPr>
    </w:p>
    <w:p w14:paraId="6596DCBF" w14:textId="77777777" w:rsidR="00663A98" w:rsidRPr="001908EF" w:rsidRDefault="000644BF" w:rsidP="00D27E35">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FACTS ABOUT DOWN SYNDROME</w:t>
      </w:r>
    </w:p>
    <w:p w14:paraId="679F7E66" w14:textId="77777777" w:rsidR="00663A98" w:rsidRPr="00D27E35" w:rsidRDefault="00663A98" w:rsidP="00A37360">
      <w:pPr>
        <w:numPr>
          <w:ilvl w:val="0"/>
          <w:numId w:val="2"/>
        </w:num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 xml:space="preserve">Down syndrome </w:t>
      </w:r>
      <w:r w:rsidR="00A83E24" w:rsidRPr="00D27E35">
        <w:rPr>
          <w:rFonts w:cs="Tahoma"/>
          <w:color w:val="000000"/>
          <w:sz w:val="20"/>
          <w:szCs w:val="20"/>
        </w:rPr>
        <w:t xml:space="preserve">is the most common chromosomal </w:t>
      </w:r>
      <w:r w:rsidRPr="00D27E35">
        <w:rPr>
          <w:rFonts w:cs="Tahoma"/>
          <w:color w:val="000000"/>
          <w:sz w:val="20"/>
          <w:szCs w:val="20"/>
        </w:rPr>
        <w:t>abnormality in humans.</w:t>
      </w:r>
    </w:p>
    <w:p w14:paraId="6CC10849" w14:textId="50EAA0AD" w:rsidR="00663A98" w:rsidRPr="00D27E35" w:rsidRDefault="00663A98" w:rsidP="00A37360">
      <w:pPr>
        <w:numPr>
          <w:ilvl w:val="0"/>
          <w:numId w:val="2"/>
        </w:num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Down syndrome occu</w:t>
      </w:r>
      <w:r w:rsidR="002D4E1A" w:rsidRPr="00D27E35">
        <w:rPr>
          <w:rFonts w:cs="Tahoma"/>
          <w:color w:val="000000"/>
          <w:sz w:val="20"/>
          <w:szCs w:val="20"/>
        </w:rPr>
        <w:t>rs in every 600-800 live births</w:t>
      </w:r>
      <w:r w:rsidRPr="00D27E35">
        <w:rPr>
          <w:rFonts w:cs="Tahoma"/>
          <w:color w:val="000000"/>
          <w:sz w:val="20"/>
          <w:szCs w:val="20"/>
        </w:rPr>
        <w:t xml:space="preserve"> and is not related to race, nationality, religion</w:t>
      </w:r>
      <w:r w:rsidR="0070537A">
        <w:rPr>
          <w:rFonts w:cs="Tahoma"/>
          <w:color w:val="000000"/>
          <w:sz w:val="20"/>
          <w:szCs w:val="20"/>
        </w:rPr>
        <w:t>,</w:t>
      </w:r>
      <w:r w:rsidRPr="00D27E35">
        <w:rPr>
          <w:rFonts w:cs="Tahoma"/>
          <w:color w:val="000000"/>
          <w:sz w:val="20"/>
          <w:szCs w:val="20"/>
        </w:rPr>
        <w:t xml:space="preserve"> or</w:t>
      </w:r>
      <w:r w:rsidR="00A83E24" w:rsidRPr="00D27E35">
        <w:rPr>
          <w:rFonts w:cs="Tahoma"/>
          <w:color w:val="000000"/>
          <w:sz w:val="20"/>
          <w:szCs w:val="20"/>
        </w:rPr>
        <w:t xml:space="preserve"> </w:t>
      </w:r>
      <w:r w:rsidRPr="00D27E35">
        <w:rPr>
          <w:rFonts w:cs="Tahoma"/>
          <w:color w:val="000000"/>
          <w:sz w:val="20"/>
          <w:szCs w:val="20"/>
        </w:rPr>
        <w:t>socioeconomic status.</w:t>
      </w:r>
    </w:p>
    <w:p w14:paraId="4467D4AD" w14:textId="374BB62F" w:rsidR="00E14FB9" w:rsidRDefault="00663A98" w:rsidP="00A37360">
      <w:pPr>
        <w:numPr>
          <w:ilvl w:val="0"/>
          <w:numId w:val="2"/>
        </w:numPr>
        <w:autoSpaceDE w:val="0"/>
        <w:autoSpaceDN w:val="0"/>
        <w:adjustRightInd w:val="0"/>
        <w:spacing w:after="0" w:line="240" w:lineRule="auto"/>
        <w:jc w:val="both"/>
        <w:rPr>
          <w:rFonts w:cs="Tahoma"/>
          <w:color w:val="000000"/>
          <w:sz w:val="20"/>
          <w:szCs w:val="20"/>
        </w:rPr>
      </w:pPr>
      <w:r w:rsidRPr="00E14FB9">
        <w:rPr>
          <w:rFonts w:cs="Tahoma"/>
          <w:color w:val="000000"/>
          <w:sz w:val="20"/>
          <w:szCs w:val="20"/>
        </w:rPr>
        <w:t>While the age of the mother can be a factor</w:t>
      </w:r>
      <w:r w:rsidR="002D4E1A" w:rsidRPr="00E14FB9">
        <w:rPr>
          <w:rFonts w:cs="Tahoma"/>
          <w:color w:val="000000"/>
          <w:sz w:val="20"/>
          <w:szCs w:val="20"/>
        </w:rPr>
        <w:t xml:space="preserve"> in </w:t>
      </w:r>
      <w:r w:rsidR="0070537A" w:rsidRPr="00E14FB9">
        <w:rPr>
          <w:rFonts w:cs="Tahoma"/>
          <w:color w:val="000000"/>
          <w:sz w:val="20"/>
          <w:szCs w:val="20"/>
        </w:rPr>
        <w:t>whether</w:t>
      </w:r>
      <w:r w:rsidR="002D4E1A" w:rsidRPr="00E14FB9">
        <w:rPr>
          <w:rFonts w:cs="Tahoma"/>
          <w:color w:val="000000"/>
          <w:sz w:val="20"/>
          <w:szCs w:val="20"/>
        </w:rPr>
        <w:t xml:space="preserve"> a child will have Down syndrome</w:t>
      </w:r>
      <w:r w:rsidRPr="00E14FB9">
        <w:rPr>
          <w:rFonts w:cs="Tahoma"/>
          <w:color w:val="000000"/>
          <w:sz w:val="20"/>
          <w:szCs w:val="20"/>
        </w:rPr>
        <w:t xml:space="preserve">, </w:t>
      </w:r>
      <w:r w:rsidR="002D4E1A" w:rsidRPr="00E14FB9">
        <w:rPr>
          <w:rFonts w:cs="Tahoma"/>
          <w:color w:val="000000"/>
          <w:sz w:val="20"/>
          <w:szCs w:val="20"/>
        </w:rPr>
        <w:t>eighty percent</w:t>
      </w:r>
      <w:r w:rsidR="002B50A9" w:rsidRPr="00E14FB9">
        <w:rPr>
          <w:rFonts w:cs="Tahoma"/>
          <w:color w:val="000000"/>
          <w:sz w:val="20"/>
          <w:szCs w:val="20"/>
        </w:rPr>
        <w:t xml:space="preserve"> </w:t>
      </w:r>
      <w:r w:rsidRPr="00E14FB9">
        <w:rPr>
          <w:rFonts w:cs="Tahoma"/>
          <w:color w:val="000000"/>
          <w:sz w:val="20"/>
          <w:szCs w:val="20"/>
        </w:rPr>
        <w:t>of people with Down syndrome are born to parents under the age of</w:t>
      </w:r>
      <w:r w:rsidR="00A83E24" w:rsidRPr="00E14FB9">
        <w:rPr>
          <w:rFonts w:cs="Tahoma"/>
          <w:color w:val="000000"/>
          <w:sz w:val="20"/>
          <w:szCs w:val="20"/>
        </w:rPr>
        <w:t xml:space="preserve"> </w:t>
      </w:r>
      <w:r w:rsidR="002D4E1A" w:rsidRPr="00E14FB9">
        <w:rPr>
          <w:rFonts w:cs="Tahoma"/>
          <w:color w:val="000000"/>
          <w:sz w:val="20"/>
          <w:szCs w:val="20"/>
        </w:rPr>
        <w:t>thirty-five</w:t>
      </w:r>
      <w:r w:rsidR="00E14FB9" w:rsidRPr="00E14FB9">
        <w:rPr>
          <w:rFonts w:cs="Tahoma"/>
          <w:color w:val="000000"/>
          <w:sz w:val="20"/>
          <w:szCs w:val="20"/>
        </w:rPr>
        <w:t>.</w:t>
      </w:r>
    </w:p>
    <w:p w14:paraId="5E56C9F0" w14:textId="77777777" w:rsidR="00A83E24" w:rsidRPr="00D27E35" w:rsidRDefault="00663A98" w:rsidP="00A37360">
      <w:pPr>
        <w:numPr>
          <w:ilvl w:val="0"/>
          <w:numId w:val="2"/>
        </w:numPr>
        <w:autoSpaceDE w:val="0"/>
        <w:autoSpaceDN w:val="0"/>
        <w:adjustRightInd w:val="0"/>
        <w:spacing w:after="0" w:line="240" w:lineRule="auto"/>
        <w:jc w:val="both"/>
        <w:rPr>
          <w:rFonts w:cs="Tahoma"/>
          <w:color w:val="000000"/>
          <w:sz w:val="20"/>
          <w:szCs w:val="20"/>
        </w:rPr>
      </w:pPr>
      <w:r w:rsidRPr="00E14FB9">
        <w:rPr>
          <w:rFonts w:cs="Tahoma"/>
          <w:color w:val="000000"/>
          <w:sz w:val="20"/>
          <w:szCs w:val="20"/>
        </w:rPr>
        <w:t xml:space="preserve">Down syndrome occurs in males and females evenly. </w:t>
      </w:r>
    </w:p>
    <w:p w14:paraId="428DD4E7" w14:textId="77777777" w:rsidR="00663A98" w:rsidRPr="00D27E35" w:rsidRDefault="00663A98" w:rsidP="00A37360">
      <w:pPr>
        <w:numPr>
          <w:ilvl w:val="0"/>
          <w:numId w:val="2"/>
        </w:num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Nothing that a paren</w:t>
      </w:r>
      <w:r w:rsidR="002D4E1A" w:rsidRPr="00D27E35">
        <w:rPr>
          <w:rFonts w:cs="Tahoma"/>
          <w:color w:val="000000"/>
          <w:sz w:val="20"/>
          <w:szCs w:val="20"/>
        </w:rPr>
        <w:t>t did or did not do during a</w:t>
      </w:r>
      <w:r w:rsidR="00A83E24" w:rsidRPr="00D27E35">
        <w:rPr>
          <w:rFonts w:cs="Tahoma"/>
          <w:color w:val="000000"/>
          <w:sz w:val="20"/>
          <w:szCs w:val="20"/>
        </w:rPr>
        <w:t xml:space="preserve"> </w:t>
      </w:r>
      <w:r w:rsidRPr="00D27E35">
        <w:rPr>
          <w:rFonts w:cs="Tahoma"/>
          <w:color w:val="000000"/>
          <w:sz w:val="20"/>
          <w:szCs w:val="20"/>
        </w:rPr>
        <w:t>pregnancy causes a baby to have Down syndrome.</w:t>
      </w:r>
    </w:p>
    <w:p w14:paraId="562D7E27" w14:textId="77777777" w:rsidR="00A83E24" w:rsidRPr="00D27E35" w:rsidRDefault="00A83E24" w:rsidP="00D27E35">
      <w:pPr>
        <w:autoSpaceDE w:val="0"/>
        <w:autoSpaceDN w:val="0"/>
        <w:adjustRightInd w:val="0"/>
        <w:spacing w:after="0" w:line="240" w:lineRule="auto"/>
        <w:jc w:val="both"/>
        <w:rPr>
          <w:rFonts w:cs="Tahoma"/>
          <w:b/>
          <w:bCs/>
          <w:color w:val="84A0C5"/>
          <w:sz w:val="20"/>
          <w:szCs w:val="20"/>
        </w:rPr>
      </w:pPr>
    </w:p>
    <w:p w14:paraId="2A4D8F03" w14:textId="77777777" w:rsidR="00663A98" w:rsidRPr="001908EF" w:rsidRDefault="000644BF" w:rsidP="00D27E35">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THE FUTURE FOR CHILDREN WITH DOWN SYNDROME</w:t>
      </w:r>
    </w:p>
    <w:p w14:paraId="7C742EB1" w14:textId="323C828A" w:rsidR="00663A98" w:rsidRPr="00D27E35" w:rsidRDefault="00663A98" w:rsidP="00D27E35">
      <w:p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Individuals with Down syndrome have more opportunities than</w:t>
      </w:r>
      <w:r w:rsidR="00A83E24" w:rsidRPr="00D27E35">
        <w:rPr>
          <w:rFonts w:cs="Tahoma"/>
          <w:color w:val="000000"/>
          <w:sz w:val="20"/>
          <w:szCs w:val="20"/>
        </w:rPr>
        <w:t xml:space="preserve"> </w:t>
      </w:r>
      <w:r w:rsidRPr="00D27E35">
        <w:rPr>
          <w:rFonts w:cs="Tahoma"/>
          <w:color w:val="000000"/>
          <w:sz w:val="20"/>
          <w:szCs w:val="20"/>
        </w:rPr>
        <w:t>ever before. As young people with Down syndrome show what</w:t>
      </w:r>
      <w:r w:rsidR="00A83E24" w:rsidRPr="00D27E35">
        <w:rPr>
          <w:rFonts w:cs="Tahoma"/>
          <w:color w:val="000000"/>
          <w:sz w:val="20"/>
          <w:szCs w:val="20"/>
        </w:rPr>
        <w:t xml:space="preserve"> </w:t>
      </w:r>
      <w:r w:rsidRPr="00D27E35">
        <w:rPr>
          <w:rFonts w:cs="Tahoma"/>
          <w:color w:val="000000"/>
          <w:sz w:val="20"/>
          <w:szCs w:val="20"/>
        </w:rPr>
        <w:t xml:space="preserve">they can accomplish with the support of their families, </w:t>
      </w:r>
      <w:r w:rsidR="0070537A" w:rsidRPr="00D27E35">
        <w:rPr>
          <w:rFonts w:cs="Tahoma"/>
          <w:color w:val="000000"/>
          <w:sz w:val="20"/>
          <w:szCs w:val="20"/>
        </w:rPr>
        <w:t>friends,</w:t>
      </w:r>
      <w:r w:rsidR="00A83E24" w:rsidRPr="00D27E35">
        <w:rPr>
          <w:rFonts w:cs="Tahoma"/>
          <w:color w:val="000000"/>
          <w:sz w:val="20"/>
          <w:szCs w:val="20"/>
        </w:rPr>
        <w:t xml:space="preserve"> </w:t>
      </w:r>
      <w:r w:rsidRPr="00D27E35">
        <w:rPr>
          <w:rFonts w:cs="Tahoma"/>
          <w:color w:val="000000"/>
          <w:sz w:val="20"/>
          <w:szCs w:val="20"/>
        </w:rPr>
        <w:t xml:space="preserve">and communities, and as they </w:t>
      </w:r>
      <w:r w:rsidR="002D4E1A" w:rsidRPr="00D27E35">
        <w:rPr>
          <w:rFonts w:cs="Tahoma"/>
          <w:color w:val="000000"/>
          <w:sz w:val="20"/>
          <w:szCs w:val="20"/>
        </w:rPr>
        <w:t xml:space="preserve">are </w:t>
      </w:r>
      <w:r w:rsidRPr="00D27E35">
        <w:rPr>
          <w:rFonts w:cs="Tahoma"/>
          <w:color w:val="000000"/>
          <w:sz w:val="20"/>
          <w:szCs w:val="20"/>
        </w:rPr>
        <w:t>integrate</w:t>
      </w:r>
      <w:r w:rsidR="002D4E1A" w:rsidRPr="00D27E35">
        <w:rPr>
          <w:rFonts w:cs="Tahoma"/>
          <w:color w:val="000000"/>
          <w:sz w:val="20"/>
          <w:szCs w:val="20"/>
        </w:rPr>
        <w:t>d into</w:t>
      </w:r>
      <w:r w:rsidRPr="00D27E35">
        <w:rPr>
          <w:rFonts w:cs="Tahoma"/>
          <w:color w:val="000000"/>
          <w:sz w:val="20"/>
          <w:szCs w:val="20"/>
        </w:rPr>
        <w:t xml:space="preserve"> mainstream programs,</w:t>
      </w:r>
      <w:r w:rsidR="00392DEE" w:rsidRPr="00D27E35">
        <w:rPr>
          <w:rFonts w:cs="Tahoma"/>
          <w:color w:val="000000"/>
          <w:sz w:val="20"/>
          <w:szCs w:val="20"/>
        </w:rPr>
        <w:t xml:space="preserve"> </w:t>
      </w:r>
      <w:r w:rsidRPr="00D27E35">
        <w:rPr>
          <w:rFonts w:cs="Tahoma"/>
          <w:color w:val="000000"/>
          <w:sz w:val="20"/>
          <w:szCs w:val="20"/>
        </w:rPr>
        <w:t>more and more doors open for others.</w:t>
      </w:r>
    </w:p>
    <w:p w14:paraId="10303CE2" w14:textId="77777777" w:rsidR="00A83E24" w:rsidRPr="00D27E35" w:rsidRDefault="00A83E24" w:rsidP="00D27E35">
      <w:pPr>
        <w:autoSpaceDE w:val="0"/>
        <w:autoSpaceDN w:val="0"/>
        <w:adjustRightInd w:val="0"/>
        <w:spacing w:after="0" w:line="240" w:lineRule="auto"/>
        <w:jc w:val="both"/>
        <w:rPr>
          <w:rFonts w:cs="Tahoma"/>
          <w:color w:val="000000"/>
          <w:sz w:val="20"/>
          <w:szCs w:val="20"/>
        </w:rPr>
      </w:pPr>
    </w:p>
    <w:p w14:paraId="259C51E4" w14:textId="1DD5E9E0" w:rsidR="00534903" w:rsidRDefault="00663A98" w:rsidP="00D27E35">
      <w:p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We have seen a TV series starring a talented actor with Down</w:t>
      </w:r>
      <w:r w:rsidR="00A83E24" w:rsidRPr="00D27E35">
        <w:rPr>
          <w:rFonts w:cs="Tahoma"/>
          <w:color w:val="000000"/>
          <w:sz w:val="20"/>
          <w:szCs w:val="20"/>
        </w:rPr>
        <w:t xml:space="preserve"> </w:t>
      </w:r>
      <w:r w:rsidRPr="00D27E35">
        <w:rPr>
          <w:rFonts w:cs="Tahoma"/>
          <w:color w:val="000000"/>
          <w:sz w:val="20"/>
          <w:szCs w:val="20"/>
        </w:rPr>
        <w:t xml:space="preserve">syndrome. Two young men have authored a book, </w:t>
      </w:r>
      <w:r w:rsidRPr="00D27E35">
        <w:rPr>
          <w:rFonts w:cs="Tahoma"/>
          <w:i/>
          <w:color w:val="000000"/>
          <w:sz w:val="20"/>
          <w:szCs w:val="20"/>
        </w:rPr>
        <w:t>Count Us</w:t>
      </w:r>
      <w:r w:rsidR="00A83E24" w:rsidRPr="00D27E35">
        <w:rPr>
          <w:rFonts w:cs="Tahoma"/>
          <w:i/>
          <w:color w:val="000000"/>
          <w:sz w:val="20"/>
          <w:szCs w:val="20"/>
        </w:rPr>
        <w:t xml:space="preserve"> </w:t>
      </w:r>
      <w:r w:rsidR="001776F7" w:rsidRPr="00D27E35">
        <w:rPr>
          <w:rFonts w:cs="Tahoma"/>
          <w:i/>
          <w:color w:val="000000"/>
          <w:sz w:val="20"/>
          <w:szCs w:val="20"/>
        </w:rPr>
        <w:t>in: Growing up</w:t>
      </w:r>
      <w:r w:rsidRPr="00D27E35">
        <w:rPr>
          <w:rFonts w:cs="Tahoma"/>
          <w:i/>
          <w:color w:val="000000"/>
          <w:sz w:val="20"/>
          <w:szCs w:val="20"/>
        </w:rPr>
        <w:t xml:space="preserve"> with Down Syndrome</w:t>
      </w:r>
      <w:r w:rsidRPr="00D27E35">
        <w:rPr>
          <w:rFonts w:cs="Tahoma"/>
          <w:color w:val="000000"/>
          <w:sz w:val="20"/>
          <w:szCs w:val="20"/>
        </w:rPr>
        <w:t>, and have impressed</w:t>
      </w:r>
      <w:r w:rsidR="00A83E24" w:rsidRPr="00D27E35">
        <w:rPr>
          <w:rFonts w:cs="Tahoma"/>
          <w:color w:val="000000"/>
          <w:sz w:val="20"/>
          <w:szCs w:val="20"/>
        </w:rPr>
        <w:t xml:space="preserve"> </w:t>
      </w:r>
      <w:r w:rsidRPr="00D27E35">
        <w:rPr>
          <w:rFonts w:cs="Tahoma"/>
          <w:color w:val="000000"/>
          <w:sz w:val="20"/>
          <w:szCs w:val="20"/>
        </w:rPr>
        <w:t>audiences around the country at book signings and on talk</w:t>
      </w:r>
      <w:r w:rsidR="00A83E24" w:rsidRPr="00D27E35">
        <w:rPr>
          <w:rFonts w:cs="Tahoma"/>
          <w:color w:val="000000"/>
          <w:sz w:val="20"/>
          <w:szCs w:val="20"/>
        </w:rPr>
        <w:t xml:space="preserve"> </w:t>
      </w:r>
      <w:r w:rsidRPr="00D27E35">
        <w:rPr>
          <w:rFonts w:cs="Tahoma"/>
          <w:color w:val="000000"/>
          <w:sz w:val="20"/>
          <w:szCs w:val="20"/>
        </w:rPr>
        <w:t xml:space="preserve">shows. </w:t>
      </w:r>
      <w:r w:rsidRPr="00D27E35">
        <w:rPr>
          <w:rFonts w:cs="Tahoma"/>
          <w:i/>
          <w:color w:val="000000"/>
          <w:sz w:val="20"/>
          <w:szCs w:val="20"/>
        </w:rPr>
        <w:t>Honor Thy Son</w:t>
      </w:r>
      <w:r w:rsidRPr="00D27E35">
        <w:rPr>
          <w:rFonts w:cs="Tahoma"/>
          <w:color w:val="000000"/>
          <w:sz w:val="20"/>
          <w:szCs w:val="20"/>
        </w:rPr>
        <w:t xml:space="preserve">, a </w:t>
      </w:r>
      <w:r w:rsidR="00D31674" w:rsidRPr="00D27E35">
        <w:rPr>
          <w:rFonts w:cs="Tahoma"/>
          <w:color w:val="000000"/>
          <w:sz w:val="20"/>
          <w:szCs w:val="20"/>
        </w:rPr>
        <w:t>fast-paced</w:t>
      </w:r>
      <w:r w:rsidRPr="00D27E35">
        <w:rPr>
          <w:rFonts w:cs="Tahoma"/>
          <w:color w:val="000000"/>
          <w:sz w:val="20"/>
          <w:szCs w:val="20"/>
        </w:rPr>
        <w:t xml:space="preserve"> mystery by Lou Shaw,</w:t>
      </w:r>
      <w:r w:rsidR="00A83E24" w:rsidRPr="00D27E35">
        <w:rPr>
          <w:rFonts w:cs="Tahoma"/>
          <w:color w:val="000000"/>
          <w:sz w:val="20"/>
          <w:szCs w:val="20"/>
        </w:rPr>
        <w:t xml:space="preserve"> </w:t>
      </w:r>
      <w:r w:rsidRPr="00D27E35">
        <w:rPr>
          <w:rFonts w:cs="Tahoma"/>
          <w:color w:val="000000"/>
          <w:sz w:val="20"/>
          <w:szCs w:val="20"/>
        </w:rPr>
        <w:t>features two characters with Down syndrome who are faithfully</w:t>
      </w:r>
      <w:r w:rsidR="00A83E24" w:rsidRPr="00D27E35">
        <w:rPr>
          <w:rFonts w:cs="Tahoma"/>
          <w:color w:val="000000"/>
          <w:sz w:val="20"/>
          <w:szCs w:val="20"/>
        </w:rPr>
        <w:t xml:space="preserve"> </w:t>
      </w:r>
      <w:r w:rsidRPr="00D27E35">
        <w:rPr>
          <w:rFonts w:cs="Tahoma"/>
          <w:color w:val="000000"/>
          <w:sz w:val="20"/>
          <w:szCs w:val="20"/>
        </w:rPr>
        <w:t>portrayed as multidimensional young adults. A young man</w:t>
      </w:r>
      <w:r w:rsidR="00A83E24" w:rsidRPr="00D27E35">
        <w:rPr>
          <w:rFonts w:cs="Tahoma"/>
          <w:color w:val="000000"/>
          <w:sz w:val="20"/>
          <w:szCs w:val="20"/>
        </w:rPr>
        <w:t xml:space="preserve"> </w:t>
      </w:r>
      <w:r w:rsidRPr="00D27E35">
        <w:rPr>
          <w:rFonts w:cs="Tahoma"/>
          <w:color w:val="000000"/>
          <w:sz w:val="20"/>
          <w:szCs w:val="20"/>
        </w:rPr>
        <w:t>with Down syndrome was the winner of the 1996 Best Actor</w:t>
      </w:r>
      <w:r w:rsidR="00A83E24" w:rsidRPr="00D27E35">
        <w:rPr>
          <w:rFonts w:cs="Tahoma"/>
          <w:color w:val="000000"/>
          <w:sz w:val="20"/>
          <w:szCs w:val="20"/>
        </w:rPr>
        <w:t xml:space="preserve"> </w:t>
      </w:r>
      <w:r w:rsidRPr="00D27E35">
        <w:rPr>
          <w:rFonts w:cs="Tahoma"/>
          <w:color w:val="000000"/>
          <w:sz w:val="20"/>
          <w:szCs w:val="20"/>
        </w:rPr>
        <w:t xml:space="preserve">honor at </w:t>
      </w:r>
      <w:r w:rsidR="002D4E1A" w:rsidRPr="00D27E35">
        <w:rPr>
          <w:rFonts w:cs="Tahoma"/>
          <w:color w:val="000000"/>
          <w:sz w:val="20"/>
          <w:szCs w:val="20"/>
        </w:rPr>
        <w:t xml:space="preserve">the </w:t>
      </w:r>
      <w:r w:rsidRPr="00D27E35">
        <w:rPr>
          <w:rFonts w:cs="Tahoma"/>
          <w:color w:val="000000"/>
          <w:sz w:val="20"/>
          <w:szCs w:val="20"/>
        </w:rPr>
        <w:t>Cannes</w:t>
      </w:r>
      <w:r w:rsidR="002D4E1A" w:rsidRPr="00D27E35">
        <w:rPr>
          <w:rFonts w:cs="Tahoma"/>
          <w:color w:val="000000"/>
          <w:sz w:val="20"/>
          <w:szCs w:val="20"/>
        </w:rPr>
        <w:t xml:space="preserve"> Film Festival</w:t>
      </w:r>
      <w:r w:rsidRPr="00D27E35">
        <w:rPr>
          <w:rFonts w:cs="Tahoma"/>
          <w:color w:val="000000"/>
          <w:sz w:val="20"/>
          <w:szCs w:val="20"/>
        </w:rPr>
        <w:t>.</w:t>
      </w:r>
    </w:p>
    <w:p w14:paraId="78FE5C9C" w14:textId="77777777" w:rsidR="00E14FB9" w:rsidRPr="00D27E35" w:rsidRDefault="00E14FB9" w:rsidP="00D27E35">
      <w:pPr>
        <w:autoSpaceDE w:val="0"/>
        <w:autoSpaceDN w:val="0"/>
        <w:adjustRightInd w:val="0"/>
        <w:spacing w:after="0" w:line="240" w:lineRule="auto"/>
        <w:jc w:val="both"/>
        <w:rPr>
          <w:rFonts w:cs="Tahoma"/>
          <w:color w:val="000000"/>
          <w:sz w:val="20"/>
          <w:szCs w:val="20"/>
        </w:rPr>
      </w:pPr>
    </w:p>
    <w:p w14:paraId="5133C322" w14:textId="7415D404" w:rsidR="00663A98" w:rsidRPr="00D27E35" w:rsidRDefault="00663A98" w:rsidP="00D27E35">
      <w:p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Along with these shining examples, thousands of people</w:t>
      </w:r>
      <w:r w:rsidR="00A83E24" w:rsidRPr="00D27E35">
        <w:rPr>
          <w:rFonts w:cs="Tahoma"/>
          <w:color w:val="000000"/>
          <w:sz w:val="20"/>
          <w:szCs w:val="20"/>
        </w:rPr>
        <w:t xml:space="preserve"> </w:t>
      </w:r>
      <w:r w:rsidRPr="00D27E35">
        <w:rPr>
          <w:rFonts w:cs="Tahoma"/>
          <w:color w:val="000000"/>
          <w:sz w:val="20"/>
          <w:szCs w:val="20"/>
        </w:rPr>
        <w:t xml:space="preserve">with Down syndrome across the world are quietly going </w:t>
      </w:r>
      <w:r w:rsidR="00534903" w:rsidRPr="00D27E35">
        <w:rPr>
          <w:rFonts w:cs="Tahoma"/>
          <w:color w:val="000000"/>
          <w:sz w:val="20"/>
          <w:szCs w:val="20"/>
        </w:rPr>
        <w:t>about</w:t>
      </w:r>
      <w:r w:rsidRPr="00D27E35">
        <w:rPr>
          <w:rFonts w:cs="Tahoma"/>
          <w:color w:val="000000"/>
          <w:sz w:val="20"/>
          <w:szCs w:val="20"/>
        </w:rPr>
        <w:t xml:space="preserve"> their lives w</w:t>
      </w:r>
      <w:r w:rsidR="00110551">
        <w:rPr>
          <w:rFonts w:cs="Tahoma"/>
          <w:color w:val="000000"/>
          <w:sz w:val="20"/>
          <w:szCs w:val="20"/>
        </w:rPr>
        <w:t xml:space="preserve">ithout fame or fanfare. They transform </w:t>
      </w:r>
      <w:r w:rsidRPr="00D27E35">
        <w:rPr>
          <w:rFonts w:cs="Tahoma"/>
          <w:color w:val="000000"/>
          <w:sz w:val="20"/>
          <w:szCs w:val="20"/>
        </w:rPr>
        <w:t xml:space="preserve">their communities </w:t>
      </w:r>
      <w:r w:rsidR="00534903" w:rsidRPr="00D27E35">
        <w:rPr>
          <w:rFonts w:cs="Tahoma"/>
          <w:color w:val="000000"/>
          <w:sz w:val="20"/>
          <w:szCs w:val="20"/>
        </w:rPr>
        <w:t xml:space="preserve">just by </w:t>
      </w:r>
      <w:r w:rsidRPr="00D27E35">
        <w:rPr>
          <w:rFonts w:cs="Tahoma"/>
          <w:color w:val="000000"/>
          <w:sz w:val="20"/>
          <w:szCs w:val="20"/>
        </w:rPr>
        <w:t>being there. They have dreams</w:t>
      </w:r>
      <w:r w:rsidR="00A83E24" w:rsidRPr="00D27E35">
        <w:rPr>
          <w:rFonts w:cs="Tahoma"/>
          <w:color w:val="000000"/>
          <w:sz w:val="20"/>
          <w:szCs w:val="20"/>
        </w:rPr>
        <w:t xml:space="preserve"> </w:t>
      </w:r>
      <w:r w:rsidRPr="00D27E35">
        <w:rPr>
          <w:rFonts w:cs="Tahoma"/>
          <w:color w:val="000000"/>
          <w:sz w:val="20"/>
          <w:szCs w:val="20"/>
        </w:rPr>
        <w:t>and the determination to reach their goals. They learn in</w:t>
      </w:r>
      <w:r w:rsidR="00A83E24" w:rsidRPr="00D27E35">
        <w:rPr>
          <w:rFonts w:cs="Tahoma"/>
          <w:color w:val="000000"/>
          <w:sz w:val="20"/>
          <w:szCs w:val="20"/>
        </w:rPr>
        <w:t xml:space="preserve"> </w:t>
      </w:r>
      <w:r w:rsidRPr="00D27E35">
        <w:rPr>
          <w:rFonts w:cs="Tahoma"/>
          <w:color w:val="000000"/>
          <w:sz w:val="20"/>
          <w:szCs w:val="20"/>
        </w:rPr>
        <w:t>regular classrooms in their neighborhood schools with the</w:t>
      </w:r>
      <w:r w:rsidR="00A83E24" w:rsidRPr="00D27E35">
        <w:rPr>
          <w:rFonts w:cs="Tahoma"/>
          <w:color w:val="000000"/>
          <w:sz w:val="20"/>
          <w:szCs w:val="20"/>
        </w:rPr>
        <w:t xml:space="preserve"> </w:t>
      </w:r>
      <w:r w:rsidRPr="00D27E35">
        <w:rPr>
          <w:rFonts w:cs="Tahoma"/>
          <w:color w:val="000000"/>
          <w:sz w:val="20"/>
          <w:szCs w:val="20"/>
        </w:rPr>
        <w:t xml:space="preserve">children who will one day be their coworkers, </w:t>
      </w:r>
      <w:r w:rsidR="0070537A" w:rsidRPr="00D27E35">
        <w:rPr>
          <w:rFonts w:cs="Tahoma"/>
          <w:color w:val="000000"/>
          <w:sz w:val="20"/>
          <w:szCs w:val="20"/>
        </w:rPr>
        <w:t>neighbors,</w:t>
      </w:r>
      <w:r w:rsidR="005B7A98" w:rsidRPr="00D27E35">
        <w:rPr>
          <w:rFonts w:cs="Tahoma"/>
          <w:color w:val="000000"/>
          <w:sz w:val="20"/>
          <w:szCs w:val="20"/>
        </w:rPr>
        <w:t xml:space="preserve"> </w:t>
      </w:r>
      <w:r w:rsidRPr="00D27E35">
        <w:rPr>
          <w:rFonts w:cs="Tahoma"/>
          <w:color w:val="000000"/>
          <w:sz w:val="20"/>
          <w:szCs w:val="20"/>
        </w:rPr>
        <w:t>and adult friends. Young adults hold diverse and meaningful</w:t>
      </w:r>
      <w:r w:rsidR="00A83E24" w:rsidRPr="00D27E35">
        <w:rPr>
          <w:rFonts w:cs="Tahoma"/>
          <w:color w:val="000000"/>
          <w:sz w:val="20"/>
          <w:szCs w:val="20"/>
        </w:rPr>
        <w:t xml:space="preserve"> </w:t>
      </w:r>
      <w:r w:rsidRPr="00D27E35">
        <w:rPr>
          <w:rFonts w:cs="Tahoma"/>
          <w:color w:val="000000"/>
          <w:sz w:val="20"/>
          <w:szCs w:val="20"/>
        </w:rPr>
        <w:t xml:space="preserve">jobs, maintain their own </w:t>
      </w:r>
      <w:r w:rsidR="0070537A" w:rsidRPr="00D27E35">
        <w:rPr>
          <w:rFonts w:cs="Tahoma"/>
          <w:color w:val="000000"/>
          <w:sz w:val="20"/>
          <w:szCs w:val="20"/>
        </w:rPr>
        <w:t>households,</w:t>
      </w:r>
      <w:r w:rsidRPr="00D27E35">
        <w:rPr>
          <w:rFonts w:cs="Tahoma"/>
          <w:color w:val="000000"/>
          <w:sz w:val="20"/>
          <w:szCs w:val="20"/>
        </w:rPr>
        <w:t xml:space="preserve"> and make significant</w:t>
      </w:r>
      <w:r w:rsidR="00A83E24" w:rsidRPr="00D27E35">
        <w:rPr>
          <w:rFonts w:cs="Tahoma"/>
          <w:color w:val="000000"/>
          <w:sz w:val="20"/>
          <w:szCs w:val="20"/>
        </w:rPr>
        <w:t xml:space="preserve"> </w:t>
      </w:r>
      <w:r w:rsidRPr="00D27E35">
        <w:rPr>
          <w:rFonts w:cs="Tahoma"/>
          <w:color w:val="000000"/>
          <w:sz w:val="20"/>
          <w:szCs w:val="20"/>
        </w:rPr>
        <w:t>contributions to their communities every day.</w:t>
      </w:r>
    </w:p>
    <w:p w14:paraId="49D1CFEF" w14:textId="77777777" w:rsidR="00A83E24" w:rsidRPr="00D27E35" w:rsidRDefault="00A83E24" w:rsidP="00D27E35">
      <w:pPr>
        <w:autoSpaceDE w:val="0"/>
        <w:autoSpaceDN w:val="0"/>
        <w:adjustRightInd w:val="0"/>
        <w:spacing w:after="0" w:line="240" w:lineRule="auto"/>
        <w:jc w:val="both"/>
        <w:rPr>
          <w:rFonts w:cs="Tahoma"/>
          <w:color w:val="000000"/>
          <w:sz w:val="20"/>
          <w:szCs w:val="20"/>
        </w:rPr>
      </w:pPr>
    </w:p>
    <w:p w14:paraId="1122E2D6" w14:textId="77777777" w:rsidR="00663A98" w:rsidRPr="00D27E35" w:rsidRDefault="000644BF" w:rsidP="00D27E35">
      <w:pPr>
        <w:autoSpaceDE w:val="0"/>
        <w:autoSpaceDN w:val="0"/>
        <w:adjustRightInd w:val="0"/>
        <w:spacing w:after="0" w:line="240" w:lineRule="auto"/>
        <w:jc w:val="both"/>
        <w:outlineLvl w:val="0"/>
        <w:rPr>
          <w:rFonts w:cs="Tahoma"/>
          <w:b/>
          <w:bCs/>
          <w:color w:val="000000"/>
          <w:sz w:val="20"/>
          <w:szCs w:val="20"/>
        </w:rPr>
      </w:pPr>
      <w:r w:rsidRPr="00D27E35">
        <w:rPr>
          <w:rFonts w:cs="Tahoma"/>
          <w:b/>
          <w:bCs/>
          <w:color w:val="000000"/>
          <w:sz w:val="20"/>
          <w:szCs w:val="20"/>
        </w:rPr>
        <w:t>R</w:t>
      </w:r>
      <w:r w:rsidR="00663A98" w:rsidRPr="00D27E35">
        <w:rPr>
          <w:rFonts w:cs="Tahoma"/>
          <w:b/>
          <w:bCs/>
          <w:color w:val="000000"/>
          <w:sz w:val="20"/>
          <w:szCs w:val="20"/>
        </w:rPr>
        <w:t>eferences</w:t>
      </w:r>
    </w:p>
    <w:p w14:paraId="0264EB83" w14:textId="77777777" w:rsidR="002B50A9" w:rsidRDefault="00663A98" w:rsidP="00A37360">
      <w:pPr>
        <w:numPr>
          <w:ilvl w:val="0"/>
          <w:numId w:val="3"/>
        </w:numPr>
        <w:autoSpaceDE w:val="0"/>
        <w:autoSpaceDN w:val="0"/>
        <w:adjustRightInd w:val="0"/>
        <w:spacing w:after="0" w:line="240" w:lineRule="auto"/>
        <w:rPr>
          <w:rFonts w:cs="Tahoma"/>
          <w:color w:val="000000"/>
          <w:sz w:val="18"/>
          <w:szCs w:val="18"/>
        </w:rPr>
      </w:pPr>
      <w:r w:rsidRPr="00D27E35">
        <w:rPr>
          <w:rFonts w:cs="Tahoma"/>
          <w:color w:val="000000"/>
          <w:sz w:val="18"/>
          <w:szCs w:val="18"/>
        </w:rPr>
        <w:t>“Down Syndrome Facts.” National Association for Down</w:t>
      </w:r>
      <w:r w:rsidR="00A83E24" w:rsidRPr="00D27E35">
        <w:rPr>
          <w:rFonts w:cs="Tahoma"/>
          <w:color w:val="000000"/>
          <w:sz w:val="18"/>
          <w:szCs w:val="18"/>
        </w:rPr>
        <w:t xml:space="preserve"> </w:t>
      </w:r>
      <w:r w:rsidRPr="00D27E35">
        <w:rPr>
          <w:rFonts w:cs="Tahoma"/>
          <w:color w:val="000000"/>
          <w:sz w:val="18"/>
          <w:szCs w:val="18"/>
        </w:rPr>
        <w:t>Syndrome</w:t>
      </w:r>
    </w:p>
    <w:p w14:paraId="74ABA3CE" w14:textId="77777777" w:rsidR="00663A98" w:rsidRPr="00D27E35" w:rsidRDefault="00D31674" w:rsidP="00452809">
      <w:pPr>
        <w:autoSpaceDE w:val="0"/>
        <w:autoSpaceDN w:val="0"/>
        <w:adjustRightInd w:val="0"/>
        <w:spacing w:after="80" w:line="240" w:lineRule="auto"/>
        <w:ind w:left="720"/>
        <w:rPr>
          <w:rFonts w:cs="Tahoma"/>
          <w:color w:val="000000"/>
          <w:sz w:val="18"/>
          <w:szCs w:val="18"/>
        </w:rPr>
      </w:pPr>
      <w:hyperlink r:id="rId20" w:history="1">
        <w:r w:rsidR="00A83E24" w:rsidRPr="00D27E35">
          <w:rPr>
            <w:rStyle w:val="Hyperlink"/>
            <w:rFonts w:cs="Tahoma"/>
            <w:sz w:val="18"/>
            <w:szCs w:val="18"/>
          </w:rPr>
          <w:t>http://www.nads.org/docs/DS_Facts.pdf</w:t>
        </w:r>
      </w:hyperlink>
      <w:r w:rsidR="00452809">
        <w:rPr>
          <w:rFonts w:cs="Tahoma"/>
          <w:color w:val="000000"/>
          <w:sz w:val="18"/>
          <w:szCs w:val="18"/>
        </w:rPr>
        <w:t xml:space="preserve"> </w:t>
      </w:r>
      <w:r w:rsidR="0080625C" w:rsidRPr="00D27E35">
        <w:rPr>
          <w:rFonts w:cs="Tahoma"/>
          <w:color w:val="000000"/>
          <w:sz w:val="18"/>
          <w:szCs w:val="18"/>
        </w:rPr>
        <w:t>(accessed June 4, 2007)</w:t>
      </w:r>
    </w:p>
    <w:p w14:paraId="77B7FDE9" w14:textId="77777777" w:rsidR="00663A98" w:rsidRPr="00452809" w:rsidRDefault="00663A98" w:rsidP="00452809">
      <w:pPr>
        <w:numPr>
          <w:ilvl w:val="0"/>
          <w:numId w:val="3"/>
        </w:numPr>
        <w:autoSpaceDE w:val="0"/>
        <w:autoSpaceDN w:val="0"/>
        <w:adjustRightInd w:val="0"/>
        <w:spacing w:after="80" w:line="240" w:lineRule="auto"/>
        <w:rPr>
          <w:rFonts w:cs="Tahoma"/>
          <w:color w:val="000000"/>
          <w:sz w:val="18"/>
          <w:szCs w:val="18"/>
        </w:rPr>
      </w:pPr>
      <w:r w:rsidRPr="00D27E35">
        <w:rPr>
          <w:rFonts w:cs="Tahoma"/>
          <w:color w:val="000000"/>
          <w:sz w:val="18"/>
          <w:szCs w:val="18"/>
        </w:rPr>
        <w:t>“Information Topics.” National D</w:t>
      </w:r>
      <w:r w:rsidR="0080625C" w:rsidRPr="00D27E35">
        <w:rPr>
          <w:rFonts w:cs="Tahoma"/>
          <w:color w:val="000000"/>
          <w:sz w:val="18"/>
          <w:szCs w:val="18"/>
        </w:rPr>
        <w:t>own Syndrome Society</w:t>
      </w:r>
      <w:r w:rsidR="00A83E24" w:rsidRPr="00D27E35">
        <w:rPr>
          <w:rFonts w:cs="Tahoma"/>
          <w:color w:val="000000"/>
          <w:sz w:val="18"/>
          <w:szCs w:val="18"/>
        </w:rPr>
        <w:t xml:space="preserve"> </w:t>
      </w:r>
      <w:hyperlink r:id="rId21" w:history="1">
        <w:r w:rsidR="00A83E24" w:rsidRPr="00D27E35">
          <w:rPr>
            <w:rStyle w:val="Hyperlink"/>
            <w:rFonts w:cs="Tahoma"/>
            <w:sz w:val="18"/>
            <w:szCs w:val="18"/>
          </w:rPr>
          <w:t>http://www.ndss.org/index.php?option=com_content&amp;task=view&amp;id=1812&amp;Itemid=95</w:t>
        </w:r>
      </w:hyperlink>
      <w:r w:rsidR="00452809">
        <w:rPr>
          <w:rFonts w:cs="Tahoma"/>
          <w:color w:val="000000"/>
          <w:sz w:val="18"/>
          <w:szCs w:val="18"/>
        </w:rPr>
        <w:t xml:space="preserve"> </w:t>
      </w:r>
      <w:r w:rsidRPr="00452809">
        <w:rPr>
          <w:rFonts w:cs="Tahoma"/>
          <w:color w:val="000000"/>
          <w:sz w:val="18"/>
          <w:szCs w:val="18"/>
        </w:rPr>
        <w:t>(accessed June 4, 2007)</w:t>
      </w:r>
    </w:p>
    <w:p w14:paraId="6894CFF3" w14:textId="77777777" w:rsidR="002B50A9" w:rsidRDefault="00663A98" w:rsidP="00A37360">
      <w:pPr>
        <w:numPr>
          <w:ilvl w:val="0"/>
          <w:numId w:val="3"/>
        </w:numPr>
        <w:autoSpaceDE w:val="0"/>
        <w:autoSpaceDN w:val="0"/>
        <w:adjustRightInd w:val="0"/>
        <w:spacing w:after="0" w:line="240" w:lineRule="auto"/>
        <w:rPr>
          <w:rFonts w:cs="Tahoma"/>
          <w:color w:val="000000"/>
          <w:sz w:val="18"/>
          <w:szCs w:val="18"/>
        </w:rPr>
      </w:pPr>
      <w:r w:rsidRPr="00D27E35">
        <w:rPr>
          <w:rFonts w:cs="Tahoma"/>
          <w:color w:val="000000"/>
          <w:sz w:val="18"/>
          <w:szCs w:val="18"/>
        </w:rPr>
        <w:t>“Down Syndrome.” National Down Syndrome Congress</w:t>
      </w:r>
    </w:p>
    <w:p w14:paraId="2FFA844E" w14:textId="77777777" w:rsidR="00663A98" w:rsidRPr="00D27E35" w:rsidRDefault="00D31674" w:rsidP="00452809">
      <w:pPr>
        <w:autoSpaceDE w:val="0"/>
        <w:autoSpaceDN w:val="0"/>
        <w:adjustRightInd w:val="0"/>
        <w:spacing w:after="0" w:line="240" w:lineRule="auto"/>
        <w:ind w:left="720"/>
        <w:rPr>
          <w:rFonts w:cs="Tahoma"/>
          <w:color w:val="000000"/>
          <w:sz w:val="18"/>
          <w:szCs w:val="18"/>
        </w:rPr>
      </w:pPr>
      <w:hyperlink r:id="rId22" w:history="1">
        <w:r w:rsidR="00A83E24" w:rsidRPr="00D27E35">
          <w:rPr>
            <w:rStyle w:val="Hyperlink"/>
            <w:rFonts w:cs="Tahoma"/>
            <w:sz w:val="18"/>
            <w:szCs w:val="18"/>
          </w:rPr>
          <w:t>http://www.ndsccenter.org/resources/dsBrochure.pdf</w:t>
        </w:r>
      </w:hyperlink>
      <w:r w:rsidR="00452809">
        <w:rPr>
          <w:rFonts w:cs="Tahoma"/>
          <w:color w:val="000000"/>
          <w:sz w:val="18"/>
          <w:szCs w:val="18"/>
        </w:rPr>
        <w:t xml:space="preserve"> </w:t>
      </w:r>
      <w:r w:rsidR="00663A98" w:rsidRPr="00D27E35">
        <w:rPr>
          <w:rFonts w:cs="Tahoma"/>
          <w:color w:val="000000"/>
          <w:sz w:val="18"/>
          <w:szCs w:val="18"/>
        </w:rPr>
        <w:t>(accessed June 4, 2007)</w:t>
      </w:r>
    </w:p>
    <w:p w14:paraId="31380630" w14:textId="77777777" w:rsidR="00D91074" w:rsidRPr="00D27E35" w:rsidRDefault="00D91074" w:rsidP="00D27E35">
      <w:pPr>
        <w:autoSpaceDE w:val="0"/>
        <w:autoSpaceDN w:val="0"/>
        <w:adjustRightInd w:val="0"/>
        <w:spacing w:after="0" w:line="240" w:lineRule="auto"/>
        <w:jc w:val="both"/>
        <w:rPr>
          <w:rFonts w:cs="Tahoma"/>
          <w:b/>
          <w:iCs/>
          <w:color w:val="365F91"/>
          <w:sz w:val="20"/>
          <w:szCs w:val="20"/>
        </w:rPr>
      </w:pPr>
    </w:p>
    <w:p w14:paraId="4D5222DF" w14:textId="77777777" w:rsidR="00663A98" w:rsidRPr="001908EF" w:rsidRDefault="001776F7" w:rsidP="00E04513">
      <w:pPr>
        <w:pStyle w:val="Heading2"/>
        <w:spacing w:before="0" w:after="0"/>
        <w:rPr>
          <w:rFonts w:ascii="Calibri" w:hAnsi="Calibri" w:cs="Tahoma"/>
          <w:i w:val="0"/>
          <w:iCs w:val="0"/>
          <w:color w:val="00407D"/>
          <w:sz w:val="24"/>
          <w:szCs w:val="24"/>
        </w:rPr>
      </w:pPr>
      <w:bookmarkStart w:id="5" w:name="_Toc299968124"/>
      <w:r w:rsidRPr="001908EF">
        <w:rPr>
          <w:rFonts w:ascii="Calibri" w:hAnsi="Calibri" w:cs="Tahoma"/>
          <w:i w:val="0"/>
          <w:iCs w:val="0"/>
          <w:color w:val="00407D"/>
          <w:sz w:val="24"/>
          <w:szCs w:val="24"/>
        </w:rPr>
        <w:t xml:space="preserve">Myths </w:t>
      </w:r>
      <w:r w:rsidR="003F271B" w:rsidRPr="001908EF">
        <w:rPr>
          <w:rFonts w:ascii="Calibri" w:hAnsi="Calibri" w:cs="Tahoma"/>
          <w:i w:val="0"/>
          <w:iCs w:val="0"/>
          <w:color w:val="00407D"/>
          <w:sz w:val="24"/>
          <w:szCs w:val="24"/>
        </w:rPr>
        <w:t>and</w:t>
      </w:r>
      <w:r w:rsidRPr="001908EF">
        <w:rPr>
          <w:rFonts w:ascii="Calibri" w:hAnsi="Calibri" w:cs="Tahoma"/>
          <w:i w:val="0"/>
          <w:iCs w:val="0"/>
          <w:color w:val="00407D"/>
          <w:sz w:val="24"/>
          <w:szCs w:val="24"/>
        </w:rPr>
        <w:t xml:space="preserve"> Truths a</w:t>
      </w:r>
      <w:r w:rsidR="00663A98" w:rsidRPr="001908EF">
        <w:rPr>
          <w:rFonts w:ascii="Calibri" w:hAnsi="Calibri" w:cs="Tahoma"/>
          <w:i w:val="0"/>
          <w:iCs w:val="0"/>
          <w:color w:val="00407D"/>
          <w:sz w:val="24"/>
          <w:szCs w:val="24"/>
        </w:rPr>
        <w:t>bout Down Syndrome</w:t>
      </w:r>
      <w:bookmarkEnd w:id="5"/>
    </w:p>
    <w:p w14:paraId="6310B122" w14:textId="77777777" w:rsidR="005B7A98" w:rsidRPr="001908EF" w:rsidRDefault="005B7A98" w:rsidP="00D27E35">
      <w:pPr>
        <w:autoSpaceDE w:val="0"/>
        <w:autoSpaceDN w:val="0"/>
        <w:adjustRightInd w:val="0"/>
        <w:spacing w:after="0" w:line="240" w:lineRule="auto"/>
        <w:jc w:val="both"/>
        <w:rPr>
          <w:rFonts w:cs="Tahoma"/>
          <w:iCs/>
          <w:color w:val="00407D"/>
          <w:sz w:val="20"/>
          <w:szCs w:val="20"/>
        </w:rPr>
      </w:pPr>
    </w:p>
    <w:p w14:paraId="12684351" w14:textId="26ECBC35" w:rsidR="00663A98" w:rsidRPr="001908EF" w:rsidRDefault="00663A98" w:rsidP="00D27E35">
      <w:pPr>
        <w:autoSpaceDE w:val="0"/>
        <w:autoSpaceDN w:val="0"/>
        <w:adjustRightInd w:val="0"/>
        <w:spacing w:after="0" w:line="240" w:lineRule="auto"/>
        <w:jc w:val="both"/>
        <w:rPr>
          <w:rFonts w:cs="Tahoma"/>
          <w:iCs/>
          <w:color w:val="00407D"/>
          <w:sz w:val="20"/>
          <w:szCs w:val="20"/>
        </w:rPr>
      </w:pPr>
      <w:r w:rsidRPr="001908EF">
        <w:rPr>
          <w:rFonts w:cs="Tahoma"/>
          <w:iCs/>
          <w:color w:val="00407D"/>
          <w:sz w:val="20"/>
          <w:szCs w:val="20"/>
        </w:rPr>
        <w:t xml:space="preserve">For individuals with Down syndrome, success </w:t>
      </w:r>
      <w:r w:rsidR="003F271B" w:rsidRPr="001908EF">
        <w:rPr>
          <w:rFonts w:cs="Tahoma"/>
          <w:iCs/>
          <w:color w:val="00407D"/>
          <w:sz w:val="20"/>
          <w:szCs w:val="20"/>
        </w:rPr>
        <w:t xml:space="preserve">as adults </w:t>
      </w:r>
      <w:r w:rsidRPr="001908EF">
        <w:rPr>
          <w:rFonts w:cs="Tahoma"/>
          <w:iCs/>
          <w:color w:val="00407D"/>
          <w:sz w:val="20"/>
          <w:szCs w:val="20"/>
        </w:rPr>
        <w:t>in</w:t>
      </w:r>
      <w:r w:rsidR="00A83E24" w:rsidRPr="001908EF">
        <w:rPr>
          <w:rFonts w:cs="Tahoma"/>
          <w:iCs/>
          <w:color w:val="00407D"/>
          <w:sz w:val="20"/>
          <w:szCs w:val="20"/>
        </w:rPr>
        <w:t xml:space="preserve"> </w:t>
      </w:r>
      <w:r w:rsidRPr="001908EF">
        <w:rPr>
          <w:rFonts w:cs="Tahoma"/>
          <w:iCs/>
          <w:color w:val="00407D"/>
          <w:sz w:val="20"/>
          <w:szCs w:val="20"/>
        </w:rPr>
        <w:t>the community and workplace requires the</w:t>
      </w:r>
      <w:r w:rsidR="00A83E24" w:rsidRPr="001908EF">
        <w:rPr>
          <w:rFonts w:cs="Tahoma"/>
          <w:iCs/>
          <w:color w:val="00407D"/>
          <w:sz w:val="20"/>
          <w:szCs w:val="20"/>
        </w:rPr>
        <w:t xml:space="preserve"> </w:t>
      </w:r>
      <w:r w:rsidRPr="001908EF">
        <w:rPr>
          <w:rFonts w:cs="Tahoma"/>
          <w:iCs/>
          <w:color w:val="00407D"/>
          <w:sz w:val="20"/>
          <w:szCs w:val="20"/>
        </w:rPr>
        <w:t>opportunity to continue to grow and learn in the classroom</w:t>
      </w:r>
      <w:r w:rsidR="00A83E24" w:rsidRPr="001908EF">
        <w:rPr>
          <w:rFonts w:cs="Tahoma"/>
          <w:iCs/>
          <w:color w:val="00407D"/>
          <w:sz w:val="20"/>
          <w:szCs w:val="20"/>
        </w:rPr>
        <w:t xml:space="preserve"> </w:t>
      </w:r>
      <w:r w:rsidRPr="001908EF">
        <w:rPr>
          <w:rFonts w:cs="Tahoma"/>
          <w:iCs/>
          <w:color w:val="00407D"/>
          <w:sz w:val="20"/>
          <w:szCs w:val="20"/>
        </w:rPr>
        <w:t>along with those who will later be their coworkers and</w:t>
      </w:r>
      <w:r w:rsidR="00A83E24" w:rsidRPr="001908EF">
        <w:rPr>
          <w:rFonts w:cs="Tahoma"/>
          <w:iCs/>
          <w:color w:val="00407D"/>
          <w:sz w:val="20"/>
          <w:szCs w:val="20"/>
        </w:rPr>
        <w:t xml:space="preserve"> </w:t>
      </w:r>
      <w:r w:rsidRPr="001908EF">
        <w:rPr>
          <w:rFonts w:cs="Tahoma"/>
          <w:iCs/>
          <w:color w:val="00407D"/>
          <w:sz w:val="20"/>
          <w:szCs w:val="20"/>
        </w:rPr>
        <w:t>neighbors. Thus, it is important to dispel the myths</w:t>
      </w:r>
      <w:r w:rsidR="005B7A98" w:rsidRPr="001908EF">
        <w:rPr>
          <w:rFonts w:cs="Tahoma"/>
          <w:iCs/>
          <w:color w:val="00407D"/>
          <w:sz w:val="20"/>
          <w:szCs w:val="20"/>
        </w:rPr>
        <w:t xml:space="preserve"> </w:t>
      </w:r>
      <w:r w:rsidRPr="001908EF">
        <w:rPr>
          <w:rFonts w:cs="Tahoma"/>
          <w:iCs/>
          <w:color w:val="00407D"/>
          <w:sz w:val="20"/>
          <w:szCs w:val="20"/>
        </w:rPr>
        <w:t>associated with Down syndrome and recognize that the</w:t>
      </w:r>
      <w:r w:rsidR="00A83E24" w:rsidRPr="001908EF">
        <w:rPr>
          <w:rFonts w:cs="Tahoma"/>
          <w:iCs/>
          <w:color w:val="00407D"/>
          <w:sz w:val="20"/>
          <w:szCs w:val="20"/>
        </w:rPr>
        <w:t xml:space="preserve"> </w:t>
      </w:r>
      <w:r w:rsidR="0080625C" w:rsidRPr="001908EF">
        <w:rPr>
          <w:rFonts w:cs="Tahoma"/>
          <w:iCs/>
          <w:color w:val="00407D"/>
          <w:sz w:val="20"/>
          <w:szCs w:val="20"/>
        </w:rPr>
        <w:t xml:space="preserve">social, </w:t>
      </w:r>
      <w:r w:rsidR="0070537A" w:rsidRPr="001908EF">
        <w:rPr>
          <w:rFonts w:cs="Tahoma"/>
          <w:iCs/>
          <w:color w:val="00407D"/>
          <w:sz w:val="20"/>
          <w:szCs w:val="20"/>
        </w:rPr>
        <w:t>emotional,</w:t>
      </w:r>
      <w:r w:rsidRPr="001908EF">
        <w:rPr>
          <w:rFonts w:cs="Tahoma"/>
          <w:iCs/>
          <w:color w:val="00407D"/>
          <w:sz w:val="20"/>
          <w:szCs w:val="20"/>
        </w:rPr>
        <w:t xml:space="preserve"> and educational needs </w:t>
      </w:r>
      <w:r w:rsidR="003F271B" w:rsidRPr="001908EF">
        <w:rPr>
          <w:rFonts w:cs="Tahoma"/>
          <w:iCs/>
          <w:color w:val="00407D"/>
          <w:sz w:val="20"/>
          <w:szCs w:val="20"/>
        </w:rPr>
        <w:t xml:space="preserve">of children who have Down syndrome </w:t>
      </w:r>
      <w:r w:rsidRPr="001908EF">
        <w:rPr>
          <w:rFonts w:cs="Tahoma"/>
          <w:iCs/>
          <w:color w:val="00407D"/>
          <w:sz w:val="20"/>
          <w:szCs w:val="20"/>
        </w:rPr>
        <w:t>are mostly the</w:t>
      </w:r>
      <w:r w:rsidR="00A83E24" w:rsidRPr="001908EF">
        <w:rPr>
          <w:rFonts w:cs="Tahoma"/>
          <w:iCs/>
          <w:color w:val="00407D"/>
          <w:sz w:val="20"/>
          <w:szCs w:val="20"/>
        </w:rPr>
        <w:t xml:space="preserve"> </w:t>
      </w:r>
      <w:r w:rsidRPr="001908EF">
        <w:rPr>
          <w:rFonts w:cs="Tahoma"/>
          <w:iCs/>
          <w:color w:val="00407D"/>
          <w:sz w:val="20"/>
          <w:szCs w:val="20"/>
        </w:rPr>
        <w:t>same as those of other children.</w:t>
      </w:r>
    </w:p>
    <w:p w14:paraId="44EB255C" w14:textId="77777777" w:rsidR="00A83E24" w:rsidRPr="00D27E35" w:rsidRDefault="00A83E24" w:rsidP="00D27E35">
      <w:pPr>
        <w:autoSpaceDE w:val="0"/>
        <w:autoSpaceDN w:val="0"/>
        <w:adjustRightInd w:val="0"/>
        <w:spacing w:after="0" w:line="240" w:lineRule="auto"/>
        <w:jc w:val="both"/>
        <w:rPr>
          <w:rFonts w:cs="Tahoma"/>
          <w:b/>
          <w:bCs/>
          <w:color w:val="005C84"/>
          <w:sz w:val="20"/>
          <w:szCs w:val="20"/>
        </w:rPr>
      </w:pPr>
    </w:p>
    <w:p w14:paraId="0C051756" w14:textId="77777777" w:rsidR="00663A98" w:rsidRPr="001908EF" w:rsidRDefault="000644BF" w:rsidP="00D27E35">
      <w:pPr>
        <w:autoSpaceDE w:val="0"/>
        <w:autoSpaceDN w:val="0"/>
        <w:adjustRightInd w:val="0"/>
        <w:spacing w:after="0" w:line="240" w:lineRule="auto"/>
        <w:jc w:val="both"/>
        <w:rPr>
          <w:rFonts w:cs="Tahoma"/>
          <w:b/>
          <w:bCs/>
          <w:color w:val="00407D"/>
          <w:sz w:val="20"/>
          <w:szCs w:val="20"/>
        </w:rPr>
      </w:pPr>
      <w:r w:rsidRPr="001908EF">
        <w:rPr>
          <w:rFonts w:cs="Tahoma"/>
          <w:b/>
          <w:bCs/>
          <w:color w:val="00407D"/>
          <w:sz w:val="20"/>
          <w:szCs w:val="20"/>
        </w:rPr>
        <w:t>MYTH: PEOPLE WITH DOWN SYNDROME</w:t>
      </w:r>
      <w:r w:rsidR="003F271B" w:rsidRPr="001908EF">
        <w:rPr>
          <w:rFonts w:cs="Tahoma"/>
          <w:b/>
          <w:bCs/>
          <w:color w:val="00407D"/>
          <w:sz w:val="20"/>
          <w:szCs w:val="20"/>
        </w:rPr>
        <w:t xml:space="preserve"> HAVE SEVERE MENTAL RETARDATION</w:t>
      </w:r>
    </w:p>
    <w:p w14:paraId="3A5CFAB6" w14:textId="77777777" w:rsidR="002B50A9" w:rsidRDefault="00452809" w:rsidP="00D27E35">
      <w:pPr>
        <w:autoSpaceDE w:val="0"/>
        <w:autoSpaceDN w:val="0"/>
        <w:adjustRightInd w:val="0"/>
        <w:spacing w:after="0" w:line="240" w:lineRule="auto"/>
        <w:jc w:val="both"/>
        <w:rPr>
          <w:rFonts w:cs="Tahoma"/>
          <w:color w:val="000000"/>
          <w:sz w:val="20"/>
          <w:szCs w:val="20"/>
        </w:rPr>
      </w:pPr>
      <w:r>
        <w:rPr>
          <w:rFonts w:cs="Tahoma"/>
          <w:color w:val="000000"/>
          <w:sz w:val="20"/>
          <w:szCs w:val="20"/>
        </w:rPr>
        <w:t xml:space="preserve">Standard IQ tests </w:t>
      </w:r>
      <w:r w:rsidR="00663A98" w:rsidRPr="00D27E35">
        <w:rPr>
          <w:rFonts w:cs="Tahoma"/>
          <w:color w:val="000000"/>
          <w:sz w:val="20"/>
          <w:szCs w:val="20"/>
        </w:rPr>
        <w:t>score students with Down syndrome</w:t>
      </w:r>
      <w:r w:rsidR="00A83E24" w:rsidRPr="00D27E35">
        <w:rPr>
          <w:rFonts w:cs="Tahoma"/>
          <w:color w:val="000000"/>
          <w:sz w:val="20"/>
          <w:szCs w:val="20"/>
        </w:rPr>
        <w:t xml:space="preserve"> </w:t>
      </w:r>
      <w:r w:rsidR="00663A98" w:rsidRPr="00D27E35">
        <w:rPr>
          <w:rFonts w:cs="Tahoma"/>
          <w:color w:val="000000"/>
          <w:sz w:val="20"/>
          <w:szCs w:val="20"/>
        </w:rPr>
        <w:t>in the mild to moder</w:t>
      </w:r>
      <w:r w:rsidR="003F271B" w:rsidRPr="00D27E35">
        <w:rPr>
          <w:rFonts w:cs="Tahoma"/>
          <w:color w:val="000000"/>
          <w:sz w:val="20"/>
          <w:szCs w:val="20"/>
        </w:rPr>
        <w:t xml:space="preserve">ate range of </w:t>
      </w:r>
      <w:r w:rsidR="003571A0">
        <w:rPr>
          <w:rFonts w:cs="Tahoma"/>
          <w:color w:val="000000"/>
          <w:sz w:val="20"/>
          <w:szCs w:val="20"/>
        </w:rPr>
        <w:t>cognitive impairment</w:t>
      </w:r>
      <w:r w:rsidR="003F271B" w:rsidRPr="00D27E35">
        <w:rPr>
          <w:rFonts w:cs="Tahoma"/>
          <w:color w:val="000000"/>
          <w:sz w:val="20"/>
          <w:szCs w:val="20"/>
        </w:rPr>
        <w:t>;</w:t>
      </w:r>
      <w:r w:rsidR="00A83E24" w:rsidRPr="00D27E35">
        <w:rPr>
          <w:rFonts w:cs="Tahoma"/>
          <w:color w:val="000000"/>
          <w:sz w:val="20"/>
          <w:szCs w:val="20"/>
        </w:rPr>
        <w:t xml:space="preserve"> </w:t>
      </w:r>
      <w:r w:rsidR="003F271B" w:rsidRPr="00D27E35">
        <w:rPr>
          <w:rFonts w:cs="Tahoma"/>
          <w:color w:val="000000"/>
          <w:sz w:val="20"/>
          <w:szCs w:val="20"/>
        </w:rPr>
        <w:t>h</w:t>
      </w:r>
      <w:r w:rsidR="00663A98" w:rsidRPr="00D27E35">
        <w:rPr>
          <w:rFonts w:cs="Tahoma"/>
          <w:color w:val="000000"/>
          <w:sz w:val="20"/>
          <w:szCs w:val="20"/>
        </w:rPr>
        <w:t>owever, these tests do not measure many important areas of</w:t>
      </w:r>
      <w:r w:rsidR="00A83E24" w:rsidRPr="00D27E35">
        <w:rPr>
          <w:rFonts w:cs="Tahoma"/>
          <w:color w:val="000000"/>
          <w:sz w:val="20"/>
          <w:szCs w:val="20"/>
        </w:rPr>
        <w:t xml:space="preserve"> </w:t>
      </w:r>
      <w:r w:rsidR="00663A98" w:rsidRPr="00D27E35">
        <w:rPr>
          <w:rFonts w:cs="Tahoma"/>
          <w:color w:val="000000"/>
          <w:sz w:val="20"/>
          <w:szCs w:val="20"/>
        </w:rPr>
        <w:t>intelligence</w:t>
      </w:r>
      <w:r w:rsidR="0080625C" w:rsidRPr="00D27E35">
        <w:rPr>
          <w:rFonts w:cs="Tahoma"/>
          <w:color w:val="000000"/>
          <w:sz w:val="20"/>
          <w:szCs w:val="20"/>
        </w:rPr>
        <w:t>,</w:t>
      </w:r>
      <w:r>
        <w:rPr>
          <w:rFonts w:cs="Tahoma"/>
          <w:color w:val="000000"/>
          <w:sz w:val="20"/>
          <w:szCs w:val="20"/>
        </w:rPr>
        <w:t xml:space="preserve"> and </w:t>
      </w:r>
      <w:r w:rsidR="00663A98" w:rsidRPr="00D27E35">
        <w:rPr>
          <w:rFonts w:cs="Tahoma"/>
          <w:color w:val="000000"/>
          <w:sz w:val="20"/>
          <w:szCs w:val="20"/>
        </w:rPr>
        <w:t>you will often be surprised by their memory</w:t>
      </w:r>
      <w:r w:rsidR="003571A0">
        <w:rPr>
          <w:rFonts w:cs="Tahoma"/>
          <w:color w:val="000000"/>
          <w:sz w:val="20"/>
          <w:szCs w:val="20"/>
        </w:rPr>
        <w:t xml:space="preserve">, </w:t>
      </w:r>
      <w:r w:rsidR="00663A98" w:rsidRPr="00D27E35">
        <w:rPr>
          <w:rFonts w:cs="Tahoma"/>
          <w:color w:val="000000"/>
          <w:sz w:val="20"/>
          <w:szCs w:val="20"/>
        </w:rPr>
        <w:t>insight, creativity and cleverness. The high rates of learning</w:t>
      </w:r>
      <w:r w:rsidR="00A83E24" w:rsidRPr="00D27E35">
        <w:rPr>
          <w:rFonts w:cs="Tahoma"/>
          <w:color w:val="000000"/>
          <w:sz w:val="20"/>
          <w:szCs w:val="20"/>
        </w:rPr>
        <w:t xml:space="preserve"> </w:t>
      </w:r>
      <w:r w:rsidR="00663A98" w:rsidRPr="00D27E35">
        <w:rPr>
          <w:rFonts w:cs="Tahoma"/>
          <w:color w:val="000000"/>
          <w:sz w:val="20"/>
          <w:szCs w:val="20"/>
        </w:rPr>
        <w:t xml:space="preserve">disabilities in students with Down syndrome often mask </w:t>
      </w:r>
      <w:r w:rsidR="0080625C" w:rsidRPr="00D27E35">
        <w:rPr>
          <w:rFonts w:cs="Tahoma"/>
          <w:color w:val="000000"/>
          <w:sz w:val="20"/>
          <w:szCs w:val="20"/>
        </w:rPr>
        <w:t xml:space="preserve">an </w:t>
      </w:r>
      <w:r w:rsidR="00663A98" w:rsidRPr="00D27E35">
        <w:rPr>
          <w:rFonts w:cs="Tahoma"/>
          <w:color w:val="000000"/>
          <w:sz w:val="20"/>
          <w:szCs w:val="20"/>
        </w:rPr>
        <w:t>ar</w:t>
      </w:r>
      <w:r w:rsidR="00392DEE" w:rsidRPr="00D27E35">
        <w:rPr>
          <w:rFonts w:cs="Tahoma"/>
          <w:color w:val="000000"/>
          <w:sz w:val="20"/>
          <w:szCs w:val="20"/>
        </w:rPr>
        <w:t>r</w:t>
      </w:r>
      <w:r w:rsidR="00663A98" w:rsidRPr="00D27E35">
        <w:rPr>
          <w:rFonts w:cs="Tahoma"/>
          <w:color w:val="000000"/>
          <w:sz w:val="20"/>
          <w:szCs w:val="20"/>
        </w:rPr>
        <w:t>a</w:t>
      </w:r>
      <w:r w:rsidR="0080625C" w:rsidRPr="00D27E35">
        <w:rPr>
          <w:rFonts w:cs="Tahoma"/>
          <w:color w:val="000000"/>
          <w:sz w:val="20"/>
          <w:szCs w:val="20"/>
        </w:rPr>
        <w:t>y</w:t>
      </w:r>
      <w:r w:rsidR="002B50A9">
        <w:rPr>
          <w:rFonts w:cs="Tahoma"/>
          <w:color w:val="000000"/>
          <w:sz w:val="20"/>
          <w:szCs w:val="20"/>
        </w:rPr>
        <w:t xml:space="preserve"> </w:t>
      </w:r>
      <w:r w:rsidR="00663A98" w:rsidRPr="00D27E35">
        <w:rPr>
          <w:rFonts w:cs="Tahoma"/>
          <w:color w:val="000000"/>
          <w:sz w:val="20"/>
          <w:szCs w:val="20"/>
        </w:rPr>
        <w:t>of abilities and talents. Educators and researchers are</w:t>
      </w:r>
      <w:r w:rsidR="00A83E24" w:rsidRPr="00D27E35">
        <w:rPr>
          <w:rFonts w:cs="Tahoma"/>
          <w:color w:val="000000"/>
          <w:sz w:val="20"/>
          <w:szCs w:val="20"/>
        </w:rPr>
        <w:t xml:space="preserve"> </w:t>
      </w:r>
      <w:r w:rsidR="00663A98" w:rsidRPr="00D27E35">
        <w:rPr>
          <w:rFonts w:cs="Tahoma"/>
          <w:color w:val="000000"/>
          <w:sz w:val="20"/>
          <w:szCs w:val="20"/>
        </w:rPr>
        <w:t>still discovering the full potential of people</w:t>
      </w:r>
      <w:r>
        <w:rPr>
          <w:rFonts w:cs="Tahoma"/>
          <w:color w:val="000000"/>
          <w:sz w:val="20"/>
          <w:szCs w:val="20"/>
        </w:rPr>
        <w:t xml:space="preserve"> </w:t>
      </w:r>
      <w:r w:rsidR="00663A98" w:rsidRPr="00D27E35">
        <w:rPr>
          <w:rFonts w:cs="Tahoma"/>
          <w:color w:val="000000"/>
          <w:sz w:val="20"/>
          <w:szCs w:val="20"/>
        </w:rPr>
        <w:t>with</w:t>
      </w:r>
      <w:r w:rsidR="00A83E24" w:rsidRPr="00D27E35">
        <w:rPr>
          <w:rFonts w:cs="Tahoma"/>
          <w:color w:val="000000"/>
          <w:sz w:val="20"/>
          <w:szCs w:val="20"/>
        </w:rPr>
        <w:t xml:space="preserve"> </w:t>
      </w:r>
      <w:r w:rsidR="002B50A9">
        <w:rPr>
          <w:rFonts w:cs="Tahoma"/>
          <w:color w:val="000000"/>
          <w:sz w:val="20"/>
          <w:szCs w:val="20"/>
        </w:rPr>
        <w:t>Down syndrome.</w:t>
      </w:r>
    </w:p>
    <w:p w14:paraId="1C0AE200" w14:textId="77777777" w:rsidR="002B50A9" w:rsidRDefault="002B50A9" w:rsidP="00D27E35">
      <w:pPr>
        <w:autoSpaceDE w:val="0"/>
        <w:autoSpaceDN w:val="0"/>
        <w:adjustRightInd w:val="0"/>
        <w:spacing w:after="0" w:line="240" w:lineRule="auto"/>
        <w:jc w:val="both"/>
        <w:rPr>
          <w:rFonts w:cs="Tahoma"/>
          <w:color w:val="000000"/>
          <w:sz w:val="20"/>
          <w:szCs w:val="20"/>
        </w:rPr>
      </w:pPr>
    </w:p>
    <w:p w14:paraId="688CD138" w14:textId="77777777" w:rsidR="00663A98" w:rsidRPr="00D27E35" w:rsidRDefault="00663A98" w:rsidP="00D27E35">
      <w:p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 xml:space="preserve">See </w:t>
      </w:r>
      <w:hyperlink r:id="rId23" w:history="1">
        <w:r w:rsidR="00392DEE" w:rsidRPr="00D27E35">
          <w:rPr>
            <w:rStyle w:val="Hyperlink"/>
            <w:rFonts w:cs="Tahoma"/>
            <w:sz w:val="20"/>
            <w:szCs w:val="20"/>
          </w:rPr>
          <w:t>www.craigblackburn.org</w:t>
        </w:r>
      </w:hyperlink>
      <w:r w:rsidR="00392DEE" w:rsidRPr="00D27E35">
        <w:rPr>
          <w:rFonts w:cs="Tahoma"/>
          <w:color w:val="000000"/>
          <w:sz w:val="20"/>
          <w:szCs w:val="20"/>
        </w:rPr>
        <w:t xml:space="preserve"> </w:t>
      </w:r>
      <w:r w:rsidRPr="00D27E35">
        <w:rPr>
          <w:rFonts w:cs="Tahoma"/>
          <w:color w:val="000000"/>
          <w:sz w:val="20"/>
          <w:szCs w:val="20"/>
        </w:rPr>
        <w:t>for a shining</w:t>
      </w:r>
      <w:r w:rsidR="00A83E24" w:rsidRPr="00D27E35">
        <w:rPr>
          <w:rFonts w:cs="Tahoma"/>
          <w:color w:val="000000"/>
          <w:sz w:val="20"/>
          <w:szCs w:val="20"/>
        </w:rPr>
        <w:t xml:space="preserve"> </w:t>
      </w:r>
      <w:r w:rsidRPr="00D27E35">
        <w:rPr>
          <w:rFonts w:cs="Tahoma"/>
          <w:color w:val="000000"/>
          <w:sz w:val="20"/>
          <w:szCs w:val="20"/>
        </w:rPr>
        <w:t>example of a young adult with Down syndrome who graduated</w:t>
      </w:r>
      <w:r w:rsidR="00A83E24" w:rsidRPr="00D27E35">
        <w:rPr>
          <w:rFonts w:cs="Tahoma"/>
          <w:color w:val="000000"/>
          <w:sz w:val="20"/>
          <w:szCs w:val="20"/>
        </w:rPr>
        <w:t xml:space="preserve"> </w:t>
      </w:r>
      <w:r w:rsidRPr="00D27E35">
        <w:rPr>
          <w:rFonts w:cs="Tahoma"/>
          <w:color w:val="000000"/>
          <w:sz w:val="20"/>
          <w:szCs w:val="20"/>
        </w:rPr>
        <w:t>high school with a regular diploma and now travels around the</w:t>
      </w:r>
      <w:r w:rsidR="00A83E24" w:rsidRPr="00D27E35">
        <w:rPr>
          <w:rFonts w:cs="Tahoma"/>
          <w:color w:val="000000"/>
          <w:sz w:val="20"/>
          <w:szCs w:val="20"/>
        </w:rPr>
        <w:t xml:space="preserve"> </w:t>
      </w:r>
      <w:r w:rsidR="003F271B" w:rsidRPr="00D27E35">
        <w:rPr>
          <w:rFonts w:cs="Tahoma"/>
          <w:color w:val="000000"/>
          <w:sz w:val="20"/>
          <w:szCs w:val="20"/>
        </w:rPr>
        <w:t xml:space="preserve">country as a </w:t>
      </w:r>
      <w:proofErr w:type="spellStart"/>
      <w:r w:rsidR="003F271B" w:rsidRPr="00D27E35">
        <w:rPr>
          <w:rFonts w:cs="Tahoma"/>
          <w:color w:val="000000"/>
          <w:sz w:val="20"/>
          <w:szCs w:val="20"/>
        </w:rPr>
        <w:t>self advocate</w:t>
      </w:r>
      <w:proofErr w:type="spellEnd"/>
      <w:r w:rsidR="003F271B" w:rsidRPr="00D27E35">
        <w:rPr>
          <w:rFonts w:cs="Tahoma"/>
          <w:color w:val="000000"/>
          <w:sz w:val="20"/>
          <w:szCs w:val="20"/>
        </w:rPr>
        <w:t>.</w:t>
      </w:r>
      <w:r w:rsidRPr="00D27E35">
        <w:rPr>
          <w:rFonts w:cs="Tahoma"/>
          <w:color w:val="000000"/>
          <w:sz w:val="20"/>
          <w:szCs w:val="20"/>
        </w:rPr>
        <w:t xml:space="preserve"> Jason Kingsley, one of the authors</w:t>
      </w:r>
      <w:r w:rsidR="00A83E24" w:rsidRPr="00D27E35">
        <w:rPr>
          <w:rFonts w:cs="Tahoma"/>
          <w:color w:val="000000"/>
          <w:sz w:val="20"/>
          <w:szCs w:val="20"/>
        </w:rPr>
        <w:t xml:space="preserve"> </w:t>
      </w:r>
      <w:r w:rsidRPr="00D27E35">
        <w:rPr>
          <w:rFonts w:cs="Tahoma"/>
          <w:color w:val="000000"/>
          <w:sz w:val="20"/>
          <w:szCs w:val="20"/>
        </w:rPr>
        <w:t xml:space="preserve">of </w:t>
      </w:r>
      <w:r w:rsidRPr="00D27E35">
        <w:rPr>
          <w:rFonts w:cs="Tahoma"/>
          <w:i/>
          <w:color w:val="000000"/>
          <w:sz w:val="20"/>
          <w:szCs w:val="20"/>
        </w:rPr>
        <w:t>Count Us In</w:t>
      </w:r>
      <w:r w:rsidRPr="00D27E35">
        <w:rPr>
          <w:rFonts w:cs="Tahoma"/>
          <w:color w:val="000000"/>
          <w:sz w:val="20"/>
          <w:szCs w:val="20"/>
        </w:rPr>
        <w:t>, also graduated with a regular diploma and</w:t>
      </w:r>
      <w:r w:rsidR="00392DEE" w:rsidRPr="00D27E35">
        <w:rPr>
          <w:rFonts w:cs="Tahoma"/>
          <w:color w:val="000000"/>
          <w:sz w:val="20"/>
          <w:szCs w:val="20"/>
        </w:rPr>
        <w:t xml:space="preserve"> </w:t>
      </w:r>
      <w:r w:rsidRPr="00D27E35">
        <w:rPr>
          <w:rFonts w:cs="Tahoma"/>
          <w:color w:val="000000"/>
          <w:sz w:val="20"/>
          <w:szCs w:val="20"/>
        </w:rPr>
        <w:t>passed all his New York State Regents Competency exams.</w:t>
      </w:r>
    </w:p>
    <w:p w14:paraId="7D434C86" w14:textId="77777777" w:rsidR="00A83E24" w:rsidRPr="00D27E35" w:rsidRDefault="00A83E24" w:rsidP="00D27E35">
      <w:pPr>
        <w:autoSpaceDE w:val="0"/>
        <w:autoSpaceDN w:val="0"/>
        <w:adjustRightInd w:val="0"/>
        <w:spacing w:after="0" w:line="240" w:lineRule="auto"/>
        <w:jc w:val="both"/>
        <w:rPr>
          <w:rFonts w:cs="Tahoma"/>
          <w:color w:val="000000"/>
          <w:sz w:val="20"/>
          <w:szCs w:val="20"/>
        </w:rPr>
      </w:pPr>
    </w:p>
    <w:p w14:paraId="19DBA233" w14:textId="77777777" w:rsidR="00663A98" w:rsidRPr="001908EF" w:rsidRDefault="000644BF" w:rsidP="00D27E35">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MYTH: ADULTS WITH DOWN SYNDROME ARE UNEMPLOYAB</w:t>
      </w:r>
      <w:r w:rsidR="003F271B" w:rsidRPr="001908EF">
        <w:rPr>
          <w:rFonts w:cs="Tahoma"/>
          <w:b/>
          <w:bCs/>
          <w:color w:val="00407D"/>
          <w:sz w:val="20"/>
          <w:szCs w:val="20"/>
        </w:rPr>
        <w:t>LE</w:t>
      </w:r>
    </w:p>
    <w:p w14:paraId="19EA3933" w14:textId="77777777" w:rsidR="00663A98" w:rsidRPr="00D27E35" w:rsidRDefault="00663A98" w:rsidP="00D27E35">
      <w:p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Businesses are seeking young adults with Down syndrome</w:t>
      </w:r>
      <w:r w:rsidR="00A83E24" w:rsidRPr="00D27E35">
        <w:rPr>
          <w:rFonts w:cs="Tahoma"/>
          <w:color w:val="000000"/>
          <w:sz w:val="20"/>
          <w:szCs w:val="20"/>
        </w:rPr>
        <w:t xml:space="preserve"> </w:t>
      </w:r>
      <w:r w:rsidRPr="00D27E35">
        <w:rPr>
          <w:rFonts w:cs="Tahoma"/>
          <w:color w:val="000000"/>
          <w:sz w:val="20"/>
          <w:szCs w:val="20"/>
        </w:rPr>
        <w:t>for a variety of positions. They are employed in small</w:t>
      </w:r>
      <w:r w:rsidR="003F271B" w:rsidRPr="00D27E35">
        <w:rPr>
          <w:rFonts w:cs="Tahoma"/>
          <w:color w:val="000000"/>
          <w:sz w:val="20"/>
          <w:szCs w:val="20"/>
        </w:rPr>
        <w:t>-</w:t>
      </w:r>
      <w:r w:rsidR="00A83E24" w:rsidRPr="00D27E35">
        <w:rPr>
          <w:rFonts w:cs="Tahoma"/>
          <w:color w:val="000000"/>
          <w:sz w:val="20"/>
          <w:szCs w:val="20"/>
        </w:rPr>
        <w:t xml:space="preserve"> </w:t>
      </w:r>
      <w:r w:rsidR="003F271B" w:rsidRPr="00D27E35">
        <w:rPr>
          <w:rFonts w:cs="Tahoma"/>
          <w:color w:val="000000"/>
          <w:sz w:val="20"/>
          <w:szCs w:val="20"/>
        </w:rPr>
        <w:t>and medium-sized offices,</w:t>
      </w:r>
      <w:r w:rsidRPr="00D27E35">
        <w:rPr>
          <w:rFonts w:cs="Tahoma"/>
          <w:color w:val="000000"/>
          <w:sz w:val="20"/>
          <w:szCs w:val="20"/>
        </w:rPr>
        <w:t xml:space="preserve"> by banks, corporations, nursing</w:t>
      </w:r>
      <w:r w:rsidR="00A83E24" w:rsidRPr="00D27E35">
        <w:rPr>
          <w:rFonts w:cs="Tahoma"/>
          <w:color w:val="000000"/>
          <w:sz w:val="20"/>
          <w:szCs w:val="20"/>
        </w:rPr>
        <w:t xml:space="preserve"> </w:t>
      </w:r>
      <w:r w:rsidRPr="00D27E35">
        <w:rPr>
          <w:rFonts w:cs="Tahoma"/>
          <w:color w:val="000000"/>
          <w:sz w:val="20"/>
          <w:szCs w:val="20"/>
        </w:rPr>
        <w:t>homes, hotels and restaurants. They work in the music</w:t>
      </w:r>
      <w:r w:rsidR="00A83E24" w:rsidRPr="00D27E35">
        <w:rPr>
          <w:rFonts w:cs="Tahoma"/>
          <w:color w:val="000000"/>
          <w:sz w:val="20"/>
          <w:szCs w:val="20"/>
        </w:rPr>
        <w:t xml:space="preserve"> </w:t>
      </w:r>
      <w:r w:rsidRPr="00D27E35">
        <w:rPr>
          <w:rFonts w:cs="Tahoma"/>
          <w:color w:val="000000"/>
          <w:sz w:val="20"/>
          <w:szCs w:val="20"/>
        </w:rPr>
        <w:t>and entertainment industr</w:t>
      </w:r>
      <w:r w:rsidR="003F271B" w:rsidRPr="00D27E35">
        <w:rPr>
          <w:rFonts w:cs="Tahoma"/>
          <w:color w:val="000000"/>
          <w:sz w:val="20"/>
          <w:szCs w:val="20"/>
        </w:rPr>
        <w:t>ies</w:t>
      </w:r>
      <w:r w:rsidRPr="00D27E35">
        <w:rPr>
          <w:rFonts w:cs="Tahoma"/>
          <w:color w:val="000000"/>
          <w:sz w:val="20"/>
          <w:szCs w:val="20"/>
        </w:rPr>
        <w:t>, in clerical positions, and in the</w:t>
      </w:r>
      <w:r w:rsidR="00A83E24" w:rsidRPr="00D27E35">
        <w:rPr>
          <w:rFonts w:cs="Tahoma"/>
          <w:color w:val="000000"/>
          <w:sz w:val="20"/>
          <w:szCs w:val="20"/>
        </w:rPr>
        <w:t xml:space="preserve"> </w:t>
      </w:r>
      <w:r w:rsidRPr="00D27E35">
        <w:rPr>
          <w:rFonts w:cs="Tahoma"/>
          <w:color w:val="000000"/>
          <w:sz w:val="20"/>
          <w:szCs w:val="20"/>
        </w:rPr>
        <w:t>computer industry. People with Down syndrome bring to their</w:t>
      </w:r>
      <w:r w:rsidR="00A83E24" w:rsidRPr="00D27E35">
        <w:rPr>
          <w:rFonts w:cs="Tahoma"/>
          <w:color w:val="000000"/>
          <w:sz w:val="20"/>
          <w:szCs w:val="20"/>
        </w:rPr>
        <w:t xml:space="preserve"> </w:t>
      </w:r>
      <w:r w:rsidRPr="00D27E35">
        <w:rPr>
          <w:rFonts w:cs="Tahoma"/>
          <w:color w:val="000000"/>
          <w:sz w:val="20"/>
          <w:szCs w:val="20"/>
        </w:rPr>
        <w:t>jobs enthusiasm, reliability and dedication.</w:t>
      </w:r>
    </w:p>
    <w:p w14:paraId="49A1159F" w14:textId="77777777" w:rsidR="00A83E24" w:rsidRPr="00D27E35" w:rsidRDefault="00A83E24" w:rsidP="00D27E35">
      <w:pPr>
        <w:autoSpaceDE w:val="0"/>
        <w:autoSpaceDN w:val="0"/>
        <w:adjustRightInd w:val="0"/>
        <w:spacing w:after="0" w:line="240" w:lineRule="auto"/>
        <w:jc w:val="both"/>
        <w:rPr>
          <w:rFonts w:cs="Tahoma"/>
          <w:color w:val="000000"/>
          <w:sz w:val="20"/>
          <w:szCs w:val="20"/>
        </w:rPr>
      </w:pPr>
    </w:p>
    <w:p w14:paraId="0BB3AEDC" w14:textId="77777777" w:rsidR="00D31674" w:rsidRDefault="00D31674" w:rsidP="00D27E35">
      <w:pPr>
        <w:autoSpaceDE w:val="0"/>
        <w:autoSpaceDN w:val="0"/>
        <w:adjustRightInd w:val="0"/>
        <w:spacing w:after="0" w:line="240" w:lineRule="auto"/>
        <w:jc w:val="both"/>
        <w:outlineLvl w:val="0"/>
        <w:rPr>
          <w:rFonts w:cs="Tahoma"/>
          <w:b/>
          <w:bCs/>
          <w:color w:val="00407D"/>
          <w:sz w:val="20"/>
          <w:szCs w:val="20"/>
        </w:rPr>
      </w:pPr>
    </w:p>
    <w:p w14:paraId="6CC12AAA" w14:textId="77777777" w:rsidR="00D31674" w:rsidRDefault="00D31674" w:rsidP="00D27E35">
      <w:pPr>
        <w:autoSpaceDE w:val="0"/>
        <w:autoSpaceDN w:val="0"/>
        <w:adjustRightInd w:val="0"/>
        <w:spacing w:after="0" w:line="240" w:lineRule="auto"/>
        <w:jc w:val="both"/>
        <w:outlineLvl w:val="0"/>
        <w:rPr>
          <w:rFonts w:cs="Tahoma"/>
          <w:b/>
          <w:bCs/>
          <w:color w:val="00407D"/>
          <w:sz w:val="20"/>
          <w:szCs w:val="20"/>
        </w:rPr>
      </w:pPr>
    </w:p>
    <w:p w14:paraId="43C7422A" w14:textId="0747E8F8" w:rsidR="00663A98" w:rsidRPr="001908EF" w:rsidRDefault="000644BF" w:rsidP="00D27E35">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MYTH: PEOPLE WITH</w:t>
      </w:r>
      <w:r w:rsidR="003F271B" w:rsidRPr="001908EF">
        <w:rPr>
          <w:rFonts w:cs="Tahoma"/>
          <w:b/>
          <w:bCs/>
          <w:color w:val="00407D"/>
          <w:sz w:val="20"/>
          <w:szCs w:val="20"/>
        </w:rPr>
        <w:t xml:space="preserve"> DOWN SYNDROME ARE ALWAYS HAPPY</w:t>
      </w:r>
    </w:p>
    <w:p w14:paraId="4E421116" w14:textId="77777777" w:rsidR="00663A98" w:rsidRPr="00D27E35" w:rsidRDefault="00663A98" w:rsidP="00D27E35">
      <w:p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People with Down syndrome have feelings just like everyone</w:t>
      </w:r>
      <w:r w:rsidR="00A83E24" w:rsidRPr="00D27E35">
        <w:rPr>
          <w:rFonts w:cs="Tahoma"/>
          <w:color w:val="000000"/>
          <w:sz w:val="20"/>
          <w:szCs w:val="20"/>
        </w:rPr>
        <w:t xml:space="preserve"> </w:t>
      </w:r>
      <w:r w:rsidRPr="00D27E35">
        <w:rPr>
          <w:rFonts w:cs="Tahoma"/>
          <w:color w:val="000000"/>
          <w:sz w:val="20"/>
          <w:szCs w:val="20"/>
        </w:rPr>
        <w:t>else in the population. They respond to positive expressions of</w:t>
      </w:r>
      <w:r w:rsidR="00A83E24" w:rsidRPr="00D27E35">
        <w:rPr>
          <w:rFonts w:cs="Tahoma"/>
          <w:color w:val="000000"/>
          <w:sz w:val="20"/>
          <w:szCs w:val="20"/>
        </w:rPr>
        <w:t xml:space="preserve"> </w:t>
      </w:r>
      <w:r w:rsidRPr="00D27E35">
        <w:rPr>
          <w:rFonts w:cs="Tahoma"/>
          <w:color w:val="000000"/>
          <w:sz w:val="20"/>
          <w:szCs w:val="20"/>
        </w:rPr>
        <w:t>friendship and are hurt and upset by</w:t>
      </w:r>
      <w:r w:rsidR="00A83E24" w:rsidRPr="00D27E35">
        <w:rPr>
          <w:rFonts w:cs="Tahoma"/>
          <w:color w:val="000000"/>
          <w:sz w:val="20"/>
          <w:szCs w:val="20"/>
        </w:rPr>
        <w:t xml:space="preserve"> </w:t>
      </w:r>
      <w:r w:rsidRPr="00D27E35">
        <w:rPr>
          <w:rFonts w:cs="Tahoma"/>
          <w:color w:val="000000"/>
          <w:sz w:val="20"/>
          <w:szCs w:val="20"/>
        </w:rPr>
        <w:t>inconsiderate behavior.</w:t>
      </w:r>
    </w:p>
    <w:p w14:paraId="57964BF0" w14:textId="77777777" w:rsidR="00A83E24" w:rsidRPr="00D27E35" w:rsidRDefault="00A83E24" w:rsidP="00D27E35">
      <w:pPr>
        <w:autoSpaceDE w:val="0"/>
        <w:autoSpaceDN w:val="0"/>
        <w:adjustRightInd w:val="0"/>
        <w:spacing w:after="0" w:line="240" w:lineRule="auto"/>
        <w:jc w:val="both"/>
        <w:rPr>
          <w:rFonts w:cs="Tahoma"/>
          <w:color w:val="000000"/>
          <w:sz w:val="20"/>
          <w:szCs w:val="20"/>
        </w:rPr>
      </w:pPr>
    </w:p>
    <w:p w14:paraId="3BEC12F3" w14:textId="77777777" w:rsidR="00663A98" w:rsidRPr="001908EF" w:rsidRDefault="000644BF" w:rsidP="00D27E35">
      <w:pPr>
        <w:autoSpaceDE w:val="0"/>
        <w:autoSpaceDN w:val="0"/>
        <w:adjustRightInd w:val="0"/>
        <w:spacing w:after="0" w:line="240" w:lineRule="auto"/>
        <w:jc w:val="both"/>
        <w:rPr>
          <w:rFonts w:cs="Tahoma"/>
          <w:b/>
          <w:bCs/>
          <w:color w:val="00407D"/>
          <w:sz w:val="20"/>
          <w:szCs w:val="20"/>
        </w:rPr>
      </w:pPr>
      <w:r w:rsidRPr="001908EF">
        <w:rPr>
          <w:rFonts w:cs="Tahoma"/>
          <w:b/>
          <w:bCs/>
          <w:color w:val="00407D"/>
          <w:sz w:val="20"/>
          <w:szCs w:val="20"/>
        </w:rPr>
        <w:t>MYTH: ADULTS WITH DOWN SYNDROME ARE UNABLE TO FORM CLOSE RE</w:t>
      </w:r>
      <w:r w:rsidR="003F271B" w:rsidRPr="001908EF">
        <w:rPr>
          <w:rFonts w:cs="Tahoma"/>
          <w:b/>
          <w:bCs/>
          <w:color w:val="00407D"/>
          <w:sz w:val="20"/>
          <w:szCs w:val="20"/>
        </w:rPr>
        <w:t>LATIONSHIPS LEADING TO MARRIAGE</w:t>
      </w:r>
    </w:p>
    <w:p w14:paraId="6A9FC92B" w14:textId="77777777" w:rsidR="00663A98" w:rsidRPr="00D27E35" w:rsidRDefault="00663A98" w:rsidP="00D27E35">
      <w:p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People with Down syndrome date, socialize and form</w:t>
      </w:r>
      <w:r w:rsidR="00A83E24" w:rsidRPr="00D27E35">
        <w:rPr>
          <w:rFonts w:cs="Tahoma"/>
          <w:color w:val="000000"/>
          <w:sz w:val="20"/>
          <w:szCs w:val="20"/>
        </w:rPr>
        <w:t xml:space="preserve"> </w:t>
      </w:r>
      <w:r w:rsidRPr="00D27E35">
        <w:rPr>
          <w:rFonts w:cs="Tahoma"/>
          <w:color w:val="000000"/>
          <w:sz w:val="20"/>
          <w:szCs w:val="20"/>
        </w:rPr>
        <w:t>ongoing relationships. Some are beginning to marry.</w:t>
      </w:r>
      <w:r w:rsidR="003F271B" w:rsidRPr="00D27E35">
        <w:rPr>
          <w:rFonts w:cs="Tahoma"/>
          <w:color w:val="000000"/>
          <w:sz w:val="20"/>
          <w:szCs w:val="20"/>
        </w:rPr>
        <w:t xml:space="preserve">  In fact, the Best Documentary winner at the 2010 Tribeca Film Festival was </w:t>
      </w:r>
      <w:r w:rsidR="003F271B" w:rsidRPr="00D27E35">
        <w:rPr>
          <w:rFonts w:cs="Tahoma"/>
          <w:i/>
          <w:color w:val="000000"/>
          <w:sz w:val="20"/>
          <w:szCs w:val="20"/>
        </w:rPr>
        <w:t>Monica and David</w:t>
      </w:r>
      <w:r w:rsidR="003F271B" w:rsidRPr="00D27E35">
        <w:rPr>
          <w:rFonts w:cs="Tahoma"/>
          <w:color w:val="000000"/>
          <w:sz w:val="20"/>
          <w:szCs w:val="20"/>
        </w:rPr>
        <w:t>, a film exploring the marriage of two adults with Down syndrome.</w:t>
      </w:r>
    </w:p>
    <w:p w14:paraId="0EF56F1C" w14:textId="77777777" w:rsidR="00A83E24" w:rsidRPr="00D27E35" w:rsidRDefault="00A83E24" w:rsidP="00D27E35">
      <w:pPr>
        <w:autoSpaceDE w:val="0"/>
        <w:autoSpaceDN w:val="0"/>
        <w:adjustRightInd w:val="0"/>
        <w:spacing w:after="0" w:line="240" w:lineRule="auto"/>
        <w:jc w:val="both"/>
        <w:rPr>
          <w:rFonts w:cs="Tahoma"/>
          <w:color w:val="000000"/>
          <w:sz w:val="20"/>
          <w:szCs w:val="20"/>
        </w:rPr>
      </w:pPr>
    </w:p>
    <w:p w14:paraId="78B43BA4" w14:textId="77777777" w:rsidR="00663A98" w:rsidRPr="001908EF" w:rsidRDefault="000644BF" w:rsidP="00D27E35">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 xml:space="preserve">MYTH: INDIVIDUALS </w:t>
      </w:r>
      <w:r w:rsidR="003F271B" w:rsidRPr="001908EF">
        <w:rPr>
          <w:rFonts w:cs="Tahoma"/>
          <w:b/>
          <w:bCs/>
          <w:color w:val="00407D"/>
          <w:sz w:val="20"/>
          <w:szCs w:val="20"/>
        </w:rPr>
        <w:t>WITH DOWN SYNDROME ARE STUBBORN</w:t>
      </w:r>
    </w:p>
    <w:p w14:paraId="356104CE" w14:textId="1FC843C9" w:rsidR="00663A98" w:rsidRPr="00D27E35" w:rsidRDefault="00663A98" w:rsidP="00D27E35">
      <w:p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A student with Down syndrome may not be able to tell you</w:t>
      </w:r>
      <w:r w:rsidR="00A83E24" w:rsidRPr="00D27E35">
        <w:rPr>
          <w:rFonts w:cs="Tahoma"/>
          <w:color w:val="000000"/>
          <w:sz w:val="20"/>
          <w:szCs w:val="20"/>
        </w:rPr>
        <w:t xml:space="preserve"> </w:t>
      </w:r>
      <w:r w:rsidRPr="00D27E35">
        <w:rPr>
          <w:rFonts w:cs="Tahoma"/>
          <w:color w:val="000000"/>
          <w:sz w:val="20"/>
          <w:szCs w:val="20"/>
        </w:rPr>
        <w:t>how she feels. This can lead to the false perception that she</w:t>
      </w:r>
      <w:r w:rsidR="00A83E24" w:rsidRPr="00D27E35">
        <w:rPr>
          <w:rFonts w:cs="Tahoma"/>
          <w:color w:val="000000"/>
          <w:sz w:val="20"/>
          <w:szCs w:val="20"/>
        </w:rPr>
        <w:t xml:space="preserve"> </w:t>
      </w:r>
      <w:r w:rsidRPr="00D27E35">
        <w:rPr>
          <w:rFonts w:cs="Tahoma"/>
          <w:color w:val="000000"/>
          <w:sz w:val="20"/>
          <w:szCs w:val="20"/>
        </w:rPr>
        <w:t xml:space="preserve">is “stubborn.” Behavior is communication. Consider </w:t>
      </w:r>
      <w:r w:rsidR="0070537A" w:rsidRPr="00D27E35">
        <w:rPr>
          <w:rFonts w:cs="Tahoma"/>
          <w:color w:val="000000"/>
          <w:sz w:val="20"/>
          <w:szCs w:val="20"/>
        </w:rPr>
        <w:t>all</w:t>
      </w:r>
      <w:r w:rsidR="00392DEE" w:rsidRPr="00D27E35">
        <w:rPr>
          <w:rFonts w:cs="Tahoma"/>
          <w:color w:val="000000"/>
          <w:sz w:val="20"/>
          <w:szCs w:val="20"/>
        </w:rPr>
        <w:t xml:space="preserve"> </w:t>
      </w:r>
      <w:r w:rsidRPr="00D27E35">
        <w:rPr>
          <w:rFonts w:cs="Tahoma"/>
          <w:color w:val="000000"/>
          <w:sz w:val="20"/>
          <w:szCs w:val="20"/>
        </w:rPr>
        <w:t>the circumstances. Is your student experiencing sensory or</w:t>
      </w:r>
      <w:r w:rsidR="00A83E24" w:rsidRPr="00D27E35">
        <w:rPr>
          <w:rFonts w:cs="Tahoma"/>
          <w:color w:val="000000"/>
          <w:sz w:val="20"/>
          <w:szCs w:val="20"/>
        </w:rPr>
        <w:t xml:space="preserve"> </w:t>
      </w:r>
      <w:r w:rsidRPr="00D27E35">
        <w:rPr>
          <w:rFonts w:cs="Tahoma"/>
          <w:color w:val="000000"/>
          <w:sz w:val="20"/>
          <w:szCs w:val="20"/>
        </w:rPr>
        <w:t>communication difficulties?</w:t>
      </w:r>
    </w:p>
    <w:p w14:paraId="660220FC" w14:textId="77777777" w:rsidR="00C95E5D" w:rsidRPr="00D27E35" w:rsidRDefault="00C95E5D" w:rsidP="00D27E35">
      <w:pPr>
        <w:autoSpaceDE w:val="0"/>
        <w:autoSpaceDN w:val="0"/>
        <w:adjustRightInd w:val="0"/>
        <w:spacing w:after="0" w:line="240" w:lineRule="auto"/>
        <w:jc w:val="both"/>
        <w:rPr>
          <w:rFonts w:cs="Tahoma"/>
          <w:b/>
          <w:bCs/>
          <w:color w:val="84A0C5"/>
          <w:sz w:val="20"/>
          <w:szCs w:val="20"/>
        </w:rPr>
      </w:pPr>
    </w:p>
    <w:p w14:paraId="7AB84EB1" w14:textId="77777777" w:rsidR="00175752" w:rsidRPr="001908EF" w:rsidRDefault="00175752" w:rsidP="00D27E35">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MYTH: BEHAVIOR PROBLEMS AND DEPRESSION ARE JU</w:t>
      </w:r>
      <w:r w:rsidR="003F271B" w:rsidRPr="001908EF">
        <w:rPr>
          <w:rFonts w:cs="Tahoma"/>
          <w:b/>
          <w:bCs/>
          <w:color w:val="00407D"/>
          <w:sz w:val="20"/>
          <w:szCs w:val="20"/>
        </w:rPr>
        <w:t>ST PART OF HAVING DOWN SYNDROME</w:t>
      </w:r>
    </w:p>
    <w:p w14:paraId="0BAFD2C4" w14:textId="77777777" w:rsidR="00175752" w:rsidRPr="00D27E35" w:rsidRDefault="00175752" w:rsidP="00D27E35">
      <w:pPr>
        <w:autoSpaceDE w:val="0"/>
        <w:autoSpaceDN w:val="0"/>
        <w:adjustRightInd w:val="0"/>
        <w:spacing w:after="0" w:line="240" w:lineRule="auto"/>
        <w:jc w:val="both"/>
        <w:rPr>
          <w:rFonts w:cs="Tahoma"/>
          <w:b/>
          <w:bCs/>
          <w:color w:val="84A0C5"/>
          <w:sz w:val="20"/>
          <w:szCs w:val="20"/>
        </w:rPr>
      </w:pPr>
      <w:r w:rsidRPr="00D27E35">
        <w:rPr>
          <w:rFonts w:cs="Tahoma"/>
          <w:color w:val="000000"/>
          <w:sz w:val="20"/>
          <w:szCs w:val="20"/>
        </w:rPr>
        <w:t>Often, medical or mental health problems go untreated due to the assumption that it is typical of this genetic condition.  Complete examinations by appropriate health care professionals should always be pursued.</w:t>
      </w:r>
    </w:p>
    <w:p w14:paraId="7335636B" w14:textId="77777777" w:rsidR="00175752" w:rsidRPr="00D27E35" w:rsidRDefault="00175752" w:rsidP="00D27E35">
      <w:pPr>
        <w:autoSpaceDE w:val="0"/>
        <w:autoSpaceDN w:val="0"/>
        <w:adjustRightInd w:val="0"/>
        <w:spacing w:after="0" w:line="240" w:lineRule="auto"/>
        <w:jc w:val="both"/>
        <w:rPr>
          <w:rFonts w:cs="Tahoma"/>
          <w:b/>
          <w:bCs/>
          <w:color w:val="365172"/>
          <w:sz w:val="20"/>
          <w:szCs w:val="20"/>
        </w:rPr>
      </w:pPr>
    </w:p>
    <w:p w14:paraId="6234053E" w14:textId="77777777" w:rsidR="00C160F1" w:rsidRPr="001908EF" w:rsidRDefault="00C160F1" w:rsidP="00D27E35">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MYTH: CHILDREN WITH DOWN SYNDROME “PLATEAU”</w:t>
      </w:r>
    </w:p>
    <w:p w14:paraId="00BA01A8" w14:textId="77777777" w:rsidR="00C160F1" w:rsidRPr="00D27E35" w:rsidRDefault="00C160F1" w:rsidP="00D27E35">
      <w:pPr>
        <w:autoSpaceDE w:val="0"/>
        <w:autoSpaceDN w:val="0"/>
        <w:adjustRightInd w:val="0"/>
        <w:spacing w:after="0" w:line="240" w:lineRule="auto"/>
        <w:jc w:val="both"/>
        <w:rPr>
          <w:rFonts w:cs="Tahoma"/>
          <w:b/>
          <w:bCs/>
          <w:color w:val="84A0C5"/>
          <w:sz w:val="20"/>
          <w:szCs w:val="20"/>
        </w:rPr>
      </w:pPr>
      <w:r w:rsidRPr="00D27E35">
        <w:rPr>
          <w:rFonts w:cs="Tahoma"/>
          <w:color w:val="000000"/>
          <w:sz w:val="20"/>
          <w:szCs w:val="20"/>
        </w:rPr>
        <w:t xml:space="preserve">Learning is a lifelong experience for people with Down syndrome, </w:t>
      </w:r>
      <w:r w:rsidR="003F271B" w:rsidRPr="00D27E35">
        <w:rPr>
          <w:rFonts w:cs="Tahoma"/>
          <w:color w:val="000000"/>
          <w:sz w:val="20"/>
          <w:szCs w:val="20"/>
        </w:rPr>
        <w:t>as it is for</w:t>
      </w:r>
      <w:r w:rsidRPr="00D27E35">
        <w:rPr>
          <w:rFonts w:cs="Tahoma"/>
          <w:color w:val="000000"/>
          <w:sz w:val="20"/>
          <w:szCs w:val="20"/>
        </w:rPr>
        <w:t xml:space="preserve"> everyone.  Individuals with Down syndrome learn at a slower pace</w:t>
      </w:r>
      <w:r w:rsidR="003F271B" w:rsidRPr="00D27E35">
        <w:rPr>
          <w:rFonts w:cs="Tahoma"/>
          <w:color w:val="000000"/>
          <w:sz w:val="20"/>
          <w:szCs w:val="20"/>
        </w:rPr>
        <w:t>,</w:t>
      </w:r>
      <w:r w:rsidR="00D27E35" w:rsidRPr="00D27E35">
        <w:rPr>
          <w:rFonts w:cs="Tahoma"/>
          <w:color w:val="000000"/>
          <w:sz w:val="20"/>
          <w:szCs w:val="20"/>
        </w:rPr>
        <w:t xml:space="preserve"> but nonetheless</w:t>
      </w:r>
      <w:r w:rsidRPr="00D27E35">
        <w:rPr>
          <w:rFonts w:cs="Tahoma"/>
          <w:color w:val="000000"/>
          <w:sz w:val="20"/>
          <w:szCs w:val="20"/>
        </w:rPr>
        <w:t xml:space="preserve"> continue to learn.</w:t>
      </w:r>
    </w:p>
    <w:p w14:paraId="7ADE2D3F" w14:textId="77777777" w:rsidR="00C160F1" w:rsidRPr="00D27E35" w:rsidRDefault="00C160F1" w:rsidP="00D27E35">
      <w:pPr>
        <w:autoSpaceDE w:val="0"/>
        <w:autoSpaceDN w:val="0"/>
        <w:adjustRightInd w:val="0"/>
        <w:spacing w:after="0" w:line="240" w:lineRule="auto"/>
        <w:jc w:val="both"/>
        <w:rPr>
          <w:rFonts w:cs="Tahoma"/>
          <w:b/>
          <w:bCs/>
          <w:color w:val="84A0C5"/>
          <w:sz w:val="20"/>
          <w:szCs w:val="20"/>
        </w:rPr>
      </w:pPr>
    </w:p>
    <w:p w14:paraId="387AB1F7" w14:textId="77777777" w:rsidR="00663A98" w:rsidRPr="001908EF" w:rsidRDefault="000644BF" w:rsidP="00D27E35">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MYTH: THERE ARE NO EFFECTI</w:t>
      </w:r>
      <w:r w:rsidR="00D27E35" w:rsidRPr="001908EF">
        <w:rPr>
          <w:rFonts w:cs="Tahoma"/>
          <w:b/>
          <w:bCs/>
          <w:color w:val="00407D"/>
          <w:sz w:val="20"/>
          <w:szCs w:val="20"/>
        </w:rPr>
        <w:t>VE TREATMENTS FOR DOWN SYNDROME</w:t>
      </w:r>
    </w:p>
    <w:p w14:paraId="560A1B48" w14:textId="77777777" w:rsidR="00663A98" w:rsidRPr="00D27E35" w:rsidRDefault="00663A98" w:rsidP="00D27E35">
      <w:p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Research</w:t>
      </w:r>
      <w:r w:rsidR="00D27E35" w:rsidRPr="00D27E35">
        <w:rPr>
          <w:rFonts w:cs="Tahoma"/>
          <w:color w:val="000000"/>
          <w:sz w:val="20"/>
          <w:szCs w:val="20"/>
        </w:rPr>
        <w:t>ers</w:t>
      </w:r>
      <w:r w:rsidRPr="00D27E35">
        <w:rPr>
          <w:rFonts w:cs="Tahoma"/>
          <w:color w:val="000000"/>
          <w:sz w:val="20"/>
          <w:szCs w:val="20"/>
        </w:rPr>
        <w:t xml:space="preserve"> </w:t>
      </w:r>
      <w:r w:rsidR="00D27E35" w:rsidRPr="00D27E35">
        <w:rPr>
          <w:rFonts w:cs="Tahoma"/>
          <w:color w:val="000000"/>
          <w:sz w:val="20"/>
          <w:szCs w:val="20"/>
        </w:rPr>
        <w:t>are</w:t>
      </w:r>
      <w:r w:rsidRPr="00D27E35">
        <w:rPr>
          <w:rFonts w:cs="Tahoma"/>
          <w:color w:val="000000"/>
          <w:sz w:val="20"/>
          <w:szCs w:val="20"/>
        </w:rPr>
        <w:t xml:space="preserve"> making great strides in</w:t>
      </w:r>
      <w:r w:rsidR="00A83E24" w:rsidRPr="00D27E35">
        <w:rPr>
          <w:rFonts w:cs="Tahoma"/>
          <w:color w:val="000000"/>
          <w:sz w:val="20"/>
          <w:szCs w:val="20"/>
        </w:rPr>
        <w:t xml:space="preserve"> </w:t>
      </w:r>
      <w:r w:rsidRPr="00D27E35">
        <w:rPr>
          <w:rFonts w:cs="Tahoma"/>
          <w:color w:val="000000"/>
          <w:sz w:val="20"/>
          <w:szCs w:val="20"/>
        </w:rPr>
        <w:t>identifying the genes on chromosome 21 that cause</w:t>
      </w:r>
      <w:r w:rsidR="00A83E24" w:rsidRPr="00D27E35">
        <w:rPr>
          <w:rFonts w:cs="Tahoma"/>
          <w:color w:val="000000"/>
          <w:sz w:val="20"/>
          <w:szCs w:val="20"/>
        </w:rPr>
        <w:t xml:space="preserve"> </w:t>
      </w:r>
      <w:r w:rsidRPr="00D27E35">
        <w:rPr>
          <w:rFonts w:cs="Tahoma"/>
          <w:color w:val="000000"/>
          <w:sz w:val="20"/>
          <w:szCs w:val="20"/>
        </w:rPr>
        <w:t>the characteristics of Down syndrome. Scientists now</w:t>
      </w:r>
      <w:r w:rsidR="00392DEE" w:rsidRPr="00D27E35">
        <w:rPr>
          <w:rFonts w:cs="Tahoma"/>
          <w:color w:val="000000"/>
          <w:sz w:val="20"/>
          <w:szCs w:val="20"/>
        </w:rPr>
        <w:t xml:space="preserve"> </w:t>
      </w:r>
      <w:r w:rsidRPr="00D27E35">
        <w:rPr>
          <w:rFonts w:cs="Tahoma"/>
          <w:color w:val="000000"/>
          <w:sz w:val="20"/>
          <w:szCs w:val="20"/>
        </w:rPr>
        <w:t>feel strongly that it will be possible to improve, correct</w:t>
      </w:r>
      <w:r w:rsidR="00A83E24" w:rsidRPr="00D27E35">
        <w:rPr>
          <w:rFonts w:cs="Tahoma"/>
          <w:color w:val="000000"/>
          <w:sz w:val="20"/>
          <w:szCs w:val="20"/>
        </w:rPr>
        <w:t xml:space="preserve"> </w:t>
      </w:r>
      <w:r w:rsidRPr="00D27E35">
        <w:rPr>
          <w:rFonts w:cs="Tahoma"/>
          <w:color w:val="000000"/>
          <w:sz w:val="20"/>
          <w:szCs w:val="20"/>
        </w:rPr>
        <w:t>or prevent many of the problems associated with Down</w:t>
      </w:r>
      <w:r w:rsidR="00A83E24" w:rsidRPr="00D27E35">
        <w:rPr>
          <w:rFonts w:cs="Tahoma"/>
          <w:color w:val="000000"/>
          <w:sz w:val="20"/>
          <w:szCs w:val="20"/>
        </w:rPr>
        <w:t xml:space="preserve"> </w:t>
      </w:r>
      <w:r w:rsidRPr="00D27E35">
        <w:rPr>
          <w:rFonts w:cs="Tahoma"/>
          <w:color w:val="000000"/>
          <w:sz w:val="20"/>
          <w:szCs w:val="20"/>
        </w:rPr>
        <w:t>syndrome in the future. Particularly encouraging is the establishment of the Stanford Center for Research and</w:t>
      </w:r>
      <w:r w:rsidR="00A83E24" w:rsidRPr="00D27E35">
        <w:rPr>
          <w:rFonts w:cs="Tahoma"/>
          <w:color w:val="000000"/>
          <w:sz w:val="20"/>
          <w:szCs w:val="20"/>
        </w:rPr>
        <w:t xml:space="preserve"> </w:t>
      </w:r>
      <w:r w:rsidR="0080625C" w:rsidRPr="00D27E35">
        <w:rPr>
          <w:rFonts w:cs="Tahoma"/>
          <w:color w:val="000000"/>
          <w:sz w:val="20"/>
          <w:szCs w:val="20"/>
        </w:rPr>
        <w:t>Treatment of Down S</w:t>
      </w:r>
      <w:r w:rsidRPr="00D27E35">
        <w:rPr>
          <w:rFonts w:cs="Tahoma"/>
          <w:color w:val="000000"/>
          <w:sz w:val="20"/>
          <w:szCs w:val="20"/>
        </w:rPr>
        <w:t>yndrome, whose mission is to conduct</w:t>
      </w:r>
      <w:r w:rsidR="00A83E24" w:rsidRPr="00D27E35">
        <w:rPr>
          <w:rFonts w:cs="Tahoma"/>
          <w:color w:val="000000"/>
          <w:sz w:val="20"/>
          <w:szCs w:val="20"/>
        </w:rPr>
        <w:t xml:space="preserve"> </w:t>
      </w:r>
      <w:r w:rsidRPr="00D27E35">
        <w:rPr>
          <w:rFonts w:cs="Tahoma"/>
          <w:color w:val="000000"/>
          <w:sz w:val="20"/>
          <w:szCs w:val="20"/>
        </w:rPr>
        <w:t>research and develop treatments related to the cognitive</w:t>
      </w:r>
      <w:r w:rsidR="00392DEE" w:rsidRPr="00D27E35">
        <w:rPr>
          <w:rFonts w:cs="Tahoma"/>
          <w:color w:val="000000"/>
          <w:sz w:val="20"/>
          <w:szCs w:val="20"/>
        </w:rPr>
        <w:t xml:space="preserve"> </w:t>
      </w:r>
      <w:r w:rsidRPr="00D27E35">
        <w:rPr>
          <w:rFonts w:cs="Tahoma"/>
          <w:color w:val="000000"/>
          <w:sz w:val="20"/>
          <w:szCs w:val="20"/>
        </w:rPr>
        <w:t>disabilities related to Down syndrome.</w:t>
      </w:r>
    </w:p>
    <w:p w14:paraId="5CC58F18" w14:textId="77777777" w:rsidR="00A83E24" w:rsidRPr="00D27E35" w:rsidRDefault="00A83E24" w:rsidP="00D27E35">
      <w:pPr>
        <w:autoSpaceDE w:val="0"/>
        <w:autoSpaceDN w:val="0"/>
        <w:adjustRightInd w:val="0"/>
        <w:spacing w:after="0" w:line="240" w:lineRule="auto"/>
        <w:jc w:val="both"/>
        <w:rPr>
          <w:rFonts w:cs="Tahoma"/>
          <w:color w:val="000000"/>
          <w:sz w:val="20"/>
          <w:szCs w:val="20"/>
        </w:rPr>
      </w:pPr>
    </w:p>
    <w:p w14:paraId="220F61D0" w14:textId="77777777" w:rsidR="00663A98" w:rsidRPr="001908EF" w:rsidRDefault="000644BF" w:rsidP="00D27E35">
      <w:pPr>
        <w:autoSpaceDE w:val="0"/>
        <w:autoSpaceDN w:val="0"/>
        <w:adjustRightInd w:val="0"/>
        <w:spacing w:after="0" w:line="240" w:lineRule="auto"/>
        <w:jc w:val="both"/>
        <w:rPr>
          <w:rFonts w:cs="Tahoma"/>
          <w:b/>
          <w:bCs/>
          <w:color w:val="00407D"/>
          <w:sz w:val="20"/>
          <w:szCs w:val="20"/>
        </w:rPr>
      </w:pPr>
      <w:r w:rsidRPr="001908EF">
        <w:rPr>
          <w:rFonts w:cs="Tahoma"/>
          <w:b/>
          <w:bCs/>
          <w:color w:val="00407D"/>
          <w:sz w:val="20"/>
          <w:szCs w:val="20"/>
        </w:rPr>
        <w:t xml:space="preserve">MYTH: CHILDREN WITH DOWN SYNDROME WILL </w:t>
      </w:r>
      <w:r w:rsidR="00D27E35" w:rsidRPr="001908EF">
        <w:rPr>
          <w:rFonts w:cs="Tahoma"/>
          <w:b/>
          <w:bCs/>
          <w:color w:val="00407D"/>
          <w:sz w:val="20"/>
          <w:szCs w:val="20"/>
        </w:rPr>
        <w:t>NEVER GROW UP TO BE INDEPENDENT</w:t>
      </w:r>
    </w:p>
    <w:p w14:paraId="43283716" w14:textId="4CC39807" w:rsidR="00663A98" w:rsidRPr="00D27E35" w:rsidRDefault="00663A98" w:rsidP="00D27E35">
      <w:p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 xml:space="preserve">Parents </w:t>
      </w:r>
      <w:r w:rsidR="00D27E35" w:rsidRPr="00D27E35">
        <w:rPr>
          <w:rFonts w:cs="Tahoma"/>
          <w:color w:val="000000"/>
          <w:sz w:val="20"/>
          <w:szCs w:val="20"/>
        </w:rPr>
        <w:t xml:space="preserve">of individuals with Down syndrome </w:t>
      </w:r>
      <w:r w:rsidRPr="00D27E35">
        <w:rPr>
          <w:rFonts w:cs="Tahoma"/>
          <w:color w:val="000000"/>
          <w:sz w:val="20"/>
          <w:szCs w:val="20"/>
        </w:rPr>
        <w:t>and society</w:t>
      </w:r>
      <w:r w:rsidR="00D27E35" w:rsidRPr="00D27E35">
        <w:rPr>
          <w:rFonts w:cs="Tahoma"/>
          <w:color w:val="000000"/>
          <w:sz w:val="20"/>
          <w:szCs w:val="20"/>
        </w:rPr>
        <w:t>-at-large</w:t>
      </w:r>
      <w:r w:rsidRPr="00D27E35">
        <w:rPr>
          <w:rFonts w:cs="Tahoma"/>
          <w:color w:val="000000"/>
          <w:sz w:val="20"/>
          <w:szCs w:val="20"/>
        </w:rPr>
        <w:t xml:space="preserve"> are coming to understand the </w:t>
      </w:r>
      <w:r w:rsidR="00D27E35" w:rsidRPr="00D27E35">
        <w:rPr>
          <w:rFonts w:cs="Tahoma"/>
          <w:color w:val="000000"/>
          <w:sz w:val="20"/>
          <w:szCs w:val="20"/>
        </w:rPr>
        <w:t xml:space="preserve">abilities and </w:t>
      </w:r>
      <w:r w:rsidRPr="00D27E35">
        <w:rPr>
          <w:rFonts w:cs="Tahoma"/>
          <w:color w:val="000000"/>
          <w:sz w:val="20"/>
          <w:szCs w:val="20"/>
        </w:rPr>
        <w:t>aspirations</w:t>
      </w:r>
      <w:r w:rsidR="00A83E24" w:rsidRPr="00D27E35">
        <w:rPr>
          <w:rFonts w:cs="Tahoma"/>
          <w:color w:val="000000"/>
          <w:sz w:val="20"/>
          <w:szCs w:val="20"/>
        </w:rPr>
        <w:t xml:space="preserve"> </w:t>
      </w:r>
      <w:r w:rsidRPr="00D27E35">
        <w:rPr>
          <w:rFonts w:cs="Tahoma"/>
          <w:color w:val="000000"/>
          <w:sz w:val="20"/>
          <w:szCs w:val="20"/>
        </w:rPr>
        <w:t>of persons with Down syndrome to participate in all aspects of</w:t>
      </w:r>
      <w:r w:rsidR="00A83E24" w:rsidRPr="00D27E35">
        <w:rPr>
          <w:rFonts w:cs="Tahoma"/>
          <w:color w:val="000000"/>
          <w:sz w:val="20"/>
          <w:szCs w:val="20"/>
        </w:rPr>
        <w:t xml:space="preserve"> </w:t>
      </w:r>
      <w:r w:rsidRPr="00D27E35">
        <w:rPr>
          <w:rFonts w:cs="Tahoma"/>
          <w:color w:val="000000"/>
          <w:sz w:val="20"/>
          <w:szCs w:val="20"/>
        </w:rPr>
        <w:t xml:space="preserve">community life: education, recreation, </w:t>
      </w:r>
      <w:r w:rsidR="00A83E24" w:rsidRPr="00D27E35">
        <w:rPr>
          <w:rFonts w:cs="Tahoma"/>
          <w:color w:val="000000"/>
          <w:sz w:val="20"/>
          <w:szCs w:val="20"/>
        </w:rPr>
        <w:t>e</w:t>
      </w:r>
      <w:r w:rsidRPr="00D27E35">
        <w:rPr>
          <w:rFonts w:cs="Tahoma"/>
          <w:color w:val="000000"/>
          <w:sz w:val="20"/>
          <w:szCs w:val="20"/>
        </w:rPr>
        <w:t xml:space="preserve">mployment, </w:t>
      </w:r>
      <w:r w:rsidR="0070537A" w:rsidRPr="00D27E35">
        <w:rPr>
          <w:rFonts w:cs="Tahoma"/>
          <w:color w:val="000000"/>
          <w:sz w:val="20"/>
          <w:szCs w:val="20"/>
        </w:rPr>
        <w:t>socialization,</w:t>
      </w:r>
      <w:r w:rsidR="00A83E24" w:rsidRPr="00D27E35">
        <w:rPr>
          <w:rFonts w:cs="Tahoma"/>
          <w:color w:val="000000"/>
          <w:sz w:val="20"/>
          <w:szCs w:val="20"/>
        </w:rPr>
        <w:t xml:space="preserve"> </w:t>
      </w:r>
      <w:r w:rsidRPr="00D27E35">
        <w:rPr>
          <w:rFonts w:cs="Tahoma"/>
          <w:color w:val="000000"/>
          <w:sz w:val="20"/>
          <w:szCs w:val="20"/>
        </w:rPr>
        <w:t>and family life.</w:t>
      </w:r>
    </w:p>
    <w:p w14:paraId="78D62E9D" w14:textId="77777777" w:rsidR="00A83E24" w:rsidRPr="00D27E35" w:rsidRDefault="00A83E24" w:rsidP="00D27E35">
      <w:pPr>
        <w:autoSpaceDE w:val="0"/>
        <w:autoSpaceDN w:val="0"/>
        <w:adjustRightInd w:val="0"/>
        <w:spacing w:after="0" w:line="240" w:lineRule="auto"/>
        <w:jc w:val="both"/>
        <w:rPr>
          <w:rFonts w:cs="Tahoma"/>
          <w:color w:val="000000"/>
          <w:sz w:val="20"/>
          <w:szCs w:val="20"/>
        </w:rPr>
      </w:pPr>
    </w:p>
    <w:p w14:paraId="4BC74541" w14:textId="77777777" w:rsidR="00663A98" w:rsidRPr="001908EF" w:rsidRDefault="000644BF" w:rsidP="00D27E35">
      <w:pPr>
        <w:autoSpaceDE w:val="0"/>
        <w:autoSpaceDN w:val="0"/>
        <w:adjustRightInd w:val="0"/>
        <w:spacing w:after="0" w:line="240" w:lineRule="auto"/>
        <w:jc w:val="both"/>
        <w:rPr>
          <w:rFonts w:cs="Tahoma"/>
          <w:b/>
          <w:bCs/>
          <w:color w:val="00407D"/>
          <w:sz w:val="20"/>
          <w:szCs w:val="20"/>
        </w:rPr>
      </w:pPr>
      <w:r w:rsidRPr="001908EF">
        <w:rPr>
          <w:rFonts w:cs="Tahoma"/>
          <w:b/>
          <w:bCs/>
          <w:color w:val="00407D"/>
          <w:sz w:val="20"/>
          <w:szCs w:val="20"/>
        </w:rPr>
        <w:t>MYTH: HAVING A SIBLING WITH DOWN SYNDROME WILL BE A HARDS</w:t>
      </w:r>
      <w:r w:rsidR="00D27E35" w:rsidRPr="001908EF">
        <w:rPr>
          <w:rFonts w:cs="Tahoma"/>
          <w:b/>
          <w:bCs/>
          <w:color w:val="00407D"/>
          <w:sz w:val="20"/>
          <w:szCs w:val="20"/>
        </w:rPr>
        <w:t>HIP FOR YOUR “TYPICAL” CHILD(REN)</w:t>
      </w:r>
    </w:p>
    <w:p w14:paraId="36B8B125" w14:textId="5E991D93" w:rsidR="00663A98" w:rsidRPr="00D27E35" w:rsidRDefault="00663A98" w:rsidP="00D27E35">
      <w:p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Most families report that their “typical” kids are more</w:t>
      </w:r>
      <w:r w:rsidR="00A83E24" w:rsidRPr="00D27E35">
        <w:rPr>
          <w:rFonts w:cs="Tahoma"/>
          <w:color w:val="000000"/>
          <w:sz w:val="20"/>
          <w:szCs w:val="20"/>
        </w:rPr>
        <w:t xml:space="preserve"> </w:t>
      </w:r>
      <w:r w:rsidRPr="00D27E35">
        <w:rPr>
          <w:rFonts w:cs="Tahoma"/>
          <w:color w:val="000000"/>
          <w:sz w:val="20"/>
          <w:szCs w:val="20"/>
        </w:rPr>
        <w:t xml:space="preserve">compassionate, </w:t>
      </w:r>
      <w:r w:rsidR="0070537A" w:rsidRPr="00D27E35">
        <w:rPr>
          <w:rFonts w:cs="Tahoma"/>
          <w:color w:val="000000"/>
          <w:sz w:val="20"/>
          <w:szCs w:val="20"/>
        </w:rPr>
        <w:t>patient,</w:t>
      </w:r>
      <w:r w:rsidRPr="00D27E35">
        <w:rPr>
          <w:rFonts w:cs="Tahoma"/>
          <w:color w:val="000000"/>
          <w:sz w:val="20"/>
          <w:szCs w:val="20"/>
        </w:rPr>
        <w:t xml:space="preserve"> and tolerant of all people because of</w:t>
      </w:r>
      <w:r w:rsidR="00A83E24" w:rsidRPr="00D27E35">
        <w:rPr>
          <w:rFonts w:cs="Tahoma"/>
          <w:color w:val="000000"/>
          <w:sz w:val="20"/>
          <w:szCs w:val="20"/>
        </w:rPr>
        <w:t xml:space="preserve"> </w:t>
      </w:r>
      <w:r w:rsidRPr="00D27E35">
        <w:rPr>
          <w:rFonts w:cs="Tahoma"/>
          <w:color w:val="000000"/>
          <w:sz w:val="20"/>
          <w:szCs w:val="20"/>
        </w:rPr>
        <w:t>the</w:t>
      </w:r>
      <w:r w:rsidR="00D27E35" w:rsidRPr="00D27E35">
        <w:rPr>
          <w:rFonts w:cs="Tahoma"/>
          <w:color w:val="000000"/>
          <w:sz w:val="20"/>
          <w:szCs w:val="20"/>
        </w:rPr>
        <w:t xml:space="preserve">ir experiences </w:t>
      </w:r>
      <w:r w:rsidRPr="00D27E35">
        <w:rPr>
          <w:rFonts w:cs="Tahoma"/>
          <w:color w:val="000000"/>
          <w:sz w:val="20"/>
          <w:szCs w:val="20"/>
        </w:rPr>
        <w:t>having a sibling with Down syndrome. The</w:t>
      </w:r>
      <w:r w:rsidR="00A83E24" w:rsidRPr="00D27E35">
        <w:rPr>
          <w:rFonts w:cs="Tahoma"/>
          <w:color w:val="000000"/>
          <w:sz w:val="20"/>
          <w:szCs w:val="20"/>
        </w:rPr>
        <w:t xml:space="preserve"> </w:t>
      </w:r>
      <w:r w:rsidRPr="00D27E35">
        <w:rPr>
          <w:rFonts w:cs="Tahoma"/>
          <w:color w:val="000000"/>
          <w:sz w:val="20"/>
          <w:szCs w:val="20"/>
        </w:rPr>
        <w:t>sibling relationship is generally a typical one — full of love,</w:t>
      </w:r>
      <w:r w:rsidR="00A83E24" w:rsidRPr="00D27E35">
        <w:rPr>
          <w:rFonts w:cs="Tahoma"/>
          <w:color w:val="000000"/>
          <w:sz w:val="20"/>
          <w:szCs w:val="20"/>
        </w:rPr>
        <w:t xml:space="preserve"> </w:t>
      </w:r>
      <w:r w:rsidRPr="00D27E35">
        <w:rPr>
          <w:rFonts w:cs="Tahoma"/>
          <w:color w:val="000000"/>
          <w:sz w:val="20"/>
          <w:szCs w:val="20"/>
        </w:rPr>
        <w:t>occasional arguments and just being together.</w:t>
      </w:r>
    </w:p>
    <w:p w14:paraId="6670ACCF" w14:textId="77777777" w:rsidR="00A83E24" w:rsidRPr="00D27E35" w:rsidRDefault="00A83E24" w:rsidP="00D27E35">
      <w:pPr>
        <w:autoSpaceDE w:val="0"/>
        <w:autoSpaceDN w:val="0"/>
        <w:adjustRightInd w:val="0"/>
        <w:spacing w:after="0" w:line="240" w:lineRule="auto"/>
        <w:jc w:val="both"/>
        <w:rPr>
          <w:rFonts w:cs="Tahoma"/>
          <w:color w:val="000000"/>
          <w:sz w:val="20"/>
          <w:szCs w:val="20"/>
        </w:rPr>
      </w:pPr>
    </w:p>
    <w:p w14:paraId="0BA26F46" w14:textId="77777777" w:rsidR="00663A98" w:rsidRPr="00D27E35" w:rsidRDefault="00A83E24" w:rsidP="00D27E35">
      <w:pPr>
        <w:autoSpaceDE w:val="0"/>
        <w:autoSpaceDN w:val="0"/>
        <w:adjustRightInd w:val="0"/>
        <w:spacing w:after="0" w:line="240" w:lineRule="auto"/>
        <w:jc w:val="both"/>
        <w:outlineLvl w:val="0"/>
        <w:rPr>
          <w:rFonts w:cs="Tahoma"/>
          <w:b/>
          <w:bCs/>
          <w:color w:val="000000"/>
          <w:sz w:val="20"/>
          <w:szCs w:val="20"/>
        </w:rPr>
      </w:pPr>
      <w:r w:rsidRPr="00D27E35">
        <w:rPr>
          <w:rFonts w:cs="Tahoma"/>
          <w:b/>
          <w:bCs/>
          <w:color w:val="000000"/>
          <w:sz w:val="20"/>
          <w:szCs w:val="20"/>
        </w:rPr>
        <w:t>R</w:t>
      </w:r>
      <w:r w:rsidR="00663A98" w:rsidRPr="00D27E35">
        <w:rPr>
          <w:rFonts w:cs="Tahoma"/>
          <w:b/>
          <w:bCs/>
          <w:color w:val="000000"/>
          <w:sz w:val="20"/>
          <w:szCs w:val="20"/>
        </w:rPr>
        <w:t>eferences</w:t>
      </w:r>
    </w:p>
    <w:p w14:paraId="71937D62" w14:textId="77777777" w:rsidR="002B50A9" w:rsidRDefault="00663A98" w:rsidP="00A37360">
      <w:pPr>
        <w:numPr>
          <w:ilvl w:val="0"/>
          <w:numId w:val="4"/>
        </w:numPr>
        <w:autoSpaceDE w:val="0"/>
        <w:autoSpaceDN w:val="0"/>
        <w:adjustRightInd w:val="0"/>
        <w:spacing w:after="0" w:line="240" w:lineRule="auto"/>
        <w:jc w:val="both"/>
        <w:rPr>
          <w:rFonts w:cs="Tahoma"/>
          <w:color w:val="000000"/>
          <w:sz w:val="18"/>
          <w:szCs w:val="18"/>
        </w:rPr>
      </w:pPr>
      <w:r w:rsidRPr="00D27E35">
        <w:rPr>
          <w:rFonts w:cs="Tahoma"/>
          <w:color w:val="000000"/>
          <w:sz w:val="18"/>
          <w:szCs w:val="18"/>
        </w:rPr>
        <w:t>“Down Syndrome Myths and Truths.” National Down</w:t>
      </w:r>
      <w:r w:rsidR="00A83E24" w:rsidRPr="00D27E35">
        <w:rPr>
          <w:rFonts w:cs="Tahoma"/>
          <w:color w:val="000000"/>
          <w:sz w:val="18"/>
          <w:szCs w:val="18"/>
        </w:rPr>
        <w:t xml:space="preserve"> </w:t>
      </w:r>
      <w:r w:rsidRPr="00D27E35">
        <w:rPr>
          <w:rFonts w:cs="Tahoma"/>
          <w:color w:val="000000"/>
          <w:sz w:val="18"/>
          <w:szCs w:val="18"/>
        </w:rPr>
        <w:t>Syndrome Society</w:t>
      </w:r>
    </w:p>
    <w:p w14:paraId="423E1834" w14:textId="77777777" w:rsidR="007A3CB0" w:rsidRDefault="00D31674" w:rsidP="007A3CB0">
      <w:pPr>
        <w:autoSpaceDE w:val="0"/>
        <w:autoSpaceDN w:val="0"/>
        <w:adjustRightInd w:val="0"/>
        <w:spacing w:after="0" w:line="240" w:lineRule="auto"/>
        <w:ind w:left="720"/>
        <w:jc w:val="both"/>
        <w:rPr>
          <w:rFonts w:cs="Tahoma"/>
          <w:color w:val="000000"/>
          <w:sz w:val="18"/>
          <w:szCs w:val="18"/>
        </w:rPr>
      </w:pPr>
      <w:hyperlink r:id="rId24" w:history="1">
        <w:r w:rsidR="000644BF" w:rsidRPr="00D27E35">
          <w:rPr>
            <w:rStyle w:val="Hyperlink"/>
            <w:rFonts w:cs="Tahoma"/>
            <w:sz w:val="18"/>
            <w:szCs w:val="18"/>
          </w:rPr>
          <w:t>http://www.ndss.org/index.php?option=com_content&amp;task=category&amp;sectionid=23&amp;id=58&amp;ltemid=234</w:t>
        </w:r>
      </w:hyperlink>
    </w:p>
    <w:p w14:paraId="6333699E" w14:textId="77777777" w:rsidR="00663A98" w:rsidRPr="00D27E35" w:rsidRDefault="00663A98" w:rsidP="007A3CB0">
      <w:pPr>
        <w:autoSpaceDE w:val="0"/>
        <w:autoSpaceDN w:val="0"/>
        <w:adjustRightInd w:val="0"/>
        <w:spacing w:after="0" w:line="240" w:lineRule="auto"/>
        <w:ind w:left="720"/>
        <w:jc w:val="both"/>
        <w:rPr>
          <w:rFonts w:cs="Tahoma"/>
          <w:color w:val="000000"/>
          <w:sz w:val="18"/>
          <w:szCs w:val="18"/>
        </w:rPr>
      </w:pPr>
      <w:r w:rsidRPr="00D27E35">
        <w:rPr>
          <w:rFonts w:cs="Tahoma"/>
          <w:color w:val="000000"/>
          <w:sz w:val="18"/>
          <w:szCs w:val="18"/>
        </w:rPr>
        <w:t>(accessed October 10, 2007)</w:t>
      </w:r>
    </w:p>
    <w:p w14:paraId="3882F3D5" w14:textId="77777777" w:rsidR="007A3CB0" w:rsidRPr="007A3CB0" w:rsidRDefault="007A3CB0" w:rsidP="00D27E35">
      <w:pPr>
        <w:autoSpaceDE w:val="0"/>
        <w:autoSpaceDN w:val="0"/>
        <w:adjustRightInd w:val="0"/>
        <w:spacing w:after="0" w:line="240" w:lineRule="auto"/>
        <w:jc w:val="both"/>
        <w:rPr>
          <w:rFonts w:cs="Tahoma"/>
          <w:iCs/>
          <w:color w:val="000099"/>
          <w:sz w:val="20"/>
          <w:szCs w:val="20"/>
        </w:rPr>
      </w:pPr>
    </w:p>
    <w:p w14:paraId="12D11609" w14:textId="77777777" w:rsidR="00663A98" w:rsidRPr="001908EF" w:rsidRDefault="00663A98" w:rsidP="00E04513">
      <w:pPr>
        <w:pStyle w:val="Heading2"/>
        <w:spacing w:before="0" w:after="0"/>
        <w:rPr>
          <w:rFonts w:ascii="Calibri" w:hAnsi="Calibri" w:cs="Tahoma"/>
          <w:i w:val="0"/>
          <w:iCs w:val="0"/>
          <w:color w:val="00407D"/>
          <w:sz w:val="24"/>
          <w:szCs w:val="24"/>
        </w:rPr>
      </w:pPr>
      <w:bookmarkStart w:id="6" w:name="_Toc299968125"/>
      <w:r w:rsidRPr="001908EF">
        <w:rPr>
          <w:rFonts w:ascii="Calibri" w:hAnsi="Calibri" w:cs="Tahoma"/>
          <w:i w:val="0"/>
          <w:iCs w:val="0"/>
          <w:color w:val="00407D"/>
          <w:sz w:val="24"/>
          <w:szCs w:val="24"/>
        </w:rPr>
        <w:t>People First Language</w:t>
      </w:r>
      <w:bookmarkEnd w:id="6"/>
    </w:p>
    <w:p w14:paraId="7A472112" w14:textId="77777777" w:rsidR="00D91074" w:rsidRPr="001908EF" w:rsidRDefault="00D91074" w:rsidP="00D27E35">
      <w:pPr>
        <w:autoSpaceDE w:val="0"/>
        <w:autoSpaceDN w:val="0"/>
        <w:adjustRightInd w:val="0"/>
        <w:spacing w:after="0" w:line="240" w:lineRule="auto"/>
        <w:jc w:val="both"/>
        <w:rPr>
          <w:rFonts w:cs="Tahoma"/>
          <w:b/>
          <w:i/>
          <w:iCs/>
          <w:color w:val="00407D"/>
          <w:sz w:val="20"/>
          <w:szCs w:val="20"/>
        </w:rPr>
      </w:pPr>
    </w:p>
    <w:p w14:paraId="15CCAC86" w14:textId="77777777" w:rsidR="00663A98" w:rsidRPr="001908EF" w:rsidRDefault="00663A98" w:rsidP="00D27E35">
      <w:pPr>
        <w:autoSpaceDE w:val="0"/>
        <w:autoSpaceDN w:val="0"/>
        <w:adjustRightInd w:val="0"/>
        <w:spacing w:after="0" w:line="240" w:lineRule="auto"/>
        <w:jc w:val="both"/>
        <w:rPr>
          <w:rFonts w:cs="Tahoma"/>
          <w:iCs/>
          <w:color w:val="00407D"/>
          <w:sz w:val="20"/>
          <w:szCs w:val="20"/>
        </w:rPr>
      </w:pPr>
      <w:r w:rsidRPr="001908EF">
        <w:rPr>
          <w:rFonts w:cs="Tahoma"/>
          <w:iCs/>
          <w:color w:val="00407D"/>
          <w:sz w:val="20"/>
          <w:szCs w:val="20"/>
        </w:rPr>
        <w:t>It is estimated that one in five Americans has a disability. Oftentimes, society makes assumptions</w:t>
      </w:r>
      <w:r w:rsidR="00D27E35" w:rsidRPr="001908EF">
        <w:rPr>
          <w:rFonts w:cs="Tahoma"/>
          <w:iCs/>
          <w:color w:val="00407D"/>
          <w:sz w:val="20"/>
          <w:szCs w:val="20"/>
        </w:rPr>
        <w:t>,</w:t>
      </w:r>
      <w:r w:rsidRPr="001908EF">
        <w:rPr>
          <w:rFonts w:cs="Tahoma"/>
          <w:iCs/>
          <w:color w:val="00407D"/>
          <w:sz w:val="20"/>
          <w:szCs w:val="20"/>
        </w:rPr>
        <w:t xml:space="preserve"> based on a person’s diagnosis</w:t>
      </w:r>
      <w:r w:rsidR="00D27E35" w:rsidRPr="001908EF">
        <w:rPr>
          <w:rFonts w:cs="Tahoma"/>
          <w:iCs/>
          <w:color w:val="00407D"/>
          <w:sz w:val="20"/>
          <w:szCs w:val="20"/>
        </w:rPr>
        <w:t>,</w:t>
      </w:r>
      <w:r w:rsidR="00A83E24" w:rsidRPr="001908EF">
        <w:rPr>
          <w:rFonts w:cs="Tahoma"/>
          <w:iCs/>
          <w:color w:val="00407D"/>
          <w:sz w:val="20"/>
          <w:szCs w:val="20"/>
        </w:rPr>
        <w:t xml:space="preserve"> </w:t>
      </w:r>
      <w:r w:rsidRPr="001908EF">
        <w:rPr>
          <w:rFonts w:cs="Tahoma"/>
          <w:iCs/>
          <w:color w:val="00407D"/>
          <w:sz w:val="20"/>
          <w:szCs w:val="20"/>
        </w:rPr>
        <w:t xml:space="preserve">about how </w:t>
      </w:r>
      <w:r w:rsidR="00D27E35" w:rsidRPr="001908EF">
        <w:rPr>
          <w:rFonts w:cs="Tahoma"/>
          <w:iCs/>
          <w:color w:val="00407D"/>
          <w:sz w:val="20"/>
          <w:szCs w:val="20"/>
        </w:rPr>
        <w:t>a</w:t>
      </w:r>
      <w:r w:rsidRPr="001908EF">
        <w:rPr>
          <w:rFonts w:cs="Tahoma"/>
          <w:iCs/>
          <w:color w:val="00407D"/>
          <w:sz w:val="20"/>
          <w:szCs w:val="20"/>
        </w:rPr>
        <w:t xml:space="preserve"> student should be educated, what his potential is, where and how he will live and what “services”</w:t>
      </w:r>
      <w:r w:rsidR="00A83E24" w:rsidRPr="001908EF">
        <w:rPr>
          <w:rFonts w:cs="Tahoma"/>
          <w:iCs/>
          <w:color w:val="00407D"/>
          <w:sz w:val="20"/>
          <w:szCs w:val="20"/>
        </w:rPr>
        <w:t xml:space="preserve"> </w:t>
      </w:r>
      <w:r w:rsidRPr="001908EF">
        <w:rPr>
          <w:rFonts w:cs="Tahoma"/>
          <w:iCs/>
          <w:color w:val="00407D"/>
          <w:sz w:val="20"/>
          <w:szCs w:val="20"/>
        </w:rPr>
        <w:t>he needs. Negative stereotypes and the inappropriate</w:t>
      </w:r>
      <w:r w:rsidR="00A83E24" w:rsidRPr="001908EF">
        <w:rPr>
          <w:rFonts w:cs="Tahoma"/>
          <w:iCs/>
          <w:color w:val="00407D"/>
          <w:sz w:val="20"/>
          <w:szCs w:val="20"/>
        </w:rPr>
        <w:t xml:space="preserve"> </w:t>
      </w:r>
      <w:r w:rsidRPr="001908EF">
        <w:rPr>
          <w:rFonts w:cs="Tahoma"/>
          <w:iCs/>
          <w:color w:val="00407D"/>
          <w:sz w:val="20"/>
          <w:szCs w:val="20"/>
        </w:rPr>
        <w:t>use of medical diagnoses have led people across the country to</w:t>
      </w:r>
      <w:r w:rsidR="00A83E24" w:rsidRPr="001908EF">
        <w:rPr>
          <w:rFonts w:cs="Tahoma"/>
          <w:iCs/>
          <w:color w:val="00407D"/>
          <w:sz w:val="20"/>
          <w:szCs w:val="20"/>
        </w:rPr>
        <w:t xml:space="preserve"> </w:t>
      </w:r>
      <w:r w:rsidRPr="001908EF">
        <w:rPr>
          <w:rFonts w:cs="Tahoma"/>
          <w:iCs/>
          <w:color w:val="00407D"/>
          <w:sz w:val="20"/>
          <w:szCs w:val="20"/>
        </w:rPr>
        <w:t>advocate for “People First Language.”</w:t>
      </w:r>
    </w:p>
    <w:p w14:paraId="68034341" w14:textId="77777777" w:rsidR="00A83E24" w:rsidRPr="00D27E35" w:rsidRDefault="00A83E24" w:rsidP="00D27E35">
      <w:pPr>
        <w:autoSpaceDE w:val="0"/>
        <w:autoSpaceDN w:val="0"/>
        <w:adjustRightInd w:val="0"/>
        <w:spacing w:after="0" w:line="240" w:lineRule="auto"/>
        <w:jc w:val="both"/>
        <w:rPr>
          <w:rFonts w:cs="Tahoma"/>
          <w:i/>
          <w:iCs/>
          <w:color w:val="365172"/>
          <w:sz w:val="20"/>
          <w:szCs w:val="20"/>
        </w:rPr>
      </w:pPr>
    </w:p>
    <w:p w14:paraId="603805C1" w14:textId="77777777" w:rsidR="00663A98" w:rsidRPr="001908EF" w:rsidRDefault="000644BF" w:rsidP="00D27E35">
      <w:pPr>
        <w:autoSpaceDE w:val="0"/>
        <w:autoSpaceDN w:val="0"/>
        <w:adjustRightInd w:val="0"/>
        <w:spacing w:after="0" w:line="240" w:lineRule="auto"/>
        <w:jc w:val="both"/>
        <w:rPr>
          <w:rFonts w:cs="Tahoma"/>
          <w:b/>
          <w:bCs/>
          <w:color w:val="00407D"/>
          <w:sz w:val="20"/>
          <w:szCs w:val="20"/>
        </w:rPr>
      </w:pPr>
      <w:r w:rsidRPr="001908EF">
        <w:rPr>
          <w:rFonts w:cs="Tahoma"/>
          <w:b/>
          <w:bCs/>
          <w:color w:val="00407D"/>
          <w:sz w:val="20"/>
          <w:szCs w:val="20"/>
        </w:rPr>
        <w:t>IN YOUR LANGUAGE (BOTH WRITTEN AND ORAL), PUT T</w:t>
      </w:r>
      <w:r w:rsidR="00D27E35" w:rsidRPr="001908EF">
        <w:rPr>
          <w:rFonts w:cs="Tahoma"/>
          <w:b/>
          <w:bCs/>
          <w:color w:val="00407D"/>
          <w:sz w:val="20"/>
          <w:szCs w:val="20"/>
        </w:rPr>
        <w:t>HE PERSON BEFORE THE DISABILITY</w:t>
      </w:r>
    </w:p>
    <w:p w14:paraId="6041A197" w14:textId="77777777" w:rsidR="00663A98" w:rsidRPr="00D27E35" w:rsidRDefault="00663A98" w:rsidP="00A37360">
      <w:pPr>
        <w:numPr>
          <w:ilvl w:val="0"/>
          <w:numId w:val="5"/>
        </w:num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 xml:space="preserve">Use “My student with </w:t>
      </w:r>
      <w:r w:rsidR="00A83E24" w:rsidRPr="00D27E35">
        <w:rPr>
          <w:rFonts w:cs="Tahoma"/>
          <w:color w:val="000000"/>
          <w:sz w:val="20"/>
          <w:szCs w:val="20"/>
        </w:rPr>
        <w:t xml:space="preserve">Down syndrome” rather than “my </w:t>
      </w:r>
      <w:r w:rsidRPr="00D27E35">
        <w:rPr>
          <w:rFonts w:cs="Tahoma"/>
          <w:color w:val="000000"/>
          <w:sz w:val="20"/>
          <w:szCs w:val="20"/>
        </w:rPr>
        <w:t xml:space="preserve">Downs </w:t>
      </w:r>
      <w:r w:rsidR="00D27E35" w:rsidRPr="00D27E35">
        <w:rPr>
          <w:rFonts w:cs="Tahoma"/>
          <w:color w:val="000000"/>
          <w:sz w:val="20"/>
          <w:szCs w:val="20"/>
        </w:rPr>
        <w:t>student</w:t>
      </w:r>
      <w:r w:rsidRPr="00D27E35">
        <w:rPr>
          <w:rFonts w:cs="Tahoma"/>
          <w:color w:val="000000"/>
          <w:sz w:val="20"/>
          <w:szCs w:val="20"/>
        </w:rPr>
        <w:t>” or “he’s Downs.”</w:t>
      </w:r>
    </w:p>
    <w:p w14:paraId="50E10DF3" w14:textId="77777777" w:rsidR="00663A98" w:rsidRPr="00D27E35" w:rsidRDefault="00663A98" w:rsidP="00A37360">
      <w:pPr>
        <w:numPr>
          <w:ilvl w:val="0"/>
          <w:numId w:val="5"/>
        </w:num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Say “My student receives special ed services” rather than “he’s a special ed student.”</w:t>
      </w:r>
    </w:p>
    <w:p w14:paraId="64E0F2ED" w14:textId="77777777" w:rsidR="00663A98" w:rsidRPr="00D27E35" w:rsidRDefault="00663A98" w:rsidP="00A37360">
      <w:pPr>
        <w:numPr>
          <w:ilvl w:val="0"/>
          <w:numId w:val="5"/>
        </w:num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Encourage all students to think of students with Down syndrome as people first.</w:t>
      </w:r>
    </w:p>
    <w:p w14:paraId="24D44B29" w14:textId="77777777" w:rsidR="00A83E24" w:rsidRPr="00D27E35" w:rsidRDefault="00A83E24" w:rsidP="00D27E35">
      <w:pPr>
        <w:autoSpaceDE w:val="0"/>
        <w:autoSpaceDN w:val="0"/>
        <w:adjustRightInd w:val="0"/>
        <w:spacing w:after="0" w:line="240" w:lineRule="auto"/>
        <w:jc w:val="both"/>
        <w:rPr>
          <w:rFonts w:cs="Tahoma"/>
          <w:b/>
          <w:bCs/>
          <w:color w:val="84A0C5"/>
          <w:sz w:val="20"/>
          <w:szCs w:val="20"/>
        </w:rPr>
      </w:pPr>
    </w:p>
    <w:p w14:paraId="7F542E4B" w14:textId="77777777" w:rsidR="00663A98" w:rsidRPr="001908EF" w:rsidRDefault="000644BF" w:rsidP="00D27E35">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RECOGNIZE</w:t>
      </w:r>
      <w:r w:rsidR="00D27E35" w:rsidRPr="001908EF">
        <w:rPr>
          <w:rFonts w:cs="Tahoma"/>
          <w:b/>
          <w:bCs/>
          <w:color w:val="00407D"/>
          <w:sz w:val="20"/>
          <w:szCs w:val="20"/>
        </w:rPr>
        <w:t xml:space="preserve"> THAT WORDS CAN CREATE BARRIERS</w:t>
      </w:r>
    </w:p>
    <w:p w14:paraId="5B81019C" w14:textId="77777777" w:rsidR="00663A98" w:rsidRPr="00D27E35" w:rsidRDefault="00663A98" w:rsidP="00A37360">
      <w:pPr>
        <w:numPr>
          <w:ilvl w:val="0"/>
          <w:numId w:val="6"/>
        </w:num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Avoid terms with obvious negative connotations, such as “retarded.”</w:t>
      </w:r>
    </w:p>
    <w:p w14:paraId="7F279C01" w14:textId="2801F617" w:rsidR="00663A98" w:rsidRPr="00D27E35" w:rsidRDefault="00663A98" w:rsidP="00A37360">
      <w:pPr>
        <w:numPr>
          <w:ilvl w:val="0"/>
          <w:numId w:val="6"/>
        </w:num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 xml:space="preserve">“Developmentally </w:t>
      </w:r>
      <w:r w:rsidR="00DC07E6" w:rsidRPr="00D27E35">
        <w:rPr>
          <w:rFonts w:cs="Tahoma"/>
          <w:color w:val="000000"/>
          <w:sz w:val="20"/>
          <w:szCs w:val="20"/>
        </w:rPr>
        <w:t>d</w:t>
      </w:r>
      <w:r w:rsidRPr="00D27E35">
        <w:rPr>
          <w:rFonts w:cs="Tahoma"/>
          <w:color w:val="000000"/>
          <w:sz w:val="20"/>
          <w:szCs w:val="20"/>
        </w:rPr>
        <w:t>elayed” is preferable to potentially offensive words like “mentally retarded,” “</w:t>
      </w:r>
      <w:r w:rsidR="0070537A" w:rsidRPr="00D27E35">
        <w:rPr>
          <w:rFonts w:cs="Tahoma"/>
          <w:color w:val="000000"/>
          <w:sz w:val="20"/>
          <w:szCs w:val="20"/>
        </w:rPr>
        <w:t>disabled</w:t>
      </w:r>
      <w:r w:rsidR="0070537A">
        <w:rPr>
          <w:rFonts w:cs="Tahoma"/>
          <w:color w:val="000000"/>
          <w:sz w:val="20"/>
          <w:szCs w:val="20"/>
        </w:rPr>
        <w:t>,</w:t>
      </w:r>
      <w:r w:rsidR="0070537A" w:rsidRPr="00D27E35">
        <w:rPr>
          <w:rFonts w:cs="Tahoma"/>
          <w:color w:val="000000"/>
          <w:sz w:val="20"/>
          <w:szCs w:val="20"/>
        </w:rPr>
        <w:t>”</w:t>
      </w:r>
      <w:r w:rsidR="0070537A">
        <w:rPr>
          <w:rFonts w:cs="Tahoma"/>
          <w:color w:val="000000"/>
          <w:sz w:val="20"/>
          <w:szCs w:val="20"/>
        </w:rPr>
        <w:t xml:space="preserve"> </w:t>
      </w:r>
      <w:r w:rsidRPr="00D27E35">
        <w:rPr>
          <w:rFonts w:cs="Tahoma"/>
          <w:color w:val="000000"/>
          <w:sz w:val="20"/>
          <w:szCs w:val="20"/>
        </w:rPr>
        <w:t>or</w:t>
      </w:r>
      <w:r w:rsidR="00A83E24" w:rsidRPr="00D27E35">
        <w:rPr>
          <w:rFonts w:cs="Tahoma"/>
          <w:color w:val="000000"/>
          <w:sz w:val="20"/>
          <w:szCs w:val="20"/>
        </w:rPr>
        <w:t xml:space="preserve"> </w:t>
      </w:r>
      <w:r w:rsidRPr="00D27E35">
        <w:rPr>
          <w:rFonts w:cs="Tahoma"/>
          <w:color w:val="000000"/>
          <w:sz w:val="20"/>
          <w:szCs w:val="20"/>
        </w:rPr>
        <w:t>“handicapped.”</w:t>
      </w:r>
    </w:p>
    <w:p w14:paraId="2D98C681" w14:textId="77777777" w:rsidR="00663A98" w:rsidRPr="00D27E35" w:rsidRDefault="00663A98" w:rsidP="00A37360">
      <w:pPr>
        <w:numPr>
          <w:ilvl w:val="0"/>
          <w:numId w:val="6"/>
        </w:num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If you aren’t sure how to refer to the student’s condition, ask the parent.</w:t>
      </w:r>
    </w:p>
    <w:p w14:paraId="59040B51" w14:textId="77777777" w:rsidR="00663A98" w:rsidRPr="00D27E35" w:rsidRDefault="00663A98" w:rsidP="00A37360">
      <w:pPr>
        <w:numPr>
          <w:ilvl w:val="0"/>
          <w:numId w:val="6"/>
        </w:num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Try to describe people without disabilities as “typically-developing” rather than “normal.”</w:t>
      </w:r>
    </w:p>
    <w:p w14:paraId="0B331512" w14:textId="77777777" w:rsidR="00A83E24" w:rsidRPr="00D27E35" w:rsidRDefault="00A83E24" w:rsidP="00D27E35">
      <w:pPr>
        <w:autoSpaceDE w:val="0"/>
        <w:autoSpaceDN w:val="0"/>
        <w:adjustRightInd w:val="0"/>
        <w:spacing w:after="0" w:line="240" w:lineRule="auto"/>
        <w:jc w:val="both"/>
        <w:rPr>
          <w:rFonts w:cs="Tahoma"/>
          <w:b/>
          <w:bCs/>
          <w:color w:val="84A0C5"/>
          <w:sz w:val="20"/>
          <w:szCs w:val="20"/>
        </w:rPr>
      </w:pPr>
    </w:p>
    <w:p w14:paraId="41BC0391" w14:textId="77777777" w:rsidR="00663A98" w:rsidRPr="001908EF" w:rsidRDefault="000644BF" w:rsidP="00D27E35">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USE EMOTIONALLY NEUTRAL EXPRESSIO</w:t>
      </w:r>
      <w:r w:rsidR="00D27E35" w:rsidRPr="001908EF">
        <w:rPr>
          <w:rFonts w:cs="Tahoma"/>
          <w:b/>
          <w:bCs/>
          <w:color w:val="00407D"/>
          <w:sz w:val="20"/>
          <w:szCs w:val="20"/>
        </w:rPr>
        <w:t>NS</w:t>
      </w:r>
    </w:p>
    <w:p w14:paraId="64E1BC12" w14:textId="77777777" w:rsidR="00663A98" w:rsidRPr="00D27E35" w:rsidRDefault="00663A98" w:rsidP="00A37360">
      <w:pPr>
        <w:numPr>
          <w:ilvl w:val="0"/>
          <w:numId w:val="7"/>
        </w:num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A person “has” Down syndrome, rather than “suffers from,” “is a victim of” or “afflicted by.”</w:t>
      </w:r>
    </w:p>
    <w:p w14:paraId="42F8FC0B" w14:textId="77777777" w:rsidR="00663A98" w:rsidRPr="00D27E35" w:rsidRDefault="00663A98" w:rsidP="00A37360">
      <w:pPr>
        <w:numPr>
          <w:ilvl w:val="0"/>
          <w:numId w:val="7"/>
        </w:num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Say “My student has Down syndrome” rather than “my student suffers from Down syndrome.”</w:t>
      </w:r>
    </w:p>
    <w:p w14:paraId="64EA1559" w14:textId="77777777" w:rsidR="00A83E24" w:rsidRPr="00D27E35" w:rsidRDefault="00A83E24" w:rsidP="00D27E35">
      <w:pPr>
        <w:autoSpaceDE w:val="0"/>
        <w:autoSpaceDN w:val="0"/>
        <w:adjustRightInd w:val="0"/>
        <w:spacing w:after="0" w:line="240" w:lineRule="auto"/>
        <w:jc w:val="both"/>
        <w:rPr>
          <w:rFonts w:cs="Tahoma"/>
          <w:color w:val="000000"/>
          <w:sz w:val="20"/>
          <w:szCs w:val="20"/>
        </w:rPr>
      </w:pPr>
    </w:p>
    <w:p w14:paraId="0341F1FE" w14:textId="77777777" w:rsidR="00663A98" w:rsidRPr="001908EF" w:rsidRDefault="00D27E35" w:rsidP="00D27E35">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AVOID USE OF STEREOTYPES</w:t>
      </w:r>
    </w:p>
    <w:p w14:paraId="13ED5E04" w14:textId="77777777" w:rsidR="00663A98" w:rsidRPr="00D27E35" w:rsidRDefault="00663A98" w:rsidP="00A37360">
      <w:pPr>
        <w:numPr>
          <w:ilvl w:val="0"/>
          <w:numId w:val="8"/>
        </w:num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Try not to use the clichés that are so common when describing an individual with Down syndrome.</w:t>
      </w:r>
    </w:p>
    <w:p w14:paraId="143C7089" w14:textId="77777777" w:rsidR="00663A98" w:rsidRPr="00D27E35" w:rsidRDefault="00663A98" w:rsidP="00A37360">
      <w:pPr>
        <w:numPr>
          <w:ilvl w:val="0"/>
          <w:numId w:val="8"/>
        </w:num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Avoid saying “They are so loving/happy all the time.” Individuals with Down syndrome experience a wide range</w:t>
      </w:r>
      <w:r w:rsidR="00A83E24" w:rsidRPr="00D27E35">
        <w:rPr>
          <w:rFonts w:cs="Tahoma"/>
          <w:color w:val="000000"/>
          <w:sz w:val="20"/>
          <w:szCs w:val="20"/>
        </w:rPr>
        <w:t xml:space="preserve"> </w:t>
      </w:r>
      <w:r w:rsidRPr="00D27E35">
        <w:rPr>
          <w:rFonts w:cs="Tahoma"/>
          <w:color w:val="000000"/>
          <w:sz w:val="20"/>
          <w:szCs w:val="20"/>
        </w:rPr>
        <w:t>of emotions and are not all alike.</w:t>
      </w:r>
    </w:p>
    <w:p w14:paraId="6DB60146" w14:textId="77777777" w:rsidR="00663A98" w:rsidRPr="00D27E35" w:rsidRDefault="00663A98" w:rsidP="00A37360">
      <w:pPr>
        <w:numPr>
          <w:ilvl w:val="0"/>
          <w:numId w:val="8"/>
        </w:num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Recognize that a student is “a student with Down syndrome,” and an adult is “an adult with Down syndrome.”</w:t>
      </w:r>
    </w:p>
    <w:p w14:paraId="7A5BBB89" w14:textId="77777777" w:rsidR="00A83E24" w:rsidRPr="00D27E35" w:rsidRDefault="00A83E24" w:rsidP="00D27E35">
      <w:pPr>
        <w:autoSpaceDE w:val="0"/>
        <w:autoSpaceDN w:val="0"/>
        <w:adjustRightInd w:val="0"/>
        <w:spacing w:after="0" w:line="240" w:lineRule="auto"/>
        <w:jc w:val="both"/>
        <w:rPr>
          <w:rFonts w:cs="Tahoma"/>
          <w:color w:val="000000"/>
          <w:sz w:val="20"/>
          <w:szCs w:val="20"/>
        </w:rPr>
      </w:pPr>
    </w:p>
    <w:p w14:paraId="2C366032" w14:textId="77777777" w:rsidR="00663A98" w:rsidRPr="001908EF" w:rsidRDefault="000644BF" w:rsidP="00D27E35">
      <w:pPr>
        <w:autoSpaceDE w:val="0"/>
        <w:autoSpaceDN w:val="0"/>
        <w:adjustRightInd w:val="0"/>
        <w:spacing w:after="0" w:line="240" w:lineRule="auto"/>
        <w:jc w:val="both"/>
        <w:rPr>
          <w:rFonts w:cs="Tahoma"/>
          <w:b/>
          <w:bCs/>
          <w:color w:val="00407D"/>
          <w:sz w:val="20"/>
          <w:szCs w:val="20"/>
        </w:rPr>
      </w:pPr>
      <w:r w:rsidRPr="001908EF">
        <w:rPr>
          <w:rFonts w:cs="Tahoma"/>
          <w:b/>
          <w:bCs/>
          <w:color w:val="00407D"/>
          <w:sz w:val="20"/>
          <w:szCs w:val="20"/>
        </w:rPr>
        <w:t>USE EXAMPLES OF WHAT CHILDREN NEED RATHER THAN LA</w:t>
      </w:r>
      <w:r w:rsidR="00D27E35" w:rsidRPr="001908EF">
        <w:rPr>
          <w:rFonts w:cs="Tahoma"/>
          <w:b/>
          <w:bCs/>
          <w:color w:val="00407D"/>
          <w:sz w:val="20"/>
          <w:szCs w:val="20"/>
        </w:rPr>
        <w:t>BELING THEM AS HAVING “PROBLEMS</w:t>
      </w:r>
      <w:r w:rsidRPr="001908EF">
        <w:rPr>
          <w:rFonts w:cs="Tahoma"/>
          <w:b/>
          <w:bCs/>
          <w:color w:val="00407D"/>
          <w:sz w:val="20"/>
          <w:szCs w:val="20"/>
        </w:rPr>
        <w:t>”</w:t>
      </w:r>
    </w:p>
    <w:p w14:paraId="3D152785" w14:textId="77777777" w:rsidR="00663A98" w:rsidRPr="00D27E35" w:rsidRDefault="00663A98" w:rsidP="00A37360">
      <w:pPr>
        <w:numPr>
          <w:ilvl w:val="0"/>
          <w:numId w:val="9"/>
        </w:num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Use “Billy needs . . .” rather than “Billy has problems or special needs.”</w:t>
      </w:r>
    </w:p>
    <w:p w14:paraId="6F99EC7C" w14:textId="77777777" w:rsidR="00A83E24" w:rsidRPr="00D27E35" w:rsidRDefault="00A83E24" w:rsidP="00D27E35">
      <w:pPr>
        <w:autoSpaceDE w:val="0"/>
        <w:autoSpaceDN w:val="0"/>
        <w:adjustRightInd w:val="0"/>
        <w:spacing w:after="0" w:line="240" w:lineRule="auto"/>
        <w:jc w:val="both"/>
        <w:rPr>
          <w:rFonts w:cs="Tahoma"/>
          <w:b/>
          <w:bCs/>
          <w:color w:val="84A0C5"/>
          <w:sz w:val="20"/>
          <w:szCs w:val="20"/>
        </w:rPr>
      </w:pPr>
    </w:p>
    <w:p w14:paraId="7F1242B6" w14:textId="77777777" w:rsidR="00663A98" w:rsidRPr="001908EF" w:rsidRDefault="000644BF" w:rsidP="00D27E35">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AVOID</w:t>
      </w:r>
      <w:r w:rsidR="00D27E35" w:rsidRPr="001908EF">
        <w:rPr>
          <w:rFonts w:cs="Tahoma"/>
          <w:b/>
          <w:bCs/>
          <w:color w:val="00407D"/>
          <w:sz w:val="20"/>
          <w:szCs w:val="20"/>
        </w:rPr>
        <w:t xml:space="preserve"> USE OF TERMS “MILD” OR “SEVERE</w:t>
      </w:r>
      <w:r w:rsidRPr="001908EF">
        <w:rPr>
          <w:rFonts w:cs="Tahoma"/>
          <w:b/>
          <w:bCs/>
          <w:color w:val="00407D"/>
          <w:sz w:val="20"/>
          <w:szCs w:val="20"/>
        </w:rPr>
        <w:t>”</w:t>
      </w:r>
    </w:p>
    <w:p w14:paraId="7A962F15" w14:textId="77777777" w:rsidR="00663A98" w:rsidRPr="00D27E35" w:rsidRDefault="00663A98" w:rsidP="00A37360">
      <w:pPr>
        <w:numPr>
          <w:ilvl w:val="0"/>
          <w:numId w:val="9"/>
        </w:numPr>
        <w:autoSpaceDE w:val="0"/>
        <w:autoSpaceDN w:val="0"/>
        <w:adjustRightInd w:val="0"/>
        <w:spacing w:after="0" w:line="240" w:lineRule="auto"/>
        <w:jc w:val="both"/>
        <w:rPr>
          <w:rFonts w:cs="Tahoma"/>
          <w:color w:val="000000"/>
          <w:sz w:val="20"/>
          <w:szCs w:val="20"/>
        </w:rPr>
      </w:pPr>
      <w:r w:rsidRPr="00D27E35">
        <w:rPr>
          <w:rFonts w:cs="Tahoma"/>
          <w:color w:val="000000"/>
          <w:sz w:val="20"/>
          <w:szCs w:val="20"/>
        </w:rPr>
        <w:t xml:space="preserve">A person either has Down syndrome or </w:t>
      </w:r>
      <w:r w:rsidR="00D27E35" w:rsidRPr="00D27E35">
        <w:rPr>
          <w:rFonts w:cs="Tahoma"/>
          <w:color w:val="000000"/>
          <w:sz w:val="20"/>
          <w:szCs w:val="20"/>
        </w:rPr>
        <w:t xml:space="preserve">does </w:t>
      </w:r>
      <w:r w:rsidRPr="00D27E35">
        <w:rPr>
          <w:rFonts w:cs="Tahoma"/>
          <w:color w:val="000000"/>
          <w:sz w:val="20"/>
          <w:szCs w:val="20"/>
        </w:rPr>
        <w:t>not. While there are varying degrees of abilities, using “mild” or “severe” can be</w:t>
      </w:r>
      <w:r w:rsidR="00A83E24" w:rsidRPr="00D27E35">
        <w:rPr>
          <w:rFonts w:cs="Tahoma"/>
          <w:color w:val="000000"/>
          <w:sz w:val="20"/>
          <w:szCs w:val="20"/>
        </w:rPr>
        <w:t xml:space="preserve"> </w:t>
      </w:r>
      <w:r w:rsidRPr="00D27E35">
        <w:rPr>
          <w:rFonts w:cs="Tahoma"/>
          <w:color w:val="000000"/>
          <w:sz w:val="20"/>
          <w:szCs w:val="20"/>
        </w:rPr>
        <w:t>insulting to parents or other families who overhear.</w:t>
      </w:r>
    </w:p>
    <w:p w14:paraId="6E993947" w14:textId="77777777" w:rsidR="00A83E24" w:rsidRPr="00D27E35" w:rsidRDefault="00A83E24" w:rsidP="00D27E35">
      <w:pPr>
        <w:autoSpaceDE w:val="0"/>
        <w:autoSpaceDN w:val="0"/>
        <w:adjustRightInd w:val="0"/>
        <w:spacing w:after="0" w:line="240" w:lineRule="auto"/>
        <w:jc w:val="both"/>
        <w:rPr>
          <w:rFonts w:cs="Tahoma"/>
          <w:b/>
          <w:bCs/>
          <w:color w:val="000000"/>
          <w:sz w:val="20"/>
          <w:szCs w:val="20"/>
        </w:rPr>
      </w:pPr>
    </w:p>
    <w:p w14:paraId="0737545B" w14:textId="77777777" w:rsidR="00663A98" w:rsidRPr="00D27E35" w:rsidRDefault="000644BF" w:rsidP="00D27E35">
      <w:pPr>
        <w:autoSpaceDE w:val="0"/>
        <w:autoSpaceDN w:val="0"/>
        <w:adjustRightInd w:val="0"/>
        <w:spacing w:after="0" w:line="240" w:lineRule="auto"/>
        <w:jc w:val="both"/>
        <w:outlineLvl w:val="0"/>
        <w:rPr>
          <w:rFonts w:cs="Tahoma"/>
          <w:b/>
          <w:bCs/>
          <w:color w:val="000000"/>
          <w:sz w:val="20"/>
          <w:szCs w:val="20"/>
        </w:rPr>
      </w:pPr>
      <w:r w:rsidRPr="00D27E35">
        <w:rPr>
          <w:rFonts w:cs="Tahoma"/>
          <w:b/>
          <w:bCs/>
          <w:color w:val="000000"/>
          <w:sz w:val="20"/>
          <w:szCs w:val="20"/>
        </w:rPr>
        <w:t>R</w:t>
      </w:r>
      <w:r w:rsidR="00663A98" w:rsidRPr="00D27E35">
        <w:rPr>
          <w:rFonts w:cs="Tahoma"/>
          <w:b/>
          <w:bCs/>
          <w:color w:val="000000"/>
          <w:sz w:val="20"/>
          <w:szCs w:val="20"/>
        </w:rPr>
        <w:t>eferences</w:t>
      </w:r>
    </w:p>
    <w:p w14:paraId="70ABC866" w14:textId="77777777" w:rsidR="002B50A9" w:rsidRDefault="00663A98" w:rsidP="00A37360">
      <w:pPr>
        <w:numPr>
          <w:ilvl w:val="0"/>
          <w:numId w:val="10"/>
        </w:numPr>
        <w:autoSpaceDE w:val="0"/>
        <w:autoSpaceDN w:val="0"/>
        <w:adjustRightInd w:val="0"/>
        <w:spacing w:after="0" w:line="240" w:lineRule="auto"/>
        <w:jc w:val="both"/>
        <w:rPr>
          <w:rFonts w:cs="Tahoma"/>
          <w:color w:val="000000"/>
          <w:sz w:val="18"/>
          <w:szCs w:val="18"/>
        </w:rPr>
      </w:pPr>
      <w:r w:rsidRPr="00D27E35">
        <w:rPr>
          <w:rFonts w:cs="Tahoma"/>
          <w:color w:val="000000"/>
          <w:sz w:val="18"/>
          <w:szCs w:val="18"/>
        </w:rPr>
        <w:t>“Public Awareness Language Guidelines.” National Down</w:t>
      </w:r>
      <w:r w:rsidR="00A83E24" w:rsidRPr="00D27E35">
        <w:rPr>
          <w:rFonts w:cs="Tahoma"/>
          <w:color w:val="000000"/>
          <w:sz w:val="18"/>
          <w:szCs w:val="18"/>
        </w:rPr>
        <w:t xml:space="preserve"> </w:t>
      </w:r>
      <w:r w:rsidRPr="00D27E35">
        <w:rPr>
          <w:rFonts w:cs="Tahoma"/>
          <w:color w:val="000000"/>
          <w:sz w:val="18"/>
          <w:szCs w:val="18"/>
        </w:rPr>
        <w:t>Syndrome Congress</w:t>
      </w:r>
    </w:p>
    <w:p w14:paraId="0933EABE" w14:textId="77777777" w:rsidR="00663A98" w:rsidRPr="00D27E35" w:rsidRDefault="0080625C" w:rsidP="007A3CB0">
      <w:pPr>
        <w:autoSpaceDE w:val="0"/>
        <w:autoSpaceDN w:val="0"/>
        <w:adjustRightInd w:val="0"/>
        <w:spacing w:after="80" w:line="240" w:lineRule="auto"/>
        <w:ind w:left="720"/>
        <w:jc w:val="both"/>
        <w:rPr>
          <w:rFonts w:cs="Tahoma"/>
          <w:color w:val="000000"/>
          <w:sz w:val="18"/>
          <w:szCs w:val="18"/>
        </w:rPr>
      </w:pPr>
      <w:r w:rsidRPr="00D27E35">
        <w:rPr>
          <w:rFonts w:cs="Tahoma"/>
          <w:color w:val="000000"/>
          <w:sz w:val="18"/>
          <w:szCs w:val="18"/>
        </w:rPr>
        <w:t xml:space="preserve"> </w:t>
      </w:r>
      <w:hyperlink r:id="rId25" w:history="1">
        <w:r w:rsidR="00A83E24" w:rsidRPr="00D27E35">
          <w:rPr>
            <w:rStyle w:val="Hyperlink"/>
            <w:rFonts w:cs="Tahoma"/>
            <w:sz w:val="18"/>
            <w:szCs w:val="18"/>
          </w:rPr>
          <w:t>http://www.ndsccenter.org/resources/package4.php</w:t>
        </w:r>
      </w:hyperlink>
      <w:r w:rsidR="007A3CB0">
        <w:rPr>
          <w:rFonts w:cs="Tahoma"/>
          <w:color w:val="000000"/>
          <w:sz w:val="18"/>
          <w:szCs w:val="18"/>
        </w:rPr>
        <w:t xml:space="preserve"> </w:t>
      </w:r>
      <w:r w:rsidR="00663A98" w:rsidRPr="00D27E35">
        <w:rPr>
          <w:rFonts w:cs="Tahoma"/>
          <w:color w:val="000000"/>
          <w:sz w:val="18"/>
          <w:szCs w:val="18"/>
        </w:rPr>
        <w:t>(acces</w:t>
      </w:r>
      <w:r w:rsidRPr="00D27E35">
        <w:rPr>
          <w:rFonts w:cs="Tahoma"/>
          <w:color w:val="000000"/>
          <w:sz w:val="18"/>
          <w:szCs w:val="18"/>
        </w:rPr>
        <w:t>sed June 4, 2007)</w:t>
      </w:r>
    </w:p>
    <w:p w14:paraId="27C12DE7" w14:textId="77777777" w:rsidR="002B50A9" w:rsidRDefault="00663A98" w:rsidP="00A37360">
      <w:pPr>
        <w:numPr>
          <w:ilvl w:val="0"/>
          <w:numId w:val="10"/>
        </w:numPr>
        <w:autoSpaceDE w:val="0"/>
        <w:autoSpaceDN w:val="0"/>
        <w:adjustRightInd w:val="0"/>
        <w:spacing w:after="0" w:line="240" w:lineRule="auto"/>
        <w:jc w:val="both"/>
        <w:rPr>
          <w:rFonts w:cs="Tahoma"/>
          <w:color w:val="000000"/>
          <w:sz w:val="18"/>
          <w:szCs w:val="18"/>
        </w:rPr>
      </w:pPr>
      <w:r w:rsidRPr="00D27E35">
        <w:rPr>
          <w:rFonts w:cs="Tahoma"/>
          <w:color w:val="000000"/>
          <w:sz w:val="18"/>
          <w:szCs w:val="18"/>
        </w:rPr>
        <w:t>Snow, Kathie. “People First Language.” Disability is Natural</w:t>
      </w:r>
    </w:p>
    <w:p w14:paraId="390AB735" w14:textId="77777777" w:rsidR="00663A98" w:rsidRPr="00D27E35" w:rsidRDefault="00D31674" w:rsidP="007A3CB0">
      <w:pPr>
        <w:autoSpaceDE w:val="0"/>
        <w:autoSpaceDN w:val="0"/>
        <w:adjustRightInd w:val="0"/>
        <w:spacing w:after="0" w:line="240" w:lineRule="auto"/>
        <w:ind w:left="720"/>
        <w:jc w:val="both"/>
        <w:rPr>
          <w:rFonts w:cs="Tahoma"/>
          <w:color w:val="000000"/>
          <w:sz w:val="18"/>
          <w:szCs w:val="18"/>
        </w:rPr>
      </w:pPr>
      <w:hyperlink r:id="rId26" w:history="1">
        <w:r w:rsidR="00A83E24" w:rsidRPr="00D27E35">
          <w:rPr>
            <w:rStyle w:val="Hyperlink"/>
            <w:rFonts w:cs="Tahoma"/>
            <w:sz w:val="18"/>
            <w:szCs w:val="18"/>
          </w:rPr>
          <w:t>http://www.disabilityisnatural.com/peoplefirstlanguage.htm</w:t>
        </w:r>
      </w:hyperlink>
      <w:r w:rsidR="007A3CB0">
        <w:rPr>
          <w:rFonts w:cs="Tahoma"/>
          <w:color w:val="000000"/>
          <w:sz w:val="18"/>
          <w:szCs w:val="18"/>
        </w:rPr>
        <w:t xml:space="preserve"> </w:t>
      </w:r>
      <w:r w:rsidR="0080625C" w:rsidRPr="00D27E35">
        <w:rPr>
          <w:rFonts w:cs="Tahoma"/>
          <w:color w:val="000000"/>
          <w:sz w:val="18"/>
          <w:szCs w:val="18"/>
        </w:rPr>
        <w:t>(accessed June 4, 2007)</w:t>
      </w:r>
    </w:p>
    <w:p w14:paraId="6B23403F" w14:textId="77777777" w:rsidR="00DC07E6" w:rsidRPr="00016C2C" w:rsidRDefault="00C87FC2" w:rsidP="00016C2C">
      <w:pPr>
        <w:pStyle w:val="Heading1"/>
        <w:spacing w:before="0" w:after="0"/>
        <w:rPr>
          <w:rFonts w:ascii="Calibri" w:hAnsi="Calibri" w:cs="Tahoma"/>
          <w:bCs w:val="0"/>
          <w:sz w:val="26"/>
          <w:szCs w:val="26"/>
        </w:rPr>
      </w:pPr>
      <w:r>
        <w:rPr>
          <w:sz w:val="20"/>
          <w:szCs w:val="20"/>
        </w:rPr>
        <w:br w:type="page"/>
      </w:r>
      <w:bookmarkStart w:id="7" w:name="_Toc299968126"/>
      <w:r w:rsidR="00D331A6" w:rsidRPr="00016C2C">
        <w:rPr>
          <w:rFonts w:ascii="Calibri" w:hAnsi="Calibri" w:cs="Tahoma"/>
          <w:bCs w:val="0"/>
          <w:sz w:val="26"/>
          <w:szCs w:val="26"/>
        </w:rPr>
        <w:t>Inclusion</w:t>
      </w:r>
      <w:bookmarkEnd w:id="7"/>
    </w:p>
    <w:p w14:paraId="4264A27A" w14:textId="77777777" w:rsidR="00016C2C" w:rsidRPr="00143D97" w:rsidRDefault="00016C2C" w:rsidP="00016C2C">
      <w:pPr>
        <w:spacing w:after="0"/>
        <w:jc w:val="both"/>
        <w:rPr>
          <w:rFonts w:cs="Tahoma"/>
          <w:sz w:val="26"/>
          <w:szCs w:val="26"/>
        </w:rPr>
      </w:pPr>
    </w:p>
    <w:p w14:paraId="29BA0A3F" w14:textId="77777777" w:rsidR="00663A98" w:rsidRPr="001908EF" w:rsidRDefault="00663A98" w:rsidP="00016C2C">
      <w:pPr>
        <w:pStyle w:val="Heading2"/>
        <w:spacing w:before="0" w:after="0"/>
        <w:rPr>
          <w:rFonts w:ascii="Calibri" w:hAnsi="Calibri" w:cs="Tahoma"/>
          <w:i w:val="0"/>
          <w:iCs w:val="0"/>
          <w:color w:val="00407D"/>
          <w:sz w:val="24"/>
          <w:szCs w:val="24"/>
        </w:rPr>
      </w:pPr>
      <w:bookmarkStart w:id="8" w:name="_Toc299968127"/>
      <w:r w:rsidRPr="001908EF">
        <w:rPr>
          <w:rFonts w:ascii="Calibri" w:hAnsi="Calibri" w:cs="Tahoma"/>
          <w:i w:val="0"/>
          <w:iCs w:val="0"/>
          <w:color w:val="00407D"/>
          <w:sz w:val="24"/>
          <w:szCs w:val="24"/>
        </w:rPr>
        <w:t>What is Inclusion?</w:t>
      </w:r>
      <w:bookmarkEnd w:id="8"/>
    </w:p>
    <w:p w14:paraId="6127EA40" w14:textId="77777777" w:rsidR="005B7A98" w:rsidRPr="001908EF" w:rsidRDefault="005B7A98" w:rsidP="00143D97">
      <w:pPr>
        <w:autoSpaceDE w:val="0"/>
        <w:autoSpaceDN w:val="0"/>
        <w:adjustRightInd w:val="0"/>
        <w:spacing w:after="0" w:line="240" w:lineRule="auto"/>
        <w:jc w:val="both"/>
        <w:rPr>
          <w:rFonts w:cs="Tahoma"/>
          <w:b/>
          <w:i/>
          <w:iCs/>
          <w:color w:val="00407D"/>
          <w:sz w:val="20"/>
          <w:szCs w:val="20"/>
        </w:rPr>
      </w:pPr>
    </w:p>
    <w:p w14:paraId="53529182" w14:textId="35EA094D" w:rsidR="00663A98" w:rsidRPr="001908EF" w:rsidRDefault="00663A98" w:rsidP="00143D97">
      <w:pPr>
        <w:autoSpaceDE w:val="0"/>
        <w:autoSpaceDN w:val="0"/>
        <w:adjustRightInd w:val="0"/>
        <w:spacing w:after="0" w:line="240" w:lineRule="auto"/>
        <w:jc w:val="both"/>
        <w:rPr>
          <w:rFonts w:cs="Tahoma"/>
          <w:iCs/>
          <w:color w:val="00407D"/>
          <w:sz w:val="20"/>
          <w:szCs w:val="20"/>
        </w:rPr>
      </w:pPr>
      <w:r w:rsidRPr="001908EF">
        <w:rPr>
          <w:rFonts w:cs="Tahoma"/>
          <w:iCs/>
          <w:color w:val="00407D"/>
          <w:sz w:val="20"/>
          <w:szCs w:val="20"/>
        </w:rPr>
        <w:t xml:space="preserve">Inclusion is a philosophy of education based on </w:t>
      </w:r>
      <w:r w:rsidR="00DE6390" w:rsidRPr="001908EF">
        <w:rPr>
          <w:rFonts w:cs="Tahoma"/>
          <w:iCs/>
          <w:color w:val="00407D"/>
          <w:sz w:val="20"/>
          <w:szCs w:val="20"/>
        </w:rPr>
        <w:t>a</w:t>
      </w:r>
      <w:r w:rsidRPr="001908EF">
        <w:rPr>
          <w:rFonts w:cs="Tahoma"/>
          <w:iCs/>
          <w:color w:val="00407D"/>
          <w:sz w:val="20"/>
          <w:szCs w:val="20"/>
        </w:rPr>
        <w:t xml:space="preserve"> belief in</w:t>
      </w:r>
      <w:r w:rsidR="00A83E24" w:rsidRPr="001908EF">
        <w:rPr>
          <w:rFonts w:cs="Tahoma"/>
          <w:iCs/>
          <w:color w:val="00407D"/>
          <w:sz w:val="20"/>
          <w:szCs w:val="20"/>
        </w:rPr>
        <w:t xml:space="preserve"> </w:t>
      </w:r>
      <w:r w:rsidRPr="001908EF">
        <w:rPr>
          <w:rFonts w:cs="Tahoma"/>
          <w:iCs/>
          <w:color w:val="00407D"/>
          <w:sz w:val="20"/>
          <w:szCs w:val="20"/>
        </w:rPr>
        <w:t xml:space="preserve">every person’s inherent right to fully participate in society. </w:t>
      </w:r>
      <w:r w:rsidR="0070537A">
        <w:rPr>
          <w:rFonts w:cs="Tahoma"/>
          <w:iCs/>
          <w:color w:val="00407D"/>
          <w:sz w:val="20"/>
          <w:szCs w:val="20"/>
        </w:rPr>
        <w:t xml:space="preserve"> </w:t>
      </w:r>
      <w:r w:rsidRPr="001908EF">
        <w:rPr>
          <w:rFonts w:cs="Tahoma"/>
          <w:iCs/>
          <w:color w:val="00407D"/>
          <w:sz w:val="20"/>
          <w:szCs w:val="20"/>
        </w:rPr>
        <w:t>It</w:t>
      </w:r>
      <w:r w:rsidR="00A83E24" w:rsidRPr="001908EF">
        <w:rPr>
          <w:rFonts w:cs="Tahoma"/>
          <w:iCs/>
          <w:color w:val="00407D"/>
          <w:sz w:val="20"/>
          <w:szCs w:val="20"/>
        </w:rPr>
        <w:t xml:space="preserve"> </w:t>
      </w:r>
      <w:r w:rsidRPr="001908EF">
        <w:rPr>
          <w:rFonts w:cs="Tahoma"/>
          <w:iCs/>
          <w:color w:val="00407D"/>
          <w:sz w:val="20"/>
          <w:szCs w:val="20"/>
        </w:rPr>
        <w:t>implies acceptance of differences and access to the educational</w:t>
      </w:r>
      <w:r w:rsidR="00A83E24" w:rsidRPr="001908EF">
        <w:rPr>
          <w:rFonts w:cs="Tahoma"/>
          <w:iCs/>
          <w:color w:val="00407D"/>
          <w:sz w:val="20"/>
          <w:szCs w:val="20"/>
        </w:rPr>
        <w:t xml:space="preserve"> </w:t>
      </w:r>
      <w:r w:rsidRPr="001908EF">
        <w:rPr>
          <w:rFonts w:cs="Tahoma"/>
          <w:iCs/>
          <w:color w:val="00407D"/>
          <w:sz w:val="20"/>
          <w:szCs w:val="20"/>
        </w:rPr>
        <w:t>experiences that are fundamental to every</w:t>
      </w:r>
      <w:r w:rsidR="00143D97" w:rsidRPr="001908EF">
        <w:rPr>
          <w:rFonts w:cs="Tahoma"/>
          <w:iCs/>
          <w:color w:val="00407D"/>
          <w:sz w:val="20"/>
          <w:szCs w:val="20"/>
        </w:rPr>
        <w:t xml:space="preserve"> </w:t>
      </w:r>
      <w:r w:rsidRPr="001908EF">
        <w:rPr>
          <w:rFonts w:cs="Tahoma"/>
          <w:iCs/>
          <w:color w:val="00407D"/>
          <w:sz w:val="20"/>
          <w:szCs w:val="20"/>
        </w:rPr>
        <w:t>student’s</w:t>
      </w:r>
      <w:r w:rsidR="00A83E24" w:rsidRPr="001908EF">
        <w:rPr>
          <w:rFonts w:cs="Tahoma"/>
          <w:iCs/>
          <w:color w:val="00407D"/>
          <w:sz w:val="20"/>
          <w:szCs w:val="20"/>
        </w:rPr>
        <w:t xml:space="preserve"> </w:t>
      </w:r>
      <w:r w:rsidRPr="001908EF">
        <w:rPr>
          <w:rFonts w:cs="Tahoma"/>
          <w:iCs/>
          <w:color w:val="00407D"/>
          <w:sz w:val="20"/>
          <w:szCs w:val="20"/>
        </w:rPr>
        <w:t>development.</w:t>
      </w:r>
    </w:p>
    <w:p w14:paraId="21A51686" w14:textId="77777777" w:rsidR="00A83E24" w:rsidRPr="00143D97" w:rsidRDefault="00A83E24" w:rsidP="00143D97">
      <w:pPr>
        <w:autoSpaceDE w:val="0"/>
        <w:autoSpaceDN w:val="0"/>
        <w:adjustRightInd w:val="0"/>
        <w:spacing w:after="0" w:line="240" w:lineRule="auto"/>
        <w:jc w:val="both"/>
        <w:rPr>
          <w:rFonts w:cs="Tahoma"/>
          <w:b/>
          <w:color w:val="000000"/>
          <w:sz w:val="20"/>
          <w:szCs w:val="20"/>
        </w:rPr>
      </w:pPr>
    </w:p>
    <w:p w14:paraId="555DD48A" w14:textId="24AF8430" w:rsidR="00663A98" w:rsidRPr="00143D97" w:rsidRDefault="00663A98" w:rsidP="00143D97">
      <w:p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When effectively implemented, research has demonstrated</w:t>
      </w:r>
      <w:r w:rsidR="00A83E24" w:rsidRPr="00143D97">
        <w:rPr>
          <w:rFonts w:cs="Tahoma"/>
          <w:color w:val="000000"/>
          <w:sz w:val="20"/>
          <w:szCs w:val="20"/>
        </w:rPr>
        <w:t xml:space="preserve"> </w:t>
      </w:r>
      <w:r w:rsidR="00DE6390" w:rsidRPr="00143D97">
        <w:rPr>
          <w:rFonts w:cs="Tahoma"/>
          <w:color w:val="000000"/>
          <w:sz w:val="20"/>
          <w:szCs w:val="20"/>
        </w:rPr>
        <w:t xml:space="preserve">that inclusion offers </w:t>
      </w:r>
      <w:r w:rsidRPr="00143D97">
        <w:rPr>
          <w:rFonts w:cs="Tahoma"/>
          <w:color w:val="000000"/>
          <w:sz w:val="20"/>
          <w:szCs w:val="20"/>
        </w:rPr>
        <w:t>academic and social benefits for all students</w:t>
      </w:r>
      <w:r w:rsidR="00DE6390" w:rsidRPr="00143D97">
        <w:rPr>
          <w:rFonts w:cs="Tahoma"/>
          <w:color w:val="000000"/>
          <w:sz w:val="20"/>
          <w:szCs w:val="20"/>
        </w:rPr>
        <w:t xml:space="preserve"> – both those </w:t>
      </w:r>
      <w:r w:rsidRPr="00143D97">
        <w:rPr>
          <w:rFonts w:cs="Tahoma"/>
          <w:color w:val="000000"/>
          <w:sz w:val="20"/>
          <w:szCs w:val="20"/>
        </w:rPr>
        <w:t>who</w:t>
      </w:r>
      <w:r w:rsidR="00A83E24" w:rsidRPr="00143D97">
        <w:rPr>
          <w:rFonts w:cs="Tahoma"/>
          <w:color w:val="000000"/>
          <w:sz w:val="20"/>
          <w:szCs w:val="20"/>
        </w:rPr>
        <w:t xml:space="preserve"> </w:t>
      </w:r>
      <w:r w:rsidRPr="00143D97">
        <w:rPr>
          <w:rFonts w:cs="Tahoma"/>
          <w:color w:val="000000"/>
          <w:sz w:val="20"/>
          <w:szCs w:val="20"/>
        </w:rPr>
        <w:t xml:space="preserve">have special needs </w:t>
      </w:r>
      <w:r w:rsidR="00DE6390" w:rsidRPr="00143D97">
        <w:rPr>
          <w:rFonts w:cs="Tahoma"/>
          <w:color w:val="000000"/>
          <w:sz w:val="20"/>
          <w:szCs w:val="20"/>
        </w:rPr>
        <w:t>and</w:t>
      </w:r>
      <w:r w:rsidRPr="00143D97">
        <w:rPr>
          <w:rFonts w:cs="Tahoma"/>
          <w:color w:val="000000"/>
          <w:sz w:val="20"/>
          <w:szCs w:val="20"/>
        </w:rPr>
        <w:t xml:space="preserve"> </w:t>
      </w:r>
      <w:r w:rsidR="00DE6390" w:rsidRPr="00143D97">
        <w:rPr>
          <w:rFonts w:cs="Tahoma"/>
          <w:color w:val="000000"/>
          <w:sz w:val="20"/>
          <w:szCs w:val="20"/>
        </w:rPr>
        <w:t>those who do not</w:t>
      </w:r>
      <w:r w:rsidRPr="00143D97">
        <w:rPr>
          <w:rFonts w:cs="Tahoma"/>
          <w:color w:val="000000"/>
          <w:sz w:val="20"/>
          <w:szCs w:val="20"/>
        </w:rPr>
        <w:t>. Friendships</w:t>
      </w:r>
      <w:r w:rsidR="00A83E24" w:rsidRPr="00143D97">
        <w:rPr>
          <w:rFonts w:cs="Tahoma"/>
          <w:color w:val="000000"/>
          <w:sz w:val="20"/>
          <w:szCs w:val="20"/>
        </w:rPr>
        <w:t xml:space="preserve"> </w:t>
      </w:r>
      <w:r w:rsidRPr="00143D97">
        <w:rPr>
          <w:rFonts w:cs="Tahoma"/>
          <w:color w:val="000000"/>
          <w:sz w:val="20"/>
          <w:szCs w:val="20"/>
        </w:rPr>
        <w:t>develop, typically-developing students are more appreciative</w:t>
      </w:r>
      <w:r w:rsidR="00A83E24" w:rsidRPr="00143D97">
        <w:rPr>
          <w:rFonts w:cs="Tahoma"/>
          <w:color w:val="000000"/>
          <w:sz w:val="20"/>
          <w:szCs w:val="20"/>
        </w:rPr>
        <w:t xml:space="preserve"> </w:t>
      </w:r>
      <w:r w:rsidRPr="00143D97">
        <w:rPr>
          <w:rFonts w:cs="Tahoma"/>
          <w:color w:val="000000"/>
          <w:sz w:val="20"/>
          <w:szCs w:val="20"/>
        </w:rPr>
        <w:t>of differences and students with disabilities are more</w:t>
      </w:r>
      <w:r w:rsidR="00A83E24" w:rsidRPr="00143D97">
        <w:rPr>
          <w:rFonts w:cs="Tahoma"/>
          <w:color w:val="000000"/>
          <w:sz w:val="20"/>
          <w:szCs w:val="20"/>
        </w:rPr>
        <w:t xml:space="preserve"> </w:t>
      </w:r>
      <w:r w:rsidRPr="00143D97">
        <w:rPr>
          <w:rFonts w:cs="Tahoma"/>
          <w:color w:val="000000"/>
          <w:sz w:val="20"/>
          <w:szCs w:val="20"/>
        </w:rPr>
        <w:t>motivated. True acceptance of diversity ultimately develop</w:t>
      </w:r>
      <w:r w:rsidR="00DE6390" w:rsidRPr="00143D97">
        <w:rPr>
          <w:rFonts w:cs="Tahoma"/>
          <w:color w:val="000000"/>
          <w:sz w:val="20"/>
          <w:szCs w:val="20"/>
        </w:rPr>
        <w:t>s</w:t>
      </w:r>
      <w:r w:rsidR="00A83E24" w:rsidRPr="00143D97">
        <w:rPr>
          <w:rFonts w:cs="Tahoma"/>
          <w:color w:val="000000"/>
          <w:sz w:val="20"/>
          <w:szCs w:val="20"/>
        </w:rPr>
        <w:t xml:space="preserve"> </w:t>
      </w:r>
      <w:r w:rsidRPr="00143D97">
        <w:rPr>
          <w:rFonts w:cs="Tahoma"/>
          <w:color w:val="000000"/>
          <w:sz w:val="20"/>
          <w:szCs w:val="20"/>
        </w:rPr>
        <w:t>within the school environment and is then carried into the</w:t>
      </w:r>
      <w:r w:rsidR="00A83E24" w:rsidRPr="00143D97">
        <w:rPr>
          <w:rFonts w:cs="Tahoma"/>
          <w:color w:val="000000"/>
          <w:sz w:val="20"/>
          <w:szCs w:val="20"/>
        </w:rPr>
        <w:t xml:space="preserve"> </w:t>
      </w:r>
      <w:r w:rsidR="00DE6390" w:rsidRPr="00143D97">
        <w:rPr>
          <w:rFonts w:cs="Tahoma"/>
          <w:color w:val="000000"/>
          <w:sz w:val="20"/>
          <w:szCs w:val="20"/>
        </w:rPr>
        <w:t xml:space="preserve">home, </w:t>
      </w:r>
      <w:r w:rsidR="0070537A" w:rsidRPr="00143D97">
        <w:rPr>
          <w:rFonts w:cs="Tahoma"/>
          <w:color w:val="000000"/>
          <w:sz w:val="20"/>
          <w:szCs w:val="20"/>
        </w:rPr>
        <w:t>workplace,</w:t>
      </w:r>
      <w:r w:rsidRPr="00143D97">
        <w:rPr>
          <w:rFonts w:cs="Tahoma"/>
          <w:color w:val="000000"/>
          <w:sz w:val="20"/>
          <w:szCs w:val="20"/>
        </w:rPr>
        <w:t xml:space="preserve"> and community.</w:t>
      </w:r>
    </w:p>
    <w:p w14:paraId="0BAFA560" w14:textId="77777777" w:rsidR="00A83E24" w:rsidRPr="00143D97" w:rsidRDefault="00A83E24" w:rsidP="00143D97">
      <w:pPr>
        <w:autoSpaceDE w:val="0"/>
        <w:autoSpaceDN w:val="0"/>
        <w:adjustRightInd w:val="0"/>
        <w:spacing w:after="0" w:line="240" w:lineRule="auto"/>
        <w:jc w:val="both"/>
        <w:rPr>
          <w:rFonts w:cs="Tahoma"/>
          <w:b/>
          <w:bCs/>
          <w:color w:val="84A0C5"/>
          <w:sz w:val="20"/>
          <w:szCs w:val="20"/>
        </w:rPr>
      </w:pPr>
    </w:p>
    <w:p w14:paraId="6C681549" w14:textId="77777777" w:rsidR="00663A98" w:rsidRPr="001908EF" w:rsidRDefault="000644BF" w:rsidP="00143D97">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THE EDUCATIONAL CHALLENGES INCLUSION STUDY</w:t>
      </w:r>
    </w:p>
    <w:p w14:paraId="7005814F" w14:textId="421020B1" w:rsidR="00663A98" w:rsidRPr="00143D97" w:rsidRDefault="00663A98" w:rsidP="00143D97">
      <w:p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In a 1996 study conducted on behalf of the National</w:t>
      </w:r>
      <w:r w:rsidR="00A83E24" w:rsidRPr="00143D97">
        <w:rPr>
          <w:rFonts w:cs="Tahoma"/>
          <w:color w:val="000000"/>
          <w:sz w:val="20"/>
          <w:szCs w:val="20"/>
        </w:rPr>
        <w:t xml:space="preserve"> </w:t>
      </w:r>
      <w:r w:rsidRPr="00143D97">
        <w:rPr>
          <w:rFonts w:cs="Tahoma"/>
          <w:color w:val="000000"/>
          <w:sz w:val="20"/>
          <w:szCs w:val="20"/>
        </w:rPr>
        <w:t>Down Syndrome Society</w:t>
      </w:r>
      <w:r w:rsidR="00DE6390" w:rsidRPr="00143D97">
        <w:rPr>
          <w:rFonts w:cs="Tahoma"/>
          <w:color w:val="000000"/>
          <w:sz w:val="20"/>
          <w:szCs w:val="20"/>
        </w:rPr>
        <w:t xml:space="preserve"> (NDSS)</w:t>
      </w:r>
      <w:r w:rsidRPr="00143D97">
        <w:rPr>
          <w:rFonts w:cs="Tahoma"/>
          <w:color w:val="000000"/>
          <w:sz w:val="20"/>
          <w:szCs w:val="20"/>
        </w:rPr>
        <w:t xml:space="preserve">, parents of children with </w:t>
      </w:r>
      <w:r w:rsidR="0070537A">
        <w:rPr>
          <w:rFonts w:cs="Tahoma"/>
          <w:color w:val="000000"/>
          <w:sz w:val="20"/>
          <w:szCs w:val="20"/>
        </w:rPr>
        <w:t xml:space="preserve"> </w:t>
      </w:r>
      <w:r w:rsidRPr="00143D97">
        <w:rPr>
          <w:rFonts w:cs="Tahoma"/>
          <w:color w:val="000000"/>
          <w:sz w:val="20"/>
          <w:szCs w:val="20"/>
        </w:rPr>
        <w:t>Down</w:t>
      </w:r>
      <w:r w:rsidR="00A83E24" w:rsidRPr="00143D97">
        <w:rPr>
          <w:rFonts w:cs="Tahoma"/>
          <w:color w:val="000000"/>
          <w:sz w:val="20"/>
          <w:szCs w:val="20"/>
        </w:rPr>
        <w:t xml:space="preserve"> </w:t>
      </w:r>
      <w:r w:rsidRPr="00143D97">
        <w:rPr>
          <w:rFonts w:cs="Tahoma"/>
          <w:color w:val="000000"/>
          <w:sz w:val="20"/>
          <w:szCs w:val="20"/>
        </w:rPr>
        <w:t>syndrome described multiple benefits of successful inclusion</w:t>
      </w:r>
      <w:r w:rsidR="00392DEE" w:rsidRPr="00143D97">
        <w:rPr>
          <w:rFonts w:cs="Tahoma"/>
          <w:color w:val="000000"/>
          <w:sz w:val="20"/>
          <w:szCs w:val="20"/>
        </w:rPr>
        <w:t xml:space="preserve"> </w:t>
      </w:r>
      <w:r w:rsidRPr="00143D97">
        <w:rPr>
          <w:rFonts w:cs="Tahoma"/>
          <w:color w:val="000000"/>
          <w:sz w:val="20"/>
          <w:szCs w:val="20"/>
        </w:rPr>
        <w:t>experiences, including higher self</w:t>
      </w:r>
      <w:r w:rsidR="00101072" w:rsidRPr="00143D97">
        <w:rPr>
          <w:rFonts w:cs="Tahoma"/>
          <w:color w:val="000000"/>
          <w:sz w:val="20"/>
          <w:szCs w:val="20"/>
        </w:rPr>
        <w:t>-</w:t>
      </w:r>
      <w:r w:rsidRPr="00143D97">
        <w:rPr>
          <w:rFonts w:cs="Tahoma"/>
          <w:color w:val="000000"/>
          <w:sz w:val="20"/>
          <w:szCs w:val="20"/>
        </w:rPr>
        <w:t>esteem, independence</w:t>
      </w:r>
      <w:r w:rsidR="00A83E24" w:rsidRPr="00143D97">
        <w:rPr>
          <w:rFonts w:cs="Tahoma"/>
          <w:color w:val="000000"/>
          <w:sz w:val="20"/>
          <w:szCs w:val="20"/>
        </w:rPr>
        <w:t xml:space="preserve"> </w:t>
      </w:r>
      <w:r w:rsidRPr="00143D97">
        <w:rPr>
          <w:rFonts w:cs="Tahoma"/>
          <w:color w:val="000000"/>
          <w:sz w:val="20"/>
          <w:szCs w:val="20"/>
        </w:rPr>
        <w:t>in daily living skills, greater academic achievement, positive</w:t>
      </w:r>
      <w:r w:rsidR="00A83E24" w:rsidRPr="00143D97">
        <w:rPr>
          <w:rFonts w:cs="Tahoma"/>
          <w:color w:val="000000"/>
          <w:sz w:val="20"/>
          <w:szCs w:val="20"/>
        </w:rPr>
        <w:t xml:space="preserve"> </w:t>
      </w:r>
      <w:r w:rsidRPr="00143D97">
        <w:rPr>
          <w:rFonts w:cs="Tahoma"/>
          <w:color w:val="000000"/>
          <w:sz w:val="20"/>
          <w:szCs w:val="20"/>
        </w:rPr>
        <w:t>social interactions and improved speech and communication.</w:t>
      </w:r>
    </w:p>
    <w:p w14:paraId="1E3EB434" w14:textId="77777777" w:rsidR="00A83E24" w:rsidRPr="00143D97" w:rsidRDefault="00A83E24" w:rsidP="00143D97">
      <w:pPr>
        <w:autoSpaceDE w:val="0"/>
        <w:autoSpaceDN w:val="0"/>
        <w:adjustRightInd w:val="0"/>
        <w:spacing w:after="0" w:line="240" w:lineRule="auto"/>
        <w:jc w:val="both"/>
        <w:rPr>
          <w:rFonts w:cs="Tahoma"/>
          <w:color w:val="000000"/>
          <w:sz w:val="20"/>
          <w:szCs w:val="20"/>
        </w:rPr>
      </w:pPr>
    </w:p>
    <w:p w14:paraId="6693F625" w14:textId="77777777" w:rsidR="00663A98" w:rsidRPr="00143D97" w:rsidRDefault="00663A98" w:rsidP="00143D97">
      <w:p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They reported that the following factors had the most</w:t>
      </w:r>
      <w:r w:rsidR="00A83E24" w:rsidRPr="00143D97">
        <w:rPr>
          <w:rFonts w:cs="Tahoma"/>
          <w:color w:val="000000"/>
          <w:sz w:val="20"/>
          <w:szCs w:val="20"/>
        </w:rPr>
        <w:t xml:space="preserve"> </w:t>
      </w:r>
      <w:r w:rsidRPr="00143D97">
        <w:rPr>
          <w:rFonts w:cs="Tahoma"/>
          <w:color w:val="000000"/>
          <w:sz w:val="20"/>
          <w:szCs w:val="20"/>
        </w:rPr>
        <w:t>significant relationship to successful inclusion experiences:</w:t>
      </w:r>
    </w:p>
    <w:p w14:paraId="5556DFAD" w14:textId="77777777" w:rsidR="00A83E24" w:rsidRPr="00143D97" w:rsidRDefault="00DE6390" w:rsidP="00A37360">
      <w:pPr>
        <w:numPr>
          <w:ilvl w:val="0"/>
          <w:numId w:val="11"/>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Teacher preparation</w:t>
      </w:r>
    </w:p>
    <w:p w14:paraId="00CFE1D1" w14:textId="77777777" w:rsidR="00663A98" w:rsidRPr="00143D97" w:rsidRDefault="00663A98" w:rsidP="00A37360">
      <w:pPr>
        <w:numPr>
          <w:ilvl w:val="0"/>
          <w:numId w:val="11"/>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Format of the curriculum</w:t>
      </w:r>
      <w:r w:rsidR="00DE6390" w:rsidRPr="00143D97">
        <w:rPr>
          <w:rFonts w:cs="Tahoma"/>
          <w:color w:val="000000"/>
          <w:sz w:val="20"/>
          <w:szCs w:val="20"/>
        </w:rPr>
        <w:t xml:space="preserve"> (lesson plans and materials)</w:t>
      </w:r>
    </w:p>
    <w:p w14:paraId="4216CCF7" w14:textId="77777777" w:rsidR="00663A98" w:rsidRPr="00143D97" w:rsidRDefault="00663A98" w:rsidP="00A37360">
      <w:pPr>
        <w:numPr>
          <w:ilvl w:val="0"/>
          <w:numId w:val="11"/>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Classroom management and cu</w:t>
      </w:r>
      <w:r w:rsidR="00DE6390" w:rsidRPr="00143D97">
        <w:rPr>
          <w:rFonts w:cs="Tahoma"/>
          <w:color w:val="000000"/>
          <w:sz w:val="20"/>
          <w:szCs w:val="20"/>
        </w:rPr>
        <w:t>rricular style of the teacher</w:t>
      </w:r>
    </w:p>
    <w:p w14:paraId="7FC208DA" w14:textId="77777777" w:rsidR="00663A98" w:rsidRPr="00143D97" w:rsidRDefault="00663A98" w:rsidP="00A37360">
      <w:pPr>
        <w:numPr>
          <w:ilvl w:val="0"/>
          <w:numId w:val="11"/>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 xml:space="preserve">Collaboration between </w:t>
      </w:r>
      <w:r w:rsidR="00DE6390" w:rsidRPr="00143D97">
        <w:rPr>
          <w:rFonts w:cs="Tahoma"/>
          <w:color w:val="000000"/>
          <w:sz w:val="20"/>
          <w:szCs w:val="20"/>
        </w:rPr>
        <w:t>special and general education</w:t>
      </w:r>
    </w:p>
    <w:p w14:paraId="51DA98CB" w14:textId="77777777" w:rsidR="00663A98" w:rsidRPr="00143D97" w:rsidRDefault="00663A98" w:rsidP="00A37360">
      <w:pPr>
        <w:numPr>
          <w:ilvl w:val="0"/>
          <w:numId w:val="11"/>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Parenta</w:t>
      </w:r>
      <w:r w:rsidR="00DE6390" w:rsidRPr="00143D97">
        <w:rPr>
          <w:rFonts w:cs="Tahoma"/>
          <w:color w:val="000000"/>
          <w:sz w:val="20"/>
          <w:szCs w:val="20"/>
        </w:rPr>
        <w:t>l confidence in professionals</w:t>
      </w:r>
    </w:p>
    <w:p w14:paraId="4A24787D" w14:textId="77777777" w:rsidR="00663A98" w:rsidRPr="00143D97" w:rsidRDefault="00663A98" w:rsidP="00A37360">
      <w:pPr>
        <w:numPr>
          <w:ilvl w:val="0"/>
          <w:numId w:val="11"/>
        </w:numPr>
        <w:autoSpaceDE w:val="0"/>
        <w:autoSpaceDN w:val="0"/>
        <w:adjustRightInd w:val="0"/>
        <w:spacing w:after="0" w:line="240" w:lineRule="auto"/>
        <w:rPr>
          <w:rFonts w:cs="Tahoma"/>
          <w:color w:val="000000"/>
          <w:sz w:val="20"/>
          <w:szCs w:val="20"/>
        </w:rPr>
      </w:pPr>
      <w:r w:rsidRPr="00143D97">
        <w:rPr>
          <w:rFonts w:cs="Tahoma"/>
          <w:color w:val="000000"/>
          <w:sz w:val="20"/>
          <w:szCs w:val="20"/>
        </w:rPr>
        <w:t>Attitude of professionals</w:t>
      </w:r>
      <w:r w:rsidR="00A83E24" w:rsidRPr="00143D97">
        <w:rPr>
          <w:rFonts w:cs="Tahoma"/>
          <w:color w:val="000000"/>
          <w:sz w:val="20"/>
          <w:szCs w:val="20"/>
        </w:rPr>
        <w:t xml:space="preserve"> (open-mindedness, enthusiasm </w:t>
      </w:r>
      <w:r w:rsidRPr="00143D97">
        <w:rPr>
          <w:rFonts w:cs="Tahoma"/>
          <w:color w:val="000000"/>
          <w:sz w:val="20"/>
          <w:szCs w:val="20"/>
        </w:rPr>
        <w:t>and confidence were cited as helpful character traits for</w:t>
      </w:r>
      <w:r w:rsidR="00A83E24" w:rsidRPr="00143D97">
        <w:rPr>
          <w:rFonts w:cs="Tahoma"/>
          <w:color w:val="000000"/>
          <w:sz w:val="20"/>
          <w:szCs w:val="20"/>
        </w:rPr>
        <w:t xml:space="preserve"> </w:t>
      </w:r>
      <w:r w:rsidR="00DE6390" w:rsidRPr="00143D97">
        <w:rPr>
          <w:rFonts w:cs="Tahoma"/>
          <w:color w:val="000000"/>
          <w:sz w:val="20"/>
          <w:szCs w:val="20"/>
        </w:rPr>
        <w:t>successful inclusion)</w:t>
      </w:r>
    </w:p>
    <w:p w14:paraId="742F3DF5" w14:textId="77777777" w:rsidR="00663A98" w:rsidRPr="00143D97" w:rsidRDefault="00663A98" w:rsidP="00A37360">
      <w:pPr>
        <w:numPr>
          <w:ilvl w:val="0"/>
          <w:numId w:val="11"/>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Contact, encou</w:t>
      </w:r>
      <w:r w:rsidR="00A83E24" w:rsidRPr="00143D97">
        <w:rPr>
          <w:rFonts w:cs="Tahoma"/>
          <w:color w:val="000000"/>
          <w:sz w:val="20"/>
          <w:szCs w:val="20"/>
        </w:rPr>
        <w:t xml:space="preserve">ragement from and friendships </w:t>
      </w:r>
      <w:r w:rsidR="00DE6390" w:rsidRPr="00143D97">
        <w:rPr>
          <w:rFonts w:cs="Tahoma"/>
          <w:color w:val="000000"/>
          <w:sz w:val="20"/>
          <w:szCs w:val="20"/>
        </w:rPr>
        <w:t>with peers</w:t>
      </w:r>
    </w:p>
    <w:p w14:paraId="5368C515" w14:textId="77777777" w:rsidR="00A83E24" w:rsidRPr="00143D97" w:rsidRDefault="00A83E24" w:rsidP="00143D97">
      <w:pPr>
        <w:autoSpaceDE w:val="0"/>
        <w:autoSpaceDN w:val="0"/>
        <w:adjustRightInd w:val="0"/>
        <w:spacing w:after="0" w:line="240" w:lineRule="auto"/>
        <w:jc w:val="both"/>
        <w:rPr>
          <w:rFonts w:cs="Tahoma"/>
          <w:color w:val="000000"/>
          <w:sz w:val="20"/>
          <w:szCs w:val="20"/>
        </w:rPr>
      </w:pPr>
    </w:p>
    <w:p w14:paraId="755D91D0" w14:textId="77777777" w:rsidR="00663A98" w:rsidRPr="00143D97" w:rsidRDefault="00663A98" w:rsidP="00143D97">
      <w:p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 xml:space="preserve">Schools </w:t>
      </w:r>
      <w:r w:rsidR="00DE6390" w:rsidRPr="00143D97">
        <w:rPr>
          <w:rFonts w:cs="Tahoma"/>
          <w:color w:val="000000"/>
          <w:sz w:val="20"/>
          <w:szCs w:val="20"/>
        </w:rPr>
        <w:t>that</w:t>
      </w:r>
      <w:r w:rsidRPr="00143D97">
        <w:rPr>
          <w:rFonts w:cs="Tahoma"/>
          <w:color w:val="000000"/>
          <w:sz w:val="20"/>
          <w:szCs w:val="20"/>
        </w:rPr>
        <w:t xml:space="preserve"> are successful in integrating students with</w:t>
      </w:r>
      <w:r w:rsidR="00A83E24" w:rsidRPr="00143D97">
        <w:rPr>
          <w:rFonts w:cs="Tahoma"/>
          <w:color w:val="000000"/>
          <w:sz w:val="20"/>
          <w:szCs w:val="20"/>
        </w:rPr>
        <w:t xml:space="preserve"> </w:t>
      </w:r>
      <w:r w:rsidRPr="00143D97">
        <w:rPr>
          <w:rFonts w:cs="Tahoma"/>
          <w:color w:val="000000"/>
          <w:sz w:val="20"/>
          <w:szCs w:val="20"/>
        </w:rPr>
        <w:t>Down syndrome have</w:t>
      </w:r>
      <w:r w:rsidR="00DE6390" w:rsidRPr="00143D97">
        <w:rPr>
          <w:rFonts w:cs="Tahoma"/>
          <w:color w:val="000000"/>
          <w:sz w:val="20"/>
          <w:szCs w:val="20"/>
        </w:rPr>
        <w:t xml:space="preserve"> the following attributes</w:t>
      </w:r>
      <w:r w:rsidRPr="00143D97">
        <w:rPr>
          <w:rFonts w:cs="Tahoma"/>
          <w:color w:val="000000"/>
          <w:sz w:val="20"/>
          <w:szCs w:val="20"/>
        </w:rPr>
        <w:t>:</w:t>
      </w:r>
    </w:p>
    <w:p w14:paraId="21AFDAF1" w14:textId="77777777" w:rsidR="00663A98" w:rsidRPr="00143D97" w:rsidRDefault="00663A98" w:rsidP="00A37360">
      <w:pPr>
        <w:numPr>
          <w:ilvl w:val="0"/>
          <w:numId w:val="12"/>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 xml:space="preserve">Effective leadership from a head teacher who is committed to </w:t>
      </w:r>
      <w:r w:rsidR="00DE6390" w:rsidRPr="00143D97">
        <w:rPr>
          <w:rFonts w:cs="Tahoma"/>
          <w:color w:val="000000"/>
          <w:sz w:val="20"/>
          <w:szCs w:val="20"/>
        </w:rPr>
        <w:t>meeting the needs of all pupils</w:t>
      </w:r>
    </w:p>
    <w:p w14:paraId="726F051F" w14:textId="77777777" w:rsidR="00663A98" w:rsidRPr="00143D97" w:rsidRDefault="00663A98" w:rsidP="00A37360">
      <w:pPr>
        <w:numPr>
          <w:ilvl w:val="0"/>
          <w:numId w:val="12"/>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 xml:space="preserve">Confidence amongst staff </w:t>
      </w:r>
      <w:r w:rsidR="00DE6390" w:rsidRPr="00143D97">
        <w:rPr>
          <w:rFonts w:cs="Tahoma"/>
          <w:color w:val="000000"/>
          <w:sz w:val="20"/>
          <w:szCs w:val="20"/>
        </w:rPr>
        <w:t>in dealing</w:t>
      </w:r>
      <w:r w:rsidRPr="00143D97">
        <w:rPr>
          <w:rFonts w:cs="Tahoma"/>
          <w:color w:val="000000"/>
          <w:sz w:val="20"/>
          <w:szCs w:val="20"/>
        </w:rPr>
        <w:t xml:space="preserve"> with students</w:t>
      </w:r>
      <w:r w:rsidR="00101072" w:rsidRPr="00143D97">
        <w:rPr>
          <w:rFonts w:cs="Tahoma"/>
          <w:color w:val="000000"/>
          <w:sz w:val="20"/>
          <w:szCs w:val="20"/>
        </w:rPr>
        <w:t>’</w:t>
      </w:r>
      <w:r w:rsidRPr="00143D97">
        <w:rPr>
          <w:rFonts w:cs="Tahoma"/>
          <w:color w:val="000000"/>
          <w:sz w:val="20"/>
          <w:szCs w:val="20"/>
        </w:rPr>
        <w:t xml:space="preserve"> individ</w:t>
      </w:r>
      <w:r w:rsidR="00DE6390" w:rsidRPr="00143D97">
        <w:rPr>
          <w:rFonts w:cs="Tahoma"/>
          <w:color w:val="000000"/>
          <w:sz w:val="20"/>
          <w:szCs w:val="20"/>
        </w:rPr>
        <w:t>ual needs</w:t>
      </w:r>
    </w:p>
    <w:p w14:paraId="28247198" w14:textId="77777777" w:rsidR="00663A98" w:rsidRPr="00143D97" w:rsidRDefault="00663A98" w:rsidP="00A37360">
      <w:pPr>
        <w:numPr>
          <w:ilvl w:val="0"/>
          <w:numId w:val="12"/>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A sense of optim</w:t>
      </w:r>
      <w:r w:rsidR="00DE6390" w:rsidRPr="00143D97">
        <w:rPr>
          <w:rFonts w:cs="Tahoma"/>
          <w:color w:val="000000"/>
          <w:sz w:val="20"/>
          <w:szCs w:val="20"/>
        </w:rPr>
        <w:t>ism that all pupils can succeed</w:t>
      </w:r>
      <w:r w:rsidRPr="00143D97">
        <w:rPr>
          <w:rFonts w:cs="Tahoma"/>
          <w:color w:val="000000"/>
          <w:sz w:val="20"/>
          <w:szCs w:val="20"/>
        </w:rPr>
        <w:t xml:space="preserve"> </w:t>
      </w:r>
    </w:p>
    <w:p w14:paraId="1926AD76" w14:textId="7FC2FFB0" w:rsidR="00663A98" w:rsidRPr="00143D97" w:rsidRDefault="00663A98" w:rsidP="00A37360">
      <w:pPr>
        <w:numPr>
          <w:ilvl w:val="0"/>
          <w:numId w:val="12"/>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Arrangements for supporti</w:t>
      </w:r>
      <w:r w:rsidR="00DE6390" w:rsidRPr="00143D97">
        <w:rPr>
          <w:rFonts w:cs="Tahoma"/>
          <w:color w:val="000000"/>
          <w:sz w:val="20"/>
          <w:szCs w:val="20"/>
        </w:rPr>
        <w:t>ng individual members of staff</w:t>
      </w:r>
    </w:p>
    <w:p w14:paraId="7BD94827" w14:textId="77777777" w:rsidR="0048405A" w:rsidRPr="00143D97" w:rsidRDefault="00663A98" w:rsidP="00A37360">
      <w:pPr>
        <w:numPr>
          <w:ilvl w:val="0"/>
          <w:numId w:val="12"/>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A commitment to provide a broad and balanced range of curriculum for all students</w:t>
      </w:r>
    </w:p>
    <w:p w14:paraId="59B1FA86" w14:textId="77777777" w:rsidR="00663A98" w:rsidRPr="00143D97" w:rsidRDefault="0048405A" w:rsidP="00A37360">
      <w:pPr>
        <w:numPr>
          <w:ilvl w:val="0"/>
          <w:numId w:val="12"/>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 xml:space="preserve">A </w:t>
      </w:r>
      <w:r w:rsidR="00A83E24" w:rsidRPr="00143D97">
        <w:rPr>
          <w:rFonts w:cs="Tahoma"/>
          <w:color w:val="000000"/>
          <w:sz w:val="20"/>
          <w:szCs w:val="20"/>
        </w:rPr>
        <w:t>s</w:t>
      </w:r>
      <w:r w:rsidR="00663A98" w:rsidRPr="00143D97">
        <w:rPr>
          <w:rFonts w:cs="Tahoma"/>
          <w:color w:val="000000"/>
          <w:sz w:val="20"/>
          <w:szCs w:val="20"/>
        </w:rPr>
        <w:t>ystematic procedure for monitoring and reviewin</w:t>
      </w:r>
      <w:r w:rsidR="00DE6390" w:rsidRPr="00143D97">
        <w:rPr>
          <w:rFonts w:cs="Tahoma"/>
          <w:color w:val="000000"/>
          <w:sz w:val="20"/>
          <w:szCs w:val="20"/>
        </w:rPr>
        <w:t>g progress</w:t>
      </w:r>
    </w:p>
    <w:p w14:paraId="1BE4D859" w14:textId="77777777" w:rsidR="00A83E24" w:rsidRPr="00143D97" w:rsidRDefault="00A83E24" w:rsidP="00143D97">
      <w:pPr>
        <w:autoSpaceDE w:val="0"/>
        <w:autoSpaceDN w:val="0"/>
        <w:adjustRightInd w:val="0"/>
        <w:spacing w:after="0" w:line="240" w:lineRule="auto"/>
        <w:jc w:val="both"/>
        <w:rPr>
          <w:rFonts w:cs="Tahoma"/>
          <w:b/>
          <w:bCs/>
          <w:color w:val="000000"/>
          <w:sz w:val="20"/>
          <w:szCs w:val="20"/>
        </w:rPr>
      </w:pPr>
    </w:p>
    <w:p w14:paraId="354C96DD" w14:textId="77777777" w:rsidR="00663A98" w:rsidRPr="00143D97" w:rsidRDefault="00392DEE" w:rsidP="00143D97">
      <w:pPr>
        <w:autoSpaceDE w:val="0"/>
        <w:autoSpaceDN w:val="0"/>
        <w:adjustRightInd w:val="0"/>
        <w:spacing w:after="0" w:line="240" w:lineRule="auto"/>
        <w:jc w:val="both"/>
        <w:rPr>
          <w:rFonts w:cs="Tahoma"/>
          <w:b/>
          <w:bCs/>
          <w:color w:val="000000"/>
          <w:sz w:val="20"/>
          <w:szCs w:val="20"/>
        </w:rPr>
      </w:pPr>
      <w:r w:rsidRPr="00143D97">
        <w:rPr>
          <w:rFonts w:cs="Tahoma"/>
          <w:b/>
          <w:bCs/>
          <w:color w:val="000000"/>
          <w:sz w:val="20"/>
          <w:szCs w:val="20"/>
        </w:rPr>
        <w:t>References</w:t>
      </w:r>
    </w:p>
    <w:p w14:paraId="56446F88" w14:textId="77777777" w:rsidR="00DE6390" w:rsidRPr="00143D97" w:rsidRDefault="00663A98" w:rsidP="00A37360">
      <w:pPr>
        <w:numPr>
          <w:ilvl w:val="0"/>
          <w:numId w:val="15"/>
        </w:numPr>
        <w:autoSpaceDE w:val="0"/>
        <w:autoSpaceDN w:val="0"/>
        <w:adjustRightInd w:val="0"/>
        <w:spacing w:after="0" w:line="240" w:lineRule="auto"/>
        <w:jc w:val="both"/>
        <w:rPr>
          <w:rFonts w:cs="Tahoma"/>
          <w:color w:val="000000"/>
          <w:sz w:val="18"/>
          <w:szCs w:val="18"/>
        </w:rPr>
      </w:pPr>
      <w:r w:rsidRPr="00143D97">
        <w:rPr>
          <w:rFonts w:cs="Tahoma"/>
          <w:color w:val="000000"/>
          <w:sz w:val="18"/>
          <w:szCs w:val="18"/>
        </w:rPr>
        <w:t>Wolpert, Gloria. “The Educational Challenges Inclusion</w:t>
      </w:r>
      <w:r w:rsidR="0048405A" w:rsidRPr="00143D97">
        <w:rPr>
          <w:rFonts w:cs="Tahoma"/>
          <w:color w:val="000000"/>
          <w:sz w:val="18"/>
          <w:szCs w:val="18"/>
        </w:rPr>
        <w:t xml:space="preserve"> </w:t>
      </w:r>
      <w:r w:rsidRPr="00143D97">
        <w:rPr>
          <w:rFonts w:cs="Tahoma"/>
          <w:color w:val="000000"/>
          <w:sz w:val="18"/>
          <w:szCs w:val="18"/>
        </w:rPr>
        <w:t>Study.” National Down Syndrome Society.</w:t>
      </w:r>
    </w:p>
    <w:p w14:paraId="1A7786AE" w14:textId="77777777" w:rsidR="0048405A" w:rsidRPr="00143D97" w:rsidRDefault="00D31674" w:rsidP="007A3CB0">
      <w:pPr>
        <w:autoSpaceDE w:val="0"/>
        <w:autoSpaceDN w:val="0"/>
        <w:adjustRightInd w:val="0"/>
        <w:spacing w:after="0" w:line="240" w:lineRule="auto"/>
        <w:ind w:left="720"/>
        <w:jc w:val="both"/>
        <w:rPr>
          <w:rFonts w:cs="Tahoma"/>
          <w:color w:val="000000"/>
          <w:sz w:val="18"/>
          <w:szCs w:val="18"/>
        </w:rPr>
      </w:pPr>
      <w:hyperlink r:id="rId27" w:history="1">
        <w:r w:rsidR="00DC07E6" w:rsidRPr="00143D97">
          <w:rPr>
            <w:rStyle w:val="Hyperlink"/>
            <w:rFonts w:cs="Tahoma"/>
            <w:sz w:val="18"/>
            <w:szCs w:val="18"/>
          </w:rPr>
          <w:t>http://www.ndss.org/index.php?option=com_content&amp;task=view&amp;id=1955&amp;Itemid=208</w:t>
        </w:r>
      </w:hyperlink>
      <w:r w:rsidR="007A3CB0">
        <w:rPr>
          <w:rFonts w:cs="Tahoma"/>
          <w:color w:val="000000"/>
          <w:sz w:val="18"/>
          <w:szCs w:val="18"/>
        </w:rPr>
        <w:t xml:space="preserve"> </w:t>
      </w:r>
      <w:r w:rsidR="00101072" w:rsidRPr="00143D97">
        <w:rPr>
          <w:rFonts w:cs="Tahoma"/>
          <w:color w:val="000000"/>
          <w:sz w:val="18"/>
          <w:szCs w:val="18"/>
        </w:rPr>
        <w:t>(accessed June 27, 2007)</w:t>
      </w:r>
    </w:p>
    <w:p w14:paraId="3BF0F862" w14:textId="77777777" w:rsidR="00D331A6" w:rsidRPr="00143D97" w:rsidRDefault="00D331A6" w:rsidP="00143D97">
      <w:pPr>
        <w:autoSpaceDE w:val="0"/>
        <w:autoSpaceDN w:val="0"/>
        <w:adjustRightInd w:val="0"/>
        <w:spacing w:after="0" w:line="240" w:lineRule="auto"/>
        <w:jc w:val="both"/>
        <w:rPr>
          <w:rFonts w:cs="Tahoma"/>
          <w:color w:val="000000"/>
          <w:sz w:val="20"/>
          <w:szCs w:val="20"/>
        </w:rPr>
      </w:pPr>
    </w:p>
    <w:p w14:paraId="2675965A" w14:textId="77777777" w:rsidR="00663A98" w:rsidRPr="001908EF" w:rsidRDefault="00663A98" w:rsidP="00016C2C">
      <w:pPr>
        <w:pStyle w:val="Heading2"/>
        <w:spacing w:before="0" w:after="0"/>
        <w:rPr>
          <w:rFonts w:ascii="Calibri" w:hAnsi="Calibri" w:cs="Tahoma"/>
          <w:i w:val="0"/>
          <w:iCs w:val="0"/>
          <w:color w:val="00407D"/>
          <w:sz w:val="24"/>
          <w:szCs w:val="24"/>
        </w:rPr>
      </w:pPr>
      <w:bookmarkStart w:id="9" w:name="_Toc299968128"/>
      <w:r w:rsidRPr="001908EF">
        <w:rPr>
          <w:rFonts w:ascii="Calibri" w:hAnsi="Calibri" w:cs="Tahoma"/>
          <w:i w:val="0"/>
          <w:iCs w:val="0"/>
          <w:color w:val="00407D"/>
          <w:sz w:val="24"/>
          <w:szCs w:val="24"/>
        </w:rPr>
        <w:t>Conditions for Successful Inclusion</w:t>
      </w:r>
      <w:bookmarkEnd w:id="9"/>
    </w:p>
    <w:p w14:paraId="0815D0DE" w14:textId="77777777" w:rsidR="005B7A98" w:rsidRPr="00143D97" w:rsidRDefault="005B7A98" w:rsidP="00143D97">
      <w:pPr>
        <w:autoSpaceDE w:val="0"/>
        <w:autoSpaceDN w:val="0"/>
        <w:adjustRightInd w:val="0"/>
        <w:spacing w:after="0" w:line="240" w:lineRule="auto"/>
        <w:jc w:val="both"/>
        <w:rPr>
          <w:rFonts w:cs="Tahoma"/>
          <w:color w:val="000000"/>
          <w:sz w:val="20"/>
          <w:szCs w:val="20"/>
        </w:rPr>
      </w:pPr>
    </w:p>
    <w:p w14:paraId="47FA83C7" w14:textId="77777777" w:rsidR="00DE6390" w:rsidRPr="00143D97" w:rsidRDefault="00663A98" w:rsidP="00143D97">
      <w:p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Students with Down syndrome benefit from education in the</w:t>
      </w:r>
      <w:r w:rsidR="0048405A" w:rsidRPr="00143D97">
        <w:rPr>
          <w:rFonts w:cs="Tahoma"/>
          <w:color w:val="000000"/>
          <w:sz w:val="20"/>
          <w:szCs w:val="20"/>
        </w:rPr>
        <w:t xml:space="preserve"> </w:t>
      </w:r>
      <w:r w:rsidRPr="00143D97">
        <w:rPr>
          <w:rFonts w:cs="Tahoma"/>
          <w:color w:val="000000"/>
          <w:sz w:val="20"/>
          <w:szCs w:val="20"/>
        </w:rPr>
        <w:t>general education classroom setting when</w:t>
      </w:r>
      <w:r w:rsidR="00DE6390" w:rsidRPr="00143D97">
        <w:rPr>
          <w:rFonts w:cs="Tahoma"/>
          <w:color w:val="000000"/>
          <w:sz w:val="20"/>
          <w:szCs w:val="20"/>
        </w:rPr>
        <w:t xml:space="preserve"> schools implement</w:t>
      </w:r>
      <w:r w:rsidRPr="00143D97">
        <w:rPr>
          <w:rFonts w:cs="Tahoma"/>
          <w:color w:val="000000"/>
          <w:sz w:val="20"/>
          <w:szCs w:val="20"/>
        </w:rPr>
        <w:t xml:space="preserve"> “best practices</w:t>
      </w:r>
      <w:r w:rsidR="00DE6390" w:rsidRPr="00143D97">
        <w:rPr>
          <w:rFonts w:cs="Tahoma"/>
          <w:color w:val="000000"/>
          <w:sz w:val="20"/>
          <w:szCs w:val="20"/>
        </w:rPr>
        <w:t>,</w:t>
      </w:r>
      <w:r w:rsidRPr="00143D97">
        <w:rPr>
          <w:rFonts w:cs="Tahoma"/>
          <w:color w:val="000000"/>
          <w:sz w:val="20"/>
          <w:szCs w:val="20"/>
        </w:rPr>
        <w:t>”</w:t>
      </w:r>
      <w:r w:rsidR="0048405A" w:rsidRPr="00143D97">
        <w:rPr>
          <w:rFonts w:cs="Tahoma"/>
          <w:color w:val="000000"/>
          <w:sz w:val="20"/>
          <w:szCs w:val="20"/>
        </w:rPr>
        <w:t xml:space="preserve"> </w:t>
      </w:r>
      <w:r w:rsidR="00DE6390" w:rsidRPr="00143D97">
        <w:rPr>
          <w:rFonts w:cs="Tahoma"/>
          <w:color w:val="000000"/>
          <w:sz w:val="20"/>
          <w:szCs w:val="20"/>
        </w:rPr>
        <w:t>such as the following:</w:t>
      </w:r>
    </w:p>
    <w:p w14:paraId="709E4CCC" w14:textId="77777777" w:rsidR="00663A98" w:rsidRPr="00143D97" w:rsidRDefault="00DE6390" w:rsidP="00A37360">
      <w:pPr>
        <w:numPr>
          <w:ilvl w:val="0"/>
          <w:numId w:val="56"/>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V</w:t>
      </w:r>
      <w:r w:rsidR="00663A98" w:rsidRPr="00143D97">
        <w:rPr>
          <w:rFonts w:cs="Tahoma"/>
          <w:color w:val="000000"/>
          <w:sz w:val="20"/>
          <w:szCs w:val="20"/>
        </w:rPr>
        <w:t>iew special education as a collection of supports and s</w:t>
      </w:r>
      <w:r w:rsidRPr="00143D97">
        <w:rPr>
          <w:rFonts w:cs="Tahoma"/>
          <w:color w:val="000000"/>
          <w:sz w:val="20"/>
          <w:szCs w:val="20"/>
        </w:rPr>
        <w:t>ervices, rather than as a place</w:t>
      </w:r>
    </w:p>
    <w:p w14:paraId="03F51058" w14:textId="77777777" w:rsidR="00663A98" w:rsidRPr="00143D97" w:rsidRDefault="00663A98" w:rsidP="00A37360">
      <w:pPr>
        <w:numPr>
          <w:ilvl w:val="0"/>
          <w:numId w:val="13"/>
        </w:numPr>
        <w:autoSpaceDE w:val="0"/>
        <w:autoSpaceDN w:val="0"/>
        <w:adjustRightInd w:val="0"/>
        <w:spacing w:after="0" w:line="240" w:lineRule="auto"/>
        <w:rPr>
          <w:rFonts w:cs="Tahoma"/>
          <w:color w:val="000000"/>
          <w:sz w:val="20"/>
          <w:szCs w:val="20"/>
        </w:rPr>
      </w:pPr>
      <w:r w:rsidRPr="00143D97">
        <w:rPr>
          <w:rFonts w:cs="Tahoma"/>
          <w:color w:val="000000"/>
          <w:sz w:val="20"/>
          <w:szCs w:val="20"/>
        </w:rPr>
        <w:t>Remove barriers that are created by dual systems (general and special education) and provide access to the resources</w:t>
      </w:r>
      <w:r w:rsidR="0048405A" w:rsidRPr="00143D97">
        <w:rPr>
          <w:rFonts w:cs="Tahoma"/>
          <w:color w:val="000000"/>
          <w:sz w:val="20"/>
          <w:szCs w:val="20"/>
        </w:rPr>
        <w:t xml:space="preserve"> </w:t>
      </w:r>
      <w:r w:rsidR="00DE6390" w:rsidRPr="00143D97">
        <w:rPr>
          <w:rFonts w:cs="Tahoma"/>
          <w:color w:val="000000"/>
          <w:sz w:val="20"/>
          <w:szCs w:val="20"/>
        </w:rPr>
        <w:t>and expertise of both</w:t>
      </w:r>
    </w:p>
    <w:p w14:paraId="6B80B88A" w14:textId="77777777" w:rsidR="00663A98" w:rsidRPr="00143D97" w:rsidRDefault="00663A98" w:rsidP="00A37360">
      <w:pPr>
        <w:numPr>
          <w:ilvl w:val="0"/>
          <w:numId w:val="13"/>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 xml:space="preserve">Maintain respectful attitudes toward students </w:t>
      </w:r>
      <w:r w:rsidR="00DE6390" w:rsidRPr="00143D97">
        <w:rPr>
          <w:rFonts w:cs="Tahoma"/>
          <w:color w:val="000000"/>
          <w:sz w:val="20"/>
          <w:szCs w:val="20"/>
        </w:rPr>
        <w:t>and their families</w:t>
      </w:r>
    </w:p>
    <w:p w14:paraId="4434654B" w14:textId="77777777" w:rsidR="00663A98" w:rsidRPr="00143D97" w:rsidRDefault="00663A98" w:rsidP="00A37360">
      <w:pPr>
        <w:numPr>
          <w:ilvl w:val="0"/>
          <w:numId w:val="13"/>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 xml:space="preserve">Encourage meaningful participation </w:t>
      </w:r>
      <w:r w:rsidR="00DE6390" w:rsidRPr="00143D97">
        <w:rPr>
          <w:rFonts w:cs="Tahoma"/>
          <w:color w:val="000000"/>
          <w:sz w:val="20"/>
          <w:szCs w:val="20"/>
        </w:rPr>
        <w:t>from</w:t>
      </w:r>
      <w:r w:rsidRPr="00143D97">
        <w:rPr>
          <w:rFonts w:cs="Tahoma"/>
          <w:color w:val="000000"/>
          <w:sz w:val="20"/>
          <w:szCs w:val="20"/>
        </w:rPr>
        <w:t xml:space="preserve"> parents a</w:t>
      </w:r>
      <w:r w:rsidR="00DE6390" w:rsidRPr="00143D97">
        <w:rPr>
          <w:rFonts w:cs="Tahoma"/>
          <w:color w:val="000000"/>
          <w:sz w:val="20"/>
          <w:szCs w:val="20"/>
        </w:rPr>
        <w:t>s equal members of the IEP team</w:t>
      </w:r>
    </w:p>
    <w:p w14:paraId="291EBC19" w14:textId="77777777" w:rsidR="00D41647" w:rsidRPr="00143D97" w:rsidRDefault="00663A98" w:rsidP="00A37360">
      <w:pPr>
        <w:numPr>
          <w:ilvl w:val="0"/>
          <w:numId w:val="13"/>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Have hig</w:t>
      </w:r>
      <w:r w:rsidR="00DE6390" w:rsidRPr="00143D97">
        <w:rPr>
          <w:rFonts w:cs="Tahoma"/>
          <w:color w:val="000000"/>
          <w:sz w:val="20"/>
          <w:szCs w:val="20"/>
        </w:rPr>
        <w:t>h expectations of all students</w:t>
      </w:r>
    </w:p>
    <w:p w14:paraId="1B22DA5C" w14:textId="77777777" w:rsidR="00663A98" w:rsidRPr="00143D97" w:rsidRDefault="00663A98" w:rsidP="00A37360">
      <w:pPr>
        <w:numPr>
          <w:ilvl w:val="0"/>
          <w:numId w:val="13"/>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Provide access to the same academic curriculum, with or without adaptations, a</w:t>
      </w:r>
      <w:r w:rsidR="00DE6390" w:rsidRPr="00143D97">
        <w:rPr>
          <w:rFonts w:cs="Tahoma"/>
          <w:color w:val="000000"/>
          <w:sz w:val="20"/>
          <w:szCs w:val="20"/>
        </w:rPr>
        <w:t>s students without disabilities</w:t>
      </w:r>
    </w:p>
    <w:p w14:paraId="231FB5A5" w14:textId="77777777" w:rsidR="00663A98" w:rsidRPr="00143D97" w:rsidRDefault="00663A98" w:rsidP="00A37360">
      <w:pPr>
        <w:numPr>
          <w:ilvl w:val="0"/>
          <w:numId w:val="13"/>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Proactively use positi</w:t>
      </w:r>
      <w:r w:rsidR="00DE6390" w:rsidRPr="00143D97">
        <w:rPr>
          <w:rFonts w:cs="Tahoma"/>
          <w:color w:val="000000"/>
          <w:sz w:val="20"/>
          <w:szCs w:val="20"/>
        </w:rPr>
        <w:t>ve behavior support strategies</w:t>
      </w:r>
    </w:p>
    <w:p w14:paraId="12883397" w14:textId="77777777" w:rsidR="00663A98" w:rsidRPr="00143D97" w:rsidRDefault="00663A98" w:rsidP="00A37360">
      <w:pPr>
        <w:numPr>
          <w:ilvl w:val="0"/>
          <w:numId w:val="13"/>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Provide access to and tra</w:t>
      </w:r>
      <w:r w:rsidR="00DE6390" w:rsidRPr="00143D97">
        <w:rPr>
          <w:rFonts w:cs="Tahoma"/>
          <w:color w:val="000000"/>
          <w:sz w:val="20"/>
          <w:szCs w:val="20"/>
        </w:rPr>
        <w:t>ining for assistive technology</w:t>
      </w:r>
    </w:p>
    <w:p w14:paraId="0E2FE79F" w14:textId="77777777" w:rsidR="00663A98" w:rsidRPr="00143D97" w:rsidRDefault="00663A98" w:rsidP="00A37360">
      <w:pPr>
        <w:numPr>
          <w:ilvl w:val="0"/>
          <w:numId w:val="13"/>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Facilitate and support peer relationships and interacti</w:t>
      </w:r>
      <w:r w:rsidR="00DE6390" w:rsidRPr="00143D97">
        <w:rPr>
          <w:rFonts w:cs="Tahoma"/>
          <w:color w:val="000000"/>
          <w:sz w:val="20"/>
          <w:szCs w:val="20"/>
        </w:rPr>
        <w:t>ons using deliberate strategies</w:t>
      </w:r>
    </w:p>
    <w:p w14:paraId="5ED58857" w14:textId="77777777" w:rsidR="00663A98" w:rsidRPr="00143D97" w:rsidRDefault="00DE6390" w:rsidP="00A37360">
      <w:pPr>
        <w:numPr>
          <w:ilvl w:val="0"/>
          <w:numId w:val="13"/>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Plan and implement transition</w:t>
      </w:r>
    </w:p>
    <w:p w14:paraId="40DC59AE" w14:textId="77777777" w:rsidR="00663A98" w:rsidRPr="00143D97" w:rsidRDefault="00663A98" w:rsidP="00A37360">
      <w:pPr>
        <w:numPr>
          <w:ilvl w:val="0"/>
          <w:numId w:val="13"/>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Emphasize staff development</w:t>
      </w:r>
      <w:r w:rsidR="00DE6390" w:rsidRPr="00143D97">
        <w:rPr>
          <w:rFonts w:cs="Tahoma"/>
          <w:color w:val="000000"/>
          <w:sz w:val="20"/>
          <w:szCs w:val="20"/>
        </w:rPr>
        <w:t xml:space="preserve"> and training</w:t>
      </w:r>
    </w:p>
    <w:p w14:paraId="60694D83" w14:textId="77777777" w:rsidR="00663A98" w:rsidRPr="00143D97" w:rsidRDefault="00663A98" w:rsidP="00A37360">
      <w:pPr>
        <w:numPr>
          <w:ilvl w:val="0"/>
          <w:numId w:val="13"/>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Foster a strong sense of community am</w:t>
      </w:r>
      <w:r w:rsidR="00DE6390" w:rsidRPr="00143D97">
        <w:rPr>
          <w:rFonts w:cs="Tahoma"/>
          <w:color w:val="000000"/>
          <w:sz w:val="20"/>
          <w:szCs w:val="20"/>
        </w:rPr>
        <w:t>ong students, staff and parents</w:t>
      </w:r>
    </w:p>
    <w:p w14:paraId="42CF8A9C" w14:textId="77777777" w:rsidR="0048405A" w:rsidRPr="00143D97" w:rsidRDefault="0048405A" w:rsidP="00143D97">
      <w:pPr>
        <w:autoSpaceDE w:val="0"/>
        <w:autoSpaceDN w:val="0"/>
        <w:adjustRightInd w:val="0"/>
        <w:spacing w:after="0" w:line="240" w:lineRule="auto"/>
        <w:jc w:val="both"/>
        <w:rPr>
          <w:rFonts w:cs="Tahoma"/>
          <w:color w:val="000000"/>
          <w:sz w:val="20"/>
          <w:szCs w:val="20"/>
        </w:rPr>
      </w:pPr>
    </w:p>
    <w:p w14:paraId="2F054B5B" w14:textId="77777777" w:rsidR="00663A98" w:rsidRPr="00143D97" w:rsidRDefault="00663A98" w:rsidP="00143D97">
      <w:p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 xml:space="preserve">Parents </w:t>
      </w:r>
      <w:r w:rsidR="00DE6390" w:rsidRPr="00143D97">
        <w:rPr>
          <w:rFonts w:cs="Tahoma"/>
          <w:color w:val="000000"/>
          <w:sz w:val="20"/>
          <w:szCs w:val="20"/>
        </w:rPr>
        <w:t xml:space="preserve">also </w:t>
      </w:r>
      <w:r w:rsidRPr="00143D97">
        <w:rPr>
          <w:rFonts w:cs="Tahoma"/>
          <w:color w:val="000000"/>
          <w:sz w:val="20"/>
          <w:szCs w:val="20"/>
        </w:rPr>
        <w:t>can</w:t>
      </w:r>
      <w:r w:rsidR="00DE6390" w:rsidRPr="00143D97">
        <w:rPr>
          <w:rFonts w:cs="Tahoma"/>
          <w:color w:val="000000"/>
          <w:sz w:val="20"/>
          <w:szCs w:val="20"/>
        </w:rPr>
        <w:t>,</w:t>
      </w:r>
      <w:r w:rsidRPr="00143D97">
        <w:rPr>
          <w:rFonts w:cs="Tahoma"/>
          <w:color w:val="000000"/>
          <w:sz w:val="20"/>
          <w:szCs w:val="20"/>
        </w:rPr>
        <w:t xml:space="preserve"> and should</w:t>
      </w:r>
      <w:r w:rsidR="00DE6390" w:rsidRPr="00143D97">
        <w:rPr>
          <w:rFonts w:cs="Tahoma"/>
          <w:color w:val="000000"/>
          <w:sz w:val="20"/>
          <w:szCs w:val="20"/>
        </w:rPr>
        <w:t>,</w:t>
      </w:r>
      <w:r w:rsidRPr="00143D97">
        <w:rPr>
          <w:rFonts w:cs="Tahoma"/>
          <w:color w:val="000000"/>
          <w:sz w:val="20"/>
          <w:szCs w:val="20"/>
        </w:rPr>
        <w:t xml:space="preserve"> contribute to their student’s</w:t>
      </w:r>
      <w:r w:rsidR="0048405A" w:rsidRPr="00143D97">
        <w:rPr>
          <w:rFonts w:cs="Tahoma"/>
          <w:color w:val="000000"/>
          <w:sz w:val="20"/>
          <w:szCs w:val="20"/>
        </w:rPr>
        <w:t xml:space="preserve"> </w:t>
      </w:r>
      <w:r w:rsidRPr="00143D97">
        <w:rPr>
          <w:rFonts w:cs="Tahoma"/>
          <w:color w:val="000000"/>
          <w:sz w:val="20"/>
          <w:szCs w:val="20"/>
        </w:rPr>
        <w:t>success in inclusive settings</w:t>
      </w:r>
      <w:r w:rsidR="00DE6390" w:rsidRPr="00143D97">
        <w:rPr>
          <w:rFonts w:cs="Tahoma"/>
          <w:color w:val="000000"/>
          <w:sz w:val="20"/>
          <w:szCs w:val="20"/>
        </w:rPr>
        <w:t xml:space="preserve"> </w:t>
      </w:r>
      <w:r w:rsidR="003D130D" w:rsidRPr="00143D97">
        <w:rPr>
          <w:rFonts w:cs="Tahoma"/>
          <w:color w:val="000000"/>
          <w:sz w:val="20"/>
          <w:szCs w:val="20"/>
        </w:rPr>
        <w:t>by way of the following</w:t>
      </w:r>
      <w:r w:rsidRPr="00143D97">
        <w:rPr>
          <w:rFonts w:cs="Tahoma"/>
          <w:color w:val="000000"/>
          <w:sz w:val="20"/>
          <w:szCs w:val="20"/>
        </w:rPr>
        <w:t>:</w:t>
      </w:r>
    </w:p>
    <w:p w14:paraId="79289CE0" w14:textId="77777777" w:rsidR="00663A98" w:rsidRPr="00143D97" w:rsidRDefault="00663A98" w:rsidP="00A37360">
      <w:pPr>
        <w:numPr>
          <w:ilvl w:val="0"/>
          <w:numId w:val="14"/>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 xml:space="preserve">Maintain the same expectations </w:t>
      </w:r>
      <w:r w:rsidR="00D41647" w:rsidRPr="00143D97">
        <w:rPr>
          <w:rFonts w:cs="Tahoma"/>
          <w:color w:val="000000"/>
          <w:sz w:val="20"/>
          <w:szCs w:val="20"/>
        </w:rPr>
        <w:t>of</w:t>
      </w:r>
      <w:r w:rsidRPr="00143D97">
        <w:rPr>
          <w:rFonts w:cs="Tahoma"/>
          <w:color w:val="000000"/>
          <w:sz w:val="20"/>
          <w:szCs w:val="20"/>
        </w:rPr>
        <w:t xml:space="preserve"> behavior for students with Down syndrome as </w:t>
      </w:r>
      <w:r w:rsidR="003D130D" w:rsidRPr="00143D97">
        <w:rPr>
          <w:rFonts w:cs="Tahoma"/>
          <w:color w:val="000000"/>
          <w:sz w:val="20"/>
          <w:szCs w:val="20"/>
        </w:rPr>
        <w:t>for any other student</w:t>
      </w:r>
    </w:p>
    <w:p w14:paraId="26172DC5" w14:textId="77777777" w:rsidR="00663A98" w:rsidRPr="00143D97" w:rsidRDefault="00663A98" w:rsidP="00A37360">
      <w:pPr>
        <w:numPr>
          <w:ilvl w:val="0"/>
          <w:numId w:val="14"/>
        </w:numPr>
        <w:autoSpaceDE w:val="0"/>
        <w:autoSpaceDN w:val="0"/>
        <w:adjustRightInd w:val="0"/>
        <w:spacing w:after="0" w:line="240" w:lineRule="auto"/>
        <w:rPr>
          <w:rFonts w:cs="Tahoma"/>
          <w:color w:val="000000"/>
          <w:sz w:val="20"/>
          <w:szCs w:val="20"/>
        </w:rPr>
      </w:pPr>
      <w:r w:rsidRPr="00143D97">
        <w:rPr>
          <w:rFonts w:cs="Tahoma"/>
          <w:color w:val="000000"/>
          <w:sz w:val="20"/>
          <w:szCs w:val="20"/>
        </w:rPr>
        <w:t>Teach students with Down syndrome how to behave and interact with others in a socially acceptable way, e.g., taking</w:t>
      </w:r>
      <w:r w:rsidR="0048405A" w:rsidRPr="00143D97">
        <w:rPr>
          <w:rFonts w:cs="Tahoma"/>
          <w:color w:val="000000"/>
          <w:sz w:val="20"/>
          <w:szCs w:val="20"/>
        </w:rPr>
        <w:t xml:space="preserve"> </w:t>
      </w:r>
      <w:r w:rsidRPr="00143D97">
        <w:rPr>
          <w:rFonts w:cs="Tahoma"/>
          <w:color w:val="000000"/>
          <w:sz w:val="20"/>
          <w:szCs w:val="20"/>
        </w:rPr>
        <w:t>turns</w:t>
      </w:r>
      <w:r w:rsidR="00D41647" w:rsidRPr="00143D97">
        <w:rPr>
          <w:rFonts w:cs="Tahoma"/>
          <w:color w:val="000000"/>
          <w:sz w:val="20"/>
          <w:szCs w:val="20"/>
        </w:rPr>
        <w:t xml:space="preserve"> and</w:t>
      </w:r>
      <w:r w:rsidR="003D130D" w:rsidRPr="00143D97">
        <w:rPr>
          <w:rFonts w:cs="Tahoma"/>
          <w:color w:val="000000"/>
          <w:sz w:val="20"/>
          <w:szCs w:val="20"/>
        </w:rPr>
        <w:t xml:space="preserve"> sharing</w:t>
      </w:r>
    </w:p>
    <w:p w14:paraId="6243A3B9" w14:textId="77777777" w:rsidR="00663A98" w:rsidRPr="00143D97" w:rsidRDefault="00663A98" w:rsidP="00A37360">
      <w:pPr>
        <w:numPr>
          <w:ilvl w:val="0"/>
          <w:numId w:val="14"/>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 xml:space="preserve">Teach </w:t>
      </w:r>
      <w:r w:rsidR="003D130D" w:rsidRPr="00143D97">
        <w:rPr>
          <w:rFonts w:cs="Tahoma"/>
          <w:color w:val="000000"/>
          <w:sz w:val="20"/>
          <w:szCs w:val="20"/>
        </w:rPr>
        <w:t>appropriate reactions and responses in the school environment</w:t>
      </w:r>
      <w:r w:rsidRPr="00143D97">
        <w:rPr>
          <w:rFonts w:cs="Tahoma"/>
          <w:color w:val="000000"/>
          <w:sz w:val="20"/>
          <w:szCs w:val="20"/>
        </w:rPr>
        <w:t>, e.g.</w:t>
      </w:r>
      <w:r w:rsidR="003D130D" w:rsidRPr="00143D97">
        <w:rPr>
          <w:rFonts w:cs="Tahoma"/>
          <w:color w:val="000000"/>
          <w:sz w:val="20"/>
          <w:szCs w:val="20"/>
        </w:rPr>
        <w:t>, greeting</w:t>
      </w:r>
      <w:r w:rsidRPr="00143D97">
        <w:rPr>
          <w:rFonts w:cs="Tahoma"/>
          <w:color w:val="000000"/>
          <w:sz w:val="20"/>
          <w:szCs w:val="20"/>
        </w:rPr>
        <w:t xml:space="preserve"> </w:t>
      </w:r>
      <w:r w:rsidR="00D41647" w:rsidRPr="00143D97">
        <w:rPr>
          <w:rFonts w:cs="Tahoma"/>
          <w:color w:val="000000"/>
          <w:sz w:val="20"/>
          <w:szCs w:val="20"/>
        </w:rPr>
        <w:t xml:space="preserve">and </w:t>
      </w:r>
      <w:r w:rsidR="003D130D" w:rsidRPr="00143D97">
        <w:rPr>
          <w:rFonts w:cs="Tahoma"/>
          <w:color w:val="000000"/>
          <w:sz w:val="20"/>
          <w:szCs w:val="20"/>
        </w:rPr>
        <w:t>asking for help</w:t>
      </w:r>
    </w:p>
    <w:p w14:paraId="57ECE325" w14:textId="77777777" w:rsidR="0048405A" w:rsidRPr="00143D97" w:rsidRDefault="00663A98" w:rsidP="00A37360">
      <w:pPr>
        <w:numPr>
          <w:ilvl w:val="0"/>
          <w:numId w:val="14"/>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Foste</w:t>
      </w:r>
      <w:r w:rsidR="003D130D" w:rsidRPr="00143D97">
        <w:rPr>
          <w:rFonts w:cs="Tahoma"/>
          <w:color w:val="000000"/>
          <w:sz w:val="20"/>
          <w:szCs w:val="20"/>
        </w:rPr>
        <w:t>r independence and cooperation</w:t>
      </w:r>
    </w:p>
    <w:p w14:paraId="35D2F4B5" w14:textId="77777777" w:rsidR="00663A98" w:rsidRPr="00143D97" w:rsidRDefault="00663A98" w:rsidP="00A37360">
      <w:pPr>
        <w:numPr>
          <w:ilvl w:val="0"/>
          <w:numId w:val="14"/>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Teach self</w:t>
      </w:r>
      <w:r w:rsidR="00D41647" w:rsidRPr="00143D97">
        <w:rPr>
          <w:rFonts w:cs="Tahoma"/>
          <w:color w:val="000000"/>
          <w:sz w:val="20"/>
          <w:szCs w:val="20"/>
        </w:rPr>
        <w:t>-</w:t>
      </w:r>
      <w:r w:rsidR="003D130D" w:rsidRPr="00143D97">
        <w:rPr>
          <w:rFonts w:cs="Tahoma"/>
          <w:color w:val="000000"/>
          <w:sz w:val="20"/>
          <w:szCs w:val="20"/>
        </w:rPr>
        <w:t>help and practical skills</w:t>
      </w:r>
    </w:p>
    <w:p w14:paraId="79029DAA" w14:textId="77777777" w:rsidR="00663A98" w:rsidRPr="00143D97" w:rsidRDefault="00663A98" w:rsidP="00A37360">
      <w:pPr>
        <w:numPr>
          <w:ilvl w:val="0"/>
          <w:numId w:val="14"/>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Develop an effective home</w:t>
      </w:r>
      <w:r w:rsidR="0048405A" w:rsidRPr="00143D97">
        <w:rPr>
          <w:rFonts w:cs="Tahoma"/>
          <w:color w:val="000000"/>
          <w:sz w:val="20"/>
          <w:szCs w:val="20"/>
        </w:rPr>
        <w:t>-</w:t>
      </w:r>
      <w:r w:rsidR="003D130D" w:rsidRPr="00143D97">
        <w:rPr>
          <w:rFonts w:cs="Tahoma"/>
          <w:color w:val="000000"/>
          <w:sz w:val="20"/>
          <w:szCs w:val="20"/>
        </w:rPr>
        <w:t>school communication system</w:t>
      </w:r>
    </w:p>
    <w:p w14:paraId="746781C2" w14:textId="77777777" w:rsidR="00663A98" w:rsidRPr="00143D97" w:rsidRDefault="00663A98" w:rsidP="00A37360">
      <w:pPr>
        <w:numPr>
          <w:ilvl w:val="0"/>
          <w:numId w:val="14"/>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Be inv</w:t>
      </w:r>
      <w:r w:rsidR="003D130D" w:rsidRPr="00143D97">
        <w:rPr>
          <w:rFonts w:cs="Tahoma"/>
          <w:color w:val="000000"/>
          <w:sz w:val="20"/>
          <w:szCs w:val="20"/>
        </w:rPr>
        <w:t>olved in school activities</w:t>
      </w:r>
    </w:p>
    <w:p w14:paraId="41E9EB2F" w14:textId="77777777" w:rsidR="00663A98" w:rsidRPr="00143D97" w:rsidRDefault="00663A98" w:rsidP="00A37360">
      <w:pPr>
        <w:numPr>
          <w:ilvl w:val="0"/>
          <w:numId w:val="14"/>
        </w:num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Do additional activities at home to reinforce what th</w:t>
      </w:r>
      <w:r w:rsidR="003D130D" w:rsidRPr="00143D97">
        <w:rPr>
          <w:rFonts w:cs="Tahoma"/>
          <w:color w:val="000000"/>
          <w:sz w:val="20"/>
          <w:szCs w:val="20"/>
        </w:rPr>
        <w:t>e student is learning at school</w:t>
      </w:r>
    </w:p>
    <w:p w14:paraId="45F03FB8" w14:textId="77777777" w:rsidR="0048405A" w:rsidRPr="00143D97" w:rsidRDefault="0048405A" w:rsidP="00143D97">
      <w:pPr>
        <w:autoSpaceDE w:val="0"/>
        <w:autoSpaceDN w:val="0"/>
        <w:adjustRightInd w:val="0"/>
        <w:spacing w:after="0" w:line="240" w:lineRule="auto"/>
        <w:jc w:val="both"/>
        <w:rPr>
          <w:rFonts w:cs="Tahoma"/>
          <w:b/>
          <w:bCs/>
          <w:color w:val="000000"/>
          <w:sz w:val="20"/>
          <w:szCs w:val="20"/>
        </w:rPr>
      </w:pPr>
    </w:p>
    <w:p w14:paraId="2CC940EC" w14:textId="77777777" w:rsidR="00663A98" w:rsidRPr="00143D97" w:rsidRDefault="00D331A6" w:rsidP="00143D97">
      <w:pPr>
        <w:autoSpaceDE w:val="0"/>
        <w:autoSpaceDN w:val="0"/>
        <w:adjustRightInd w:val="0"/>
        <w:spacing w:after="0" w:line="240" w:lineRule="auto"/>
        <w:jc w:val="both"/>
        <w:rPr>
          <w:rFonts w:cs="Tahoma"/>
          <w:b/>
          <w:bCs/>
          <w:color w:val="000000"/>
          <w:sz w:val="20"/>
          <w:szCs w:val="20"/>
        </w:rPr>
      </w:pPr>
      <w:r w:rsidRPr="00143D97">
        <w:rPr>
          <w:rFonts w:cs="Tahoma"/>
          <w:b/>
          <w:bCs/>
          <w:color w:val="000000"/>
          <w:sz w:val="20"/>
          <w:szCs w:val="20"/>
        </w:rPr>
        <w:t>References</w:t>
      </w:r>
    </w:p>
    <w:p w14:paraId="3FCC77B9" w14:textId="77777777" w:rsidR="003D130D" w:rsidRPr="00143D97" w:rsidRDefault="00663A98" w:rsidP="00A37360">
      <w:pPr>
        <w:numPr>
          <w:ilvl w:val="0"/>
          <w:numId w:val="15"/>
        </w:numPr>
        <w:autoSpaceDE w:val="0"/>
        <w:autoSpaceDN w:val="0"/>
        <w:adjustRightInd w:val="0"/>
        <w:spacing w:after="0" w:line="240" w:lineRule="auto"/>
        <w:jc w:val="both"/>
        <w:rPr>
          <w:rFonts w:cs="Tahoma"/>
          <w:color w:val="000000"/>
          <w:sz w:val="18"/>
          <w:szCs w:val="18"/>
        </w:rPr>
      </w:pPr>
      <w:r w:rsidRPr="00143D97">
        <w:rPr>
          <w:rFonts w:cs="Tahoma"/>
          <w:color w:val="000000"/>
          <w:sz w:val="18"/>
          <w:szCs w:val="18"/>
        </w:rPr>
        <w:t>“Position Statement on Inclusive Education for Students</w:t>
      </w:r>
      <w:r w:rsidR="00DC1C5E" w:rsidRPr="00143D97">
        <w:rPr>
          <w:rFonts w:cs="Tahoma"/>
          <w:color w:val="000000"/>
          <w:sz w:val="18"/>
          <w:szCs w:val="18"/>
        </w:rPr>
        <w:t xml:space="preserve"> </w:t>
      </w:r>
      <w:r w:rsidRPr="00143D97">
        <w:rPr>
          <w:rFonts w:cs="Tahoma"/>
          <w:color w:val="000000"/>
          <w:sz w:val="18"/>
          <w:szCs w:val="18"/>
        </w:rPr>
        <w:t>with Down Syndrome.” National Down Syndrome Congress.</w:t>
      </w:r>
      <w:r w:rsidR="008277F1" w:rsidRPr="00143D97">
        <w:rPr>
          <w:rFonts w:cs="Tahoma"/>
          <w:color w:val="000000"/>
          <w:sz w:val="18"/>
          <w:szCs w:val="18"/>
        </w:rPr>
        <w:t xml:space="preserve"> </w:t>
      </w:r>
    </w:p>
    <w:p w14:paraId="2219D3D1" w14:textId="77777777" w:rsidR="00663A98" w:rsidRPr="00143D97" w:rsidRDefault="00D31674" w:rsidP="007A3CB0">
      <w:pPr>
        <w:autoSpaceDE w:val="0"/>
        <w:autoSpaceDN w:val="0"/>
        <w:adjustRightInd w:val="0"/>
        <w:spacing w:after="80" w:line="240" w:lineRule="auto"/>
        <w:ind w:left="720"/>
        <w:jc w:val="both"/>
        <w:rPr>
          <w:rFonts w:cs="Tahoma"/>
          <w:color w:val="000000"/>
          <w:sz w:val="18"/>
          <w:szCs w:val="18"/>
        </w:rPr>
      </w:pPr>
      <w:hyperlink r:id="rId28" w:history="1">
        <w:r w:rsidR="008277F1" w:rsidRPr="00143D97">
          <w:rPr>
            <w:rStyle w:val="Hyperlink"/>
            <w:rFonts w:cs="Tahoma"/>
            <w:sz w:val="18"/>
            <w:szCs w:val="18"/>
          </w:rPr>
          <w:t>http://www.ndsccenter.org/resources/position5.php</w:t>
        </w:r>
      </w:hyperlink>
      <w:r w:rsidR="007A3CB0">
        <w:rPr>
          <w:rFonts w:cs="Tahoma"/>
          <w:color w:val="000000"/>
          <w:sz w:val="18"/>
          <w:szCs w:val="18"/>
        </w:rPr>
        <w:t xml:space="preserve"> </w:t>
      </w:r>
      <w:r w:rsidR="00D41647" w:rsidRPr="00143D97">
        <w:rPr>
          <w:rFonts w:cs="Tahoma"/>
          <w:color w:val="000000"/>
          <w:sz w:val="18"/>
          <w:szCs w:val="18"/>
        </w:rPr>
        <w:t>(accessed June 27, 2007)</w:t>
      </w:r>
    </w:p>
    <w:p w14:paraId="53DFCA12" w14:textId="77777777" w:rsidR="003D130D" w:rsidRPr="00143D97" w:rsidRDefault="00663A98" w:rsidP="00A37360">
      <w:pPr>
        <w:numPr>
          <w:ilvl w:val="0"/>
          <w:numId w:val="15"/>
        </w:numPr>
        <w:autoSpaceDE w:val="0"/>
        <w:autoSpaceDN w:val="0"/>
        <w:adjustRightInd w:val="0"/>
        <w:spacing w:after="0" w:line="240" w:lineRule="auto"/>
        <w:jc w:val="both"/>
        <w:rPr>
          <w:rFonts w:cs="Tahoma"/>
          <w:color w:val="000000"/>
          <w:sz w:val="18"/>
          <w:szCs w:val="18"/>
        </w:rPr>
      </w:pPr>
      <w:r w:rsidRPr="00143D97">
        <w:rPr>
          <w:rFonts w:cs="Tahoma"/>
          <w:color w:val="000000"/>
          <w:sz w:val="18"/>
          <w:szCs w:val="18"/>
        </w:rPr>
        <w:t>“What is Inclusive Education?” Down Syndrome South Africa.</w:t>
      </w:r>
    </w:p>
    <w:p w14:paraId="4B5809E0" w14:textId="77777777" w:rsidR="008277F1" w:rsidRPr="00143D97" w:rsidRDefault="00D31674" w:rsidP="007A3CB0">
      <w:pPr>
        <w:autoSpaceDE w:val="0"/>
        <w:autoSpaceDN w:val="0"/>
        <w:adjustRightInd w:val="0"/>
        <w:spacing w:after="0" w:line="240" w:lineRule="auto"/>
        <w:ind w:left="720"/>
        <w:jc w:val="both"/>
        <w:rPr>
          <w:rFonts w:cs="Tahoma"/>
          <w:color w:val="000000"/>
          <w:sz w:val="18"/>
          <w:szCs w:val="18"/>
        </w:rPr>
      </w:pPr>
      <w:hyperlink r:id="rId29" w:history="1">
        <w:r w:rsidR="003D130D" w:rsidRPr="00143D97">
          <w:rPr>
            <w:rStyle w:val="Hyperlink"/>
            <w:rFonts w:cs="Tahoma"/>
            <w:sz w:val="18"/>
            <w:szCs w:val="18"/>
          </w:rPr>
          <w:t>http://www.downsyndrome.org.za/main.aspx?artid=25</w:t>
        </w:r>
      </w:hyperlink>
      <w:r w:rsidR="007A3CB0">
        <w:rPr>
          <w:rFonts w:cs="Tahoma"/>
          <w:color w:val="000000"/>
          <w:sz w:val="18"/>
          <w:szCs w:val="18"/>
        </w:rPr>
        <w:t xml:space="preserve"> </w:t>
      </w:r>
      <w:r w:rsidR="00663A98" w:rsidRPr="00143D97">
        <w:rPr>
          <w:rFonts w:cs="Tahoma"/>
          <w:color w:val="000000"/>
          <w:sz w:val="18"/>
          <w:szCs w:val="18"/>
        </w:rPr>
        <w:t>(accessed</w:t>
      </w:r>
      <w:r w:rsidR="008277F1" w:rsidRPr="00143D97">
        <w:rPr>
          <w:rFonts w:cs="Tahoma"/>
          <w:color w:val="000000"/>
          <w:sz w:val="18"/>
          <w:szCs w:val="18"/>
        </w:rPr>
        <w:t xml:space="preserve"> </w:t>
      </w:r>
      <w:r w:rsidR="00663A98" w:rsidRPr="00143D97">
        <w:rPr>
          <w:rFonts w:cs="Tahoma"/>
          <w:color w:val="000000"/>
          <w:sz w:val="18"/>
          <w:szCs w:val="18"/>
        </w:rPr>
        <w:t xml:space="preserve">June </w:t>
      </w:r>
      <w:r w:rsidR="00D41647" w:rsidRPr="00143D97">
        <w:rPr>
          <w:rFonts w:cs="Tahoma"/>
          <w:color w:val="000000"/>
          <w:sz w:val="18"/>
          <w:szCs w:val="18"/>
        </w:rPr>
        <w:t>6, 2007)</w:t>
      </w:r>
    </w:p>
    <w:p w14:paraId="3F2D21E8" w14:textId="77777777" w:rsidR="00C95E5D" w:rsidRPr="00143D97" w:rsidRDefault="00C95E5D" w:rsidP="00143D97">
      <w:pPr>
        <w:autoSpaceDE w:val="0"/>
        <w:autoSpaceDN w:val="0"/>
        <w:adjustRightInd w:val="0"/>
        <w:spacing w:after="80" w:line="240" w:lineRule="auto"/>
        <w:jc w:val="both"/>
        <w:rPr>
          <w:rFonts w:cs="Tahoma"/>
          <w:color w:val="000000"/>
          <w:sz w:val="18"/>
          <w:szCs w:val="18"/>
        </w:rPr>
      </w:pPr>
    </w:p>
    <w:p w14:paraId="417AA5E9" w14:textId="77777777" w:rsidR="00663A98" w:rsidRPr="001908EF" w:rsidRDefault="00663A98" w:rsidP="00016C2C">
      <w:pPr>
        <w:pStyle w:val="Heading2"/>
        <w:spacing w:before="0" w:after="0"/>
        <w:rPr>
          <w:rFonts w:ascii="Calibri" w:hAnsi="Calibri" w:cs="Tahoma"/>
          <w:i w:val="0"/>
          <w:iCs w:val="0"/>
          <w:color w:val="00407D"/>
          <w:sz w:val="24"/>
          <w:szCs w:val="24"/>
        </w:rPr>
      </w:pPr>
      <w:bookmarkStart w:id="10" w:name="_Toc299968129"/>
      <w:r w:rsidRPr="001908EF">
        <w:rPr>
          <w:rFonts w:ascii="Calibri" w:hAnsi="Calibri" w:cs="Tahoma"/>
          <w:i w:val="0"/>
          <w:iCs w:val="0"/>
          <w:color w:val="00407D"/>
          <w:sz w:val="24"/>
          <w:szCs w:val="24"/>
        </w:rPr>
        <w:t>Prac</w:t>
      </w:r>
      <w:r w:rsidR="00D41647" w:rsidRPr="001908EF">
        <w:rPr>
          <w:rFonts w:ascii="Calibri" w:hAnsi="Calibri" w:cs="Tahoma"/>
          <w:i w:val="0"/>
          <w:iCs w:val="0"/>
          <w:color w:val="00407D"/>
          <w:sz w:val="24"/>
          <w:szCs w:val="24"/>
        </w:rPr>
        <w:t>tical Tips to Achieve Inclusion</w:t>
      </w:r>
      <w:bookmarkEnd w:id="10"/>
    </w:p>
    <w:p w14:paraId="193BB350" w14:textId="77777777" w:rsidR="008277F1" w:rsidRPr="00143D97" w:rsidRDefault="008277F1" w:rsidP="00143D97">
      <w:pPr>
        <w:autoSpaceDE w:val="0"/>
        <w:autoSpaceDN w:val="0"/>
        <w:adjustRightInd w:val="0"/>
        <w:spacing w:after="0" w:line="240" w:lineRule="auto"/>
        <w:jc w:val="both"/>
        <w:rPr>
          <w:rFonts w:cs="Tahoma"/>
          <w:b/>
          <w:bCs/>
          <w:color w:val="005C84"/>
          <w:sz w:val="20"/>
          <w:szCs w:val="20"/>
        </w:rPr>
      </w:pPr>
    </w:p>
    <w:p w14:paraId="225ACB79" w14:textId="77777777" w:rsidR="00663A98" w:rsidRPr="001908EF" w:rsidRDefault="00DC07E6" w:rsidP="00143D97">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LONG TERM GOALS</w:t>
      </w:r>
    </w:p>
    <w:p w14:paraId="103C9868" w14:textId="77777777" w:rsidR="00663A98" w:rsidRPr="00143D97" w:rsidRDefault="00663A98" w:rsidP="00143D97">
      <w:p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Parents should tell the IEP team that they want to prepare their</w:t>
      </w:r>
      <w:r w:rsidR="008277F1" w:rsidRPr="00143D97">
        <w:rPr>
          <w:rFonts w:cs="Tahoma"/>
          <w:color w:val="000000"/>
          <w:sz w:val="20"/>
          <w:szCs w:val="20"/>
        </w:rPr>
        <w:t xml:space="preserve"> </w:t>
      </w:r>
      <w:r w:rsidRPr="00143D97">
        <w:rPr>
          <w:rFonts w:cs="Tahoma"/>
          <w:color w:val="000000"/>
          <w:sz w:val="20"/>
          <w:szCs w:val="20"/>
        </w:rPr>
        <w:t>child to live and work as independently as possible. This means</w:t>
      </w:r>
      <w:r w:rsidR="008277F1" w:rsidRPr="00143D97">
        <w:rPr>
          <w:rFonts w:cs="Tahoma"/>
          <w:color w:val="000000"/>
          <w:sz w:val="20"/>
          <w:szCs w:val="20"/>
        </w:rPr>
        <w:t xml:space="preserve"> </w:t>
      </w:r>
      <w:r w:rsidRPr="00143D97">
        <w:rPr>
          <w:rFonts w:cs="Tahoma"/>
          <w:color w:val="000000"/>
          <w:sz w:val="20"/>
          <w:szCs w:val="20"/>
        </w:rPr>
        <w:t>being able to function and behave appropriately in a world</w:t>
      </w:r>
      <w:r w:rsidR="008277F1" w:rsidRPr="00143D97">
        <w:rPr>
          <w:rFonts w:cs="Tahoma"/>
          <w:color w:val="000000"/>
          <w:sz w:val="20"/>
          <w:szCs w:val="20"/>
        </w:rPr>
        <w:t xml:space="preserve"> </w:t>
      </w:r>
      <w:r w:rsidRPr="00143D97">
        <w:rPr>
          <w:rFonts w:cs="Tahoma"/>
          <w:color w:val="000000"/>
          <w:sz w:val="20"/>
          <w:szCs w:val="20"/>
        </w:rPr>
        <w:t xml:space="preserve">of typical peers. The goals on the </w:t>
      </w:r>
      <w:r w:rsidR="0054009A" w:rsidRPr="00143D97">
        <w:rPr>
          <w:rFonts w:cs="Tahoma"/>
          <w:color w:val="000000"/>
          <w:sz w:val="20"/>
          <w:szCs w:val="20"/>
        </w:rPr>
        <w:t xml:space="preserve">student’s </w:t>
      </w:r>
      <w:r w:rsidRPr="00143D97">
        <w:rPr>
          <w:rFonts w:cs="Tahoma"/>
          <w:color w:val="000000"/>
          <w:sz w:val="20"/>
          <w:szCs w:val="20"/>
        </w:rPr>
        <w:t>IEP should reflect the skills</w:t>
      </w:r>
      <w:r w:rsidR="008277F1" w:rsidRPr="00143D97">
        <w:rPr>
          <w:rFonts w:cs="Tahoma"/>
          <w:color w:val="000000"/>
          <w:sz w:val="20"/>
          <w:szCs w:val="20"/>
        </w:rPr>
        <w:t xml:space="preserve"> </w:t>
      </w:r>
      <w:r w:rsidRPr="00143D97">
        <w:rPr>
          <w:rFonts w:cs="Tahoma"/>
          <w:color w:val="000000"/>
          <w:sz w:val="20"/>
          <w:szCs w:val="20"/>
        </w:rPr>
        <w:t>necessary to achieve this — both academic and nonacademic.</w:t>
      </w:r>
    </w:p>
    <w:p w14:paraId="7FAF9123" w14:textId="77777777" w:rsidR="008277F1" w:rsidRPr="00143D97" w:rsidRDefault="008277F1" w:rsidP="00143D97">
      <w:pPr>
        <w:autoSpaceDE w:val="0"/>
        <w:autoSpaceDN w:val="0"/>
        <w:adjustRightInd w:val="0"/>
        <w:spacing w:after="0" w:line="240" w:lineRule="auto"/>
        <w:jc w:val="both"/>
        <w:rPr>
          <w:rFonts w:cs="Tahoma"/>
          <w:color w:val="000000"/>
          <w:sz w:val="20"/>
          <w:szCs w:val="20"/>
        </w:rPr>
      </w:pPr>
    </w:p>
    <w:p w14:paraId="0D5FF73C" w14:textId="08A72F28" w:rsidR="00663A98" w:rsidRPr="00143D97" w:rsidRDefault="00663A98" w:rsidP="00143D97">
      <w:p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 xml:space="preserve">Parents </w:t>
      </w:r>
      <w:r w:rsidR="0054009A" w:rsidRPr="00143D97">
        <w:rPr>
          <w:rFonts w:cs="Tahoma"/>
          <w:color w:val="000000"/>
          <w:sz w:val="20"/>
          <w:szCs w:val="20"/>
        </w:rPr>
        <w:t xml:space="preserve">should </w:t>
      </w:r>
      <w:r w:rsidRPr="00143D97">
        <w:rPr>
          <w:rFonts w:cs="Tahoma"/>
          <w:color w:val="000000"/>
          <w:sz w:val="20"/>
          <w:szCs w:val="20"/>
        </w:rPr>
        <w:t>acknowledge their high</w:t>
      </w:r>
      <w:r w:rsidR="0054009A" w:rsidRPr="00143D97">
        <w:rPr>
          <w:rFonts w:cs="Tahoma"/>
          <w:color w:val="000000"/>
          <w:sz w:val="20"/>
          <w:szCs w:val="20"/>
        </w:rPr>
        <w:t>,</w:t>
      </w:r>
      <w:r w:rsidRPr="00143D97">
        <w:rPr>
          <w:rFonts w:cs="Tahoma"/>
          <w:color w:val="000000"/>
          <w:sz w:val="20"/>
          <w:szCs w:val="20"/>
        </w:rPr>
        <w:t xml:space="preserve"> but reasonable</w:t>
      </w:r>
      <w:r w:rsidR="0054009A" w:rsidRPr="00143D97">
        <w:rPr>
          <w:rFonts w:cs="Tahoma"/>
          <w:color w:val="000000"/>
          <w:sz w:val="20"/>
          <w:szCs w:val="20"/>
        </w:rPr>
        <w:t>,</w:t>
      </w:r>
      <w:r w:rsidRPr="00143D97">
        <w:rPr>
          <w:rFonts w:cs="Tahoma"/>
          <w:color w:val="000000"/>
          <w:sz w:val="20"/>
          <w:szCs w:val="20"/>
        </w:rPr>
        <w:t xml:space="preserve"> expectations</w:t>
      </w:r>
      <w:r w:rsidR="008277F1" w:rsidRPr="00143D97">
        <w:rPr>
          <w:rFonts w:cs="Tahoma"/>
          <w:color w:val="000000"/>
          <w:sz w:val="20"/>
          <w:szCs w:val="20"/>
        </w:rPr>
        <w:t xml:space="preserve"> </w:t>
      </w:r>
      <w:r w:rsidRPr="00143D97">
        <w:rPr>
          <w:rFonts w:cs="Tahoma"/>
          <w:color w:val="000000"/>
          <w:sz w:val="20"/>
          <w:szCs w:val="20"/>
        </w:rPr>
        <w:t xml:space="preserve">and inform the </w:t>
      </w:r>
      <w:r w:rsidR="0054009A" w:rsidRPr="00143D97">
        <w:rPr>
          <w:rFonts w:cs="Tahoma"/>
          <w:color w:val="000000"/>
          <w:sz w:val="20"/>
          <w:szCs w:val="20"/>
        </w:rPr>
        <w:t xml:space="preserve">IEP </w:t>
      </w:r>
      <w:r w:rsidRPr="00143D97">
        <w:rPr>
          <w:rFonts w:cs="Tahoma"/>
          <w:color w:val="000000"/>
          <w:sz w:val="20"/>
          <w:szCs w:val="20"/>
        </w:rPr>
        <w:t xml:space="preserve">team that they will </w:t>
      </w:r>
      <w:r w:rsidR="0070537A" w:rsidRPr="00143D97">
        <w:rPr>
          <w:rFonts w:cs="Tahoma"/>
          <w:color w:val="000000"/>
          <w:sz w:val="20"/>
          <w:szCs w:val="20"/>
        </w:rPr>
        <w:t xml:space="preserve">support </w:t>
      </w:r>
      <w:r w:rsidR="0070537A">
        <w:rPr>
          <w:rFonts w:cs="Tahoma"/>
          <w:color w:val="000000"/>
          <w:sz w:val="20"/>
          <w:szCs w:val="20"/>
        </w:rPr>
        <w:t>them</w:t>
      </w:r>
      <w:r w:rsidRPr="00143D97">
        <w:rPr>
          <w:rFonts w:cs="Tahoma"/>
          <w:color w:val="000000"/>
          <w:sz w:val="20"/>
          <w:szCs w:val="20"/>
        </w:rPr>
        <w:t xml:space="preserve"> in any way</w:t>
      </w:r>
      <w:r w:rsidR="008277F1" w:rsidRPr="00143D97">
        <w:rPr>
          <w:rFonts w:cs="Tahoma"/>
          <w:color w:val="000000"/>
          <w:sz w:val="20"/>
          <w:szCs w:val="20"/>
        </w:rPr>
        <w:t xml:space="preserve"> </w:t>
      </w:r>
      <w:r w:rsidRPr="00143D97">
        <w:rPr>
          <w:rFonts w:cs="Tahoma"/>
          <w:color w:val="000000"/>
          <w:sz w:val="20"/>
          <w:szCs w:val="20"/>
        </w:rPr>
        <w:t>possible. It is critical that the IEP team sees the student’s</w:t>
      </w:r>
      <w:r w:rsidR="008277F1" w:rsidRPr="00143D97">
        <w:rPr>
          <w:rFonts w:cs="Tahoma"/>
          <w:color w:val="000000"/>
          <w:sz w:val="20"/>
          <w:szCs w:val="20"/>
        </w:rPr>
        <w:t xml:space="preserve"> </w:t>
      </w:r>
      <w:r w:rsidRPr="00143D97">
        <w:rPr>
          <w:rFonts w:cs="Tahoma"/>
          <w:color w:val="000000"/>
          <w:sz w:val="20"/>
          <w:szCs w:val="20"/>
        </w:rPr>
        <w:t>future through both the parents’ and the student’s eyes.</w:t>
      </w:r>
    </w:p>
    <w:p w14:paraId="359C74AA" w14:textId="77777777" w:rsidR="008277F1" w:rsidRPr="00143D97" w:rsidRDefault="008277F1" w:rsidP="00143D97">
      <w:pPr>
        <w:autoSpaceDE w:val="0"/>
        <w:autoSpaceDN w:val="0"/>
        <w:adjustRightInd w:val="0"/>
        <w:spacing w:after="0" w:line="240" w:lineRule="auto"/>
        <w:jc w:val="both"/>
        <w:rPr>
          <w:rFonts w:cs="Tahoma"/>
          <w:color w:val="365172"/>
          <w:sz w:val="20"/>
          <w:szCs w:val="20"/>
        </w:rPr>
      </w:pPr>
    </w:p>
    <w:p w14:paraId="4E347C9E" w14:textId="77777777" w:rsidR="00663A98" w:rsidRPr="001908EF" w:rsidRDefault="00DC07E6" w:rsidP="00143D97">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DRAFTING IEP GOALS FOR INCLUSIVE SETTINGS</w:t>
      </w:r>
    </w:p>
    <w:p w14:paraId="4E9D9197" w14:textId="68FAFE09" w:rsidR="00207646" w:rsidRPr="00143D97" w:rsidRDefault="00663A98" w:rsidP="00143D97">
      <w:p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 xml:space="preserve">The goals </w:t>
      </w:r>
      <w:r w:rsidR="0054009A" w:rsidRPr="00143D97">
        <w:rPr>
          <w:rFonts w:cs="Tahoma"/>
          <w:color w:val="000000"/>
          <w:sz w:val="20"/>
          <w:szCs w:val="20"/>
        </w:rPr>
        <w:t xml:space="preserve">for the student </w:t>
      </w:r>
      <w:r w:rsidRPr="00143D97">
        <w:rPr>
          <w:rFonts w:cs="Tahoma"/>
          <w:color w:val="000000"/>
          <w:sz w:val="20"/>
          <w:szCs w:val="20"/>
        </w:rPr>
        <w:t>drive placement decisions at IEP meetings. As</w:t>
      </w:r>
      <w:r w:rsidR="008277F1" w:rsidRPr="00143D97">
        <w:rPr>
          <w:rFonts w:cs="Tahoma"/>
          <w:color w:val="000000"/>
          <w:sz w:val="20"/>
          <w:szCs w:val="20"/>
        </w:rPr>
        <w:t xml:space="preserve"> </w:t>
      </w:r>
      <w:r w:rsidRPr="00143D97">
        <w:rPr>
          <w:rFonts w:cs="Tahoma"/>
          <w:color w:val="000000"/>
          <w:sz w:val="20"/>
          <w:szCs w:val="20"/>
        </w:rPr>
        <w:t xml:space="preserve">long as </w:t>
      </w:r>
      <w:r w:rsidR="0054009A" w:rsidRPr="00143D97">
        <w:rPr>
          <w:rFonts w:cs="Tahoma"/>
          <w:color w:val="000000"/>
          <w:sz w:val="20"/>
          <w:szCs w:val="20"/>
        </w:rPr>
        <w:t>the</w:t>
      </w:r>
      <w:r w:rsidRPr="00143D97">
        <w:rPr>
          <w:rFonts w:cs="Tahoma"/>
          <w:color w:val="000000"/>
          <w:sz w:val="20"/>
          <w:szCs w:val="20"/>
        </w:rPr>
        <w:t xml:space="preserve"> student can make progress toward </w:t>
      </w:r>
      <w:r w:rsidR="0054009A" w:rsidRPr="00143D97">
        <w:rPr>
          <w:rFonts w:cs="Tahoma"/>
          <w:color w:val="000000"/>
          <w:sz w:val="20"/>
          <w:szCs w:val="20"/>
        </w:rPr>
        <w:t>her</w:t>
      </w:r>
      <w:r w:rsidRPr="00143D97">
        <w:rPr>
          <w:rFonts w:cs="Tahoma"/>
          <w:color w:val="000000"/>
          <w:sz w:val="20"/>
          <w:szCs w:val="20"/>
        </w:rPr>
        <w:t xml:space="preserve"> goals in</w:t>
      </w:r>
      <w:r w:rsidR="008277F1" w:rsidRPr="00143D97">
        <w:rPr>
          <w:rFonts w:cs="Tahoma"/>
          <w:color w:val="000000"/>
          <w:sz w:val="20"/>
          <w:szCs w:val="20"/>
        </w:rPr>
        <w:t xml:space="preserve"> </w:t>
      </w:r>
      <w:r w:rsidRPr="00143D97">
        <w:rPr>
          <w:rFonts w:cs="Tahoma"/>
          <w:color w:val="000000"/>
          <w:sz w:val="20"/>
          <w:szCs w:val="20"/>
        </w:rPr>
        <w:t>an inclusive environment, the team should not consider a</w:t>
      </w:r>
      <w:r w:rsidR="00D331A6" w:rsidRPr="00143D97">
        <w:rPr>
          <w:rFonts w:cs="Tahoma"/>
          <w:color w:val="000000"/>
          <w:sz w:val="20"/>
          <w:szCs w:val="20"/>
        </w:rPr>
        <w:t xml:space="preserve"> </w:t>
      </w:r>
      <w:r w:rsidRPr="00143D97">
        <w:rPr>
          <w:rFonts w:cs="Tahoma"/>
          <w:color w:val="000000"/>
          <w:sz w:val="20"/>
          <w:szCs w:val="20"/>
        </w:rPr>
        <w:t>more restrictive placement. It is important that these goals be</w:t>
      </w:r>
      <w:r w:rsidR="008277F1" w:rsidRPr="00143D97">
        <w:rPr>
          <w:rFonts w:cs="Tahoma"/>
          <w:color w:val="000000"/>
          <w:sz w:val="20"/>
          <w:szCs w:val="20"/>
        </w:rPr>
        <w:t xml:space="preserve"> </w:t>
      </w:r>
      <w:r w:rsidRPr="00143D97">
        <w:rPr>
          <w:rFonts w:cs="Tahoma"/>
          <w:color w:val="000000"/>
          <w:sz w:val="20"/>
          <w:szCs w:val="20"/>
        </w:rPr>
        <w:t>appropriate for the general education classroom. For example,</w:t>
      </w:r>
      <w:r w:rsidR="008277F1" w:rsidRPr="00143D97">
        <w:rPr>
          <w:rFonts w:cs="Tahoma"/>
          <w:color w:val="000000"/>
          <w:sz w:val="20"/>
          <w:szCs w:val="20"/>
        </w:rPr>
        <w:t xml:space="preserve"> </w:t>
      </w:r>
      <w:r w:rsidRPr="00143D97">
        <w:rPr>
          <w:rFonts w:cs="Tahoma"/>
          <w:color w:val="000000"/>
          <w:sz w:val="20"/>
          <w:szCs w:val="20"/>
        </w:rPr>
        <w:t>if the student’s IEP includes a goal that specifically requires</w:t>
      </w:r>
      <w:r w:rsidR="008277F1" w:rsidRPr="00143D97">
        <w:rPr>
          <w:rFonts w:cs="Tahoma"/>
          <w:color w:val="000000"/>
          <w:sz w:val="20"/>
          <w:szCs w:val="20"/>
        </w:rPr>
        <w:t xml:space="preserve"> </w:t>
      </w:r>
      <w:r w:rsidRPr="00143D97">
        <w:rPr>
          <w:rFonts w:cs="Tahoma"/>
          <w:color w:val="000000"/>
          <w:sz w:val="20"/>
          <w:szCs w:val="20"/>
        </w:rPr>
        <w:t>trips into the community, it cannot be met in an inclusive</w:t>
      </w:r>
      <w:r w:rsidR="008277F1" w:rsidRPr="00143D97">
        <w:rPr>
          <w:rFonts w:cs="Tahoma"/>
          <w:color w:val="000000"/>
          <w:sz w:val="20"/>
          <w:szCs w:val="20"/>
        </w:rPr>
        <w:t xml:space="preserve"> </w:t>
      </w:r>
      <w:r w:rsidR="0054009A" w:rsidRPr="00143D97">
        <w:rPr>
          <w:rFonts w:cs="Tahoma"/>
          <w:color w:val="000000"/>
          <w:sz w:val="20"/>
          <w:szCs w:val="20"/>
        </w:rPr>
        <w:t>environment;</w:t>
      </w:r>
      <w:r w:rsidRPr="00143D97">
        <w:rPr>
          <w:rFonts w:cs="Tahoma"/>
          <w:color w:val="000000"/>
          <w:sz w:val="20"/>
          <w:szCs w:val="20"/>
        </w:rPr>
        <w:t xml:space="preserve"> </w:t>
      </w:r>
      <w:r w:rsidR="0054009A" w:rsidRPr="00143D97">
        <w:rPr>
          <w:rFonts w:cs="Tahoma"/>
          <w:color w:val="000000"/>
          <w:sz w:val="20"/>
          <w:szCs w:val="20"/>
        </w:rPr>
        <w:t>i</w:t>
      </w:r>
      <w:r w:rsidRPr="00143D97">
        <w:rPr>
          <w:rFonts w:cs="Tahoma"/>
          <w:color w:val="000000"/>
          <w:sz w:val="20"/>
          <w:szCs w:val="20"/>
        </w:rPr>
        <w:t xml:space="preserve">f </w:t>
      </w:r>
      <w:r w:rsidR="0054009A" w:rsidRPr="00143D97">
        <w:rPr>
          <w:rFonts w:cs="Tahoma"/>
          <w:color w:val="000000"/>
          <w:sz w:val="20"/>
          <w:szCs w:val="20"/>
        </w:rPr>
        <w:t>her</w:t>
      </w:r>
      <w:r w:rsidRPr="00143D97">
        <w:rPr>
          <w:rFonts w:cs="Tahoma"/>
          <w:color w:val="000000"/>
          <w:sz w:val="20"/>
          <w:szCs w:val="20"/>
        </w:rPr>
        <w:t xml:space="preserve"> goal is to learn to handle money</w:t>
      </w:r>
      <w:r w:rsidR="0070537A">
        <w:rPr>
          <w:rFonts w:cs="Tahoma"/>
          <w:color w:val="000000"/>
          <w:sz w:val="20"/>
          <w:szCs w:val="20"/>
        </w:rPr>
        <w:t xml:space="preserve"> </w:t>
      </w:r>
      <w:r w:rsidR="0054009A" w:rsidRPr="00143D97">
        <w:rPr>
          <w:rFonts w:cs="Tahoma"/>
          <w:color w:val="000000"/>
          <w:sz w:val="20"/>
          <w:szCs w:val="20"/>
        </w:rPr>
        <w:t>in real-</w:t>
      </w:r>
      <w:r w:rsidRPr="00143D97">
        <w:rPr>
          <w:rFonts w:cs="Tahoma"/>
          <w:color w:val="000000"/>
          <w:sz w:val="20"/>
          <w:szCs w:val="20"/>
        </w:rPr>
        <w:t>life situations, the goal can be written in a way that</w:t>
      </w:r>
      <w:r w:rsidR="008277F1" w:rsidRPr="00143D97">
        <w:rPr>
          <w:rFonts w:cs="Tahoma"/>
          <w:color w:val="000000"/>
          <w:sz w:val="20"/>
          <w:szCs w:val="20"/>
        </w:rPr>
        <w:t xml:space="preserve"> </w:t>
      </w:r>
      <w:r w:rsidRPr="00143D97">
        <w:rPr>
          <w:rFonts w:cs="Tahoma"/>
          <w:color w:val="000000"/>
          <w:sz w:val="20"/>
          <w:szCs w:val="20"/>
        </w:rPr>
        <w:t>uses the cafeteria or the school store, rather than the mall or</w:t>
      </w:r>
      <w:r w:rsidR="008277F1" w:rsidRPr="00143D97">
        <w:rPr>
          <w:rFonts w:cs="Tahoma"/>
          <w:color w:val="000000"/>
          <w:sz w:val="20"/>
          <w:szCs w:val="20"/>
        </w:rPr>
        <w:t xml:space="preserve"> </w:t>
      </w:r>
      <w:r w:rsidR="00207646" w:rsidRPr="00143D97">
        <w:rPr>
          <w:rFonts w:cs="Tahoma"/>
          <w:color w:val="000000"/>
          <w:sz w:val="20"/>
          <w:szCs w:val="20"/>
        </w:rPr>
        <w:t>McDonald’s.</w:t>
      </w:r>
    </w:p>
    <w:p w14:paraId="0DE71FAE" w14:textId="77777777" w:rsidR="00207646" w:rsidRPr="00143D97" w:rsidRDefault="00207646" w:rsidP="00143D97">
      <w:pPr>
        <w:autoSpaceDE w:val="0"/>
        <w:autoSpaceDN w:val="0"/>
        <w:adjustRightInd w:val="0"/>
        <w:spacing w:after="0" w:line="240" w:lineRule="auto"/>
        <w:jc w:val="both"/>
        <w:rPr>
          <w:rFonts w:cs="Tahoma"/>
          <w:color w:val="000000"/>
          <w:sz w:val="20"/>
          <w:szCs w:val="20"/>
        </w:rPr>
      </w:pPr>
    </w:p>
    <w:p w14:paraId="76B7172C" w14:textId="3D989207" w:rsidR="00663A98" w:rsidRPr="00143D97" w:rsidRDefault="00663A98" w:rsidP="00143D97">
      <w:p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It also helps to have social goals that involve</w:t>
      </w:r>
      <w:r w:rsidR="008277F1" w:rsidRPr="00143D97">
        <w:rPr>
          <w:rFonts w:cs="Tahoma"/>
          <w:color w:val="000000"/>
          <w:sz w:val="20"/>
          <w:szCs w:val="20"/>
        </w:rPr>
        <w:t xml:space="preserve"> </w:t>
      </w:r>
      <w:r w:rsidRPr="00143D97">
        <w:rPr>
          <w:rFonts w:cs="Tahoma"/>
          <w:color w:val="000000"/>
          <w:sz w:val="20"/>
          <w:szCs w:val="20"/>
        </w:rPr>
        <w:t>interactions with typical peers, which cannot be worked on</w:t>
      </w:r>
      <w:r w:rsidR="008277F1" w:rsidRPr="00143D97">
        <w:rPr>
          <w:rFonts w:cs="Tahoma"/>
          <w:color w:val="000000"/>
          <w:sz w:val="20"/>
          <w:szCs w:val="20"/>
        </w:rPr>
        <w:t xml:space="preserve"> </w:t>
      </w:r>
      <w:r w:rsidRPr="00143D97">
        <w:rPr>
          <w:rFonts w:cs="Tahoma"/>
          <w:color w:val="000000"/>
          <w:sz w:val="20"/>
          <w:szCs w:val="20"/>
        </w:rPr>
        <w:t xml:space="preserve">in segregated settings. </w:t>
      </w:r>
      <w:r w:rsidR="00207646" w:rsidRPr="00143D97">
        <w:rPr>
          <w:rFonts w:cs="Tahoma"/>
          <w:color w:val="000000"/>
          <w:sz w:val="20"/>
          <w:szCs w:val="20"/>
        </w:rPr>
        <w:t>The g</w:t>
      </w:r>
      <w:r w:rsidRPr="00143D97">
        <w:rPr>
          <w:rFonts w:cs="Tahoma"/>
          <w:color w:val="000000"/>
          <w:sz w:val="20"/>
          <w:szCs w:val="20"/>
        </w:rPr>
        <w:t>oal</w:t>
      </w:r>
      <w:r w:rsidR="0054009A" w:rsidRPr="00143D97">
        <w:rPr>
          <w:rFonts w:cs="Tahoma"/>
          <w:color w:val="000000"/>
          <w:sz w:val="20"/>
          <w:szCs w:val="20"/>
        </w:rPr>
        <w:t>s</w:t>
      </w:r>
      <w:r w:rsidRPr="00143D97">
        <w:rPr>
          <w:rFonts w:cs="Tahoma"/>
          <w:color w:val="000000"/>
          <w:sz w:val="20"/>
          <w:szCs w:val="20"/>
        </w:rPr>
        <w:t xml:space="preserve"> should not be restricted</w:t>
      </w:r>
      <w:r w:rsidR="008277F1" w:rsidRPr="00143D97">
        <w:rPr>
          <w:rFonts w:cs="Tahoma"/>
          <w:color w:val="000000"/>
          <w:sz w:val="20"/>
          <w:szCs w:val="20"/>
        </w:rPr>
        <w:t xml:space="preserve"> </w:t>
      </w:r>
      <w:r w:rsidRPr="00143D97">
        <w:rPr>
          <w:rFonts w:cs="Tahoma"/>
          <w:color w:val="000000"/>
          <w:sz w:val="20"/>
          <w:szCs w:val="20"/>
        </w:rPr>
        <w:t>to “small group settings.” Even though small groups can be</w:t>
      </w:r>
      <w:r w:rsidR="008277F1" w:rsidRPr="00143D97">
        <w:rPr>
          <w:rFonts w:cs="Tahoma"/>
          <w:color w:val="000000"/>
          <w:sz w:val="20"/>
          <w:szCs w:val="20"/>
        </w:rPr>
        <w:t xml:space="preserve"> </w:t>
      </w:r>
      <w:r w:rsidRPr="00143D97">
        <w:rPr>
          <w:rFonts w:cs="Tahoma"/>
          <w:color w:val="000000"/>
          <w:sz w:val="20"/>
          <w:szCs w:val="20"/>
        </w:rPr>
        <w:t>arranged in</w:t>
      </w:r>
      <w:r w:rsidR="00143D97">
        <w:rPr>
          <w:rFonts w:cs="Tahoma"/>
          <w:color w:val="000000"/>
          <w:sz w:val="20"/>
          <w:szCs w:val="20"/>
        </w:rPr>
        <w:t xml:space="preserve"> </w:t>
      </w:r>
      <w:r w:rsidRPr="00143D97">
        <w:rPr>
          <w:rFonts w:cs="Tahoma"/>
          <w:color w:val="000000"/>
          <w:sz w:val="20"/>
          <w:szCs w:val="20"/>
        </w:rPr>
        <w:t>the general education classroom, the term “small</w:t>
      </w:r>
      <w:r w:rsidR="008277F1" w:rsidRPr="00143D97">
        <w:rPr>
          <w:rFonts w:cs="Tahoma"/>
          <w:color w:val="000000"/>
          <w:sz w:val="20"/>
          <w:szCs w:val="20"/>
        </w:rPr>
        <w:t xml:space="preserve"> </w:t>
      </w:r>
      <w:r w:rsidRPr="00143D97">
        <w:rPr>
          <w:rFonts w:cs="Tahoma"/>
          <w:color w:val="000000"/>
          <w:sz w:val="20"/>
          <w:szCs w:val="20"/>
        </w:rPr>
        <w:t>group setting” is often considered to be synonymous with a</w:t>
      </w:r>
      <w:r w:rsidR="00D331A6" w:rsidRPr="00143D97">
        <w:rPr>
          <w:rFonts w:cs="Tahoma"/>
          <w:color w:val="000000"/>
          <w:sz w:val="20"/>
          <w:szCs w:val="20"/>
        </w:rPr>
        <w:t xml:space="preserve"> </w:t>
      </w:r>
      <w:r w:rsidRPr="00143D97">
        <w:rPr>
          <w:rFonts w:cs="Tahoma"/>
          <w:color w:val="000000"/>
          <w:sz w:val="20"/>
          <w:szCs w:val="20"/>
        </w:rPr>
        <w:t>special education class.</w:t>
      </w:r>
    </w:p>
    <w:p w14:paraId="35101047" w14:textId="77777777" w:rsidR="007A3CB0" w:rsidRPr="00143D97" w:rsidRDefault="007A3CB0" w:rsidP="00143D97">
      <w:pPr>
        <w:autoSpaceDE w:val="0"/>
        <w:autoSpaceDN w:val="0"/>
        <w:adjustRightInd w:val="0"/>
        <w:spacing w:after="0" w:line="240" w:lineRule="auto"/>
        <w:jc w:val="both"/>
        <w:outlineLvl w:val="0"/>
        <w:rPr>
          <w:rFonts w:cs="Tahoma"/>
          <w:b/>
          <w:bCs/>
          <w:color w:val="000099"/>
          <w:sz w:val="20"/>
          <w:szCs w:val="20"/>
        </w:rPr>
      </w:pPr>
    </w:p>
    <w:p w14:paraId="444D4996" w14:textId="77777777" w:rsidR="00663A98" w:rsidRPr="001908EF" w:rsidRDefault="00DC07E6" w:rsidP="00143D97">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PLANNING MATRIX</w:t>
      </w:r>
    </w:p>
    <w:p w14:paraId="640CD881" w14:textId="77777777" w:rsidR="00663A98" w:rsidRPr="00143D97" w:rsidRDefault="00663A98" w:rsidP="00143D97">
      <w:p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 xml:space="preserve">A chart should be used to show how the </w:t>
      </w:r>
      <w:r w:rsidR="00207646" w:rsidRPr="00143D97">
        <w:rPr>
          <w:rFonts w:cs="Tahoma"/>
          <w:color w:val="000000"/>
          <w:sz w:val="20"/>
          <w:szCs w:val="20"/>
        </w:rPr>
        <w:t xml:space="preserve">student’s </w:t>
      </w:r>
      <w:r w:rsidRPr="00143D97">
        <w:rPr>
          <w:rFonts w:cs="Tahoma"/>
          <w:color w:val="000000"/>
          <w:sz w:val="20"/>
          <w:szCs w:val="20"/>
        </w:rPr>
        <w:t>goals can be worked</w:t>
      </w:r>
      <w:r w:rsidR="008277F1" w:rsidRPr="00143D97">
        <w:rPr>
          <w:rFonts w:cs="Tahoma"/>
          <w:color w:val="000000"/>
          <w:sz w:val="20"/>
          <w:szCs w:val="20"/>
        </w:rPr>
        <w:t xml:space="preserve"> </w:t>
      </w:r>
      <w:r w:rsidRPr="00143D97">
        <w:rPr>
          <w:rFonts w:cs="Tahoma"/>
          <w:color w:val="000000"/>
          <w:sz w:val="20"/>
          <w:szCs w:val="20"/>
        </w:rPr>
        <w:t>on in the different parts of a typical school day. For example,</w:t>
      </w:r>
      <w:r w:rsidR="008277F1" w:rsidRPr="00143D97">
        <w:rPr>
          <w:rFonts w:cs="Tahoma"/>
          <w:color w:val="000000"/>
          <w:sz w:val="20"/>
          <w:szCs w:val="20"/>
        </w:rPr>
        <w:t xml:space="preserve"> </w:t>
      </w:r>
      <w:r w:rsidRPr="00143D97">
        <w:rPr>
          <w:rFonts w:cs="Tahoma"/>
          <w:color w:val="000000"/>
          <w:sz w:val="20"/>
          <w:szCs w:val="20"/>
        </w:rPr>
        <w:t>the schedule may indicate that the student will work on money</w:t>
      </w:r>
      <w:r w:rsidR="008277F1" w:rsidRPr="00143D97">
        <w:rPr>
          <w:rFonts w:cs="Tahoma"/>
          <w:color w:val="000000"/>
          <w:sz w:val="20"/>
          <w:szCs w:val="20"/>
        </w:rPr>
        <w:t xml:space="preserve"> </w:t>
      </w:r>
      <w:r w:rsidRPr="00143D97">
        <w:rPr>
          <w:rFonts w:cs="Tahoma"/>
          <w:color w:val="000000"/>
          <w:sz w:val="20"/>
          <w:szCs w:val="20"/>
        </w:rPr>
        <w:t>at lunchtime, communication and reading skills throughout</w:t>
      </w:r>
      <w:r w:rsidR="008277F1" w:rsidRPr="00143D97">
        <w:rPr>
          <w:rFonts w:cs="Tahoma"/>
          <w:color w:val="000000"/>
          <w:sz w:val="20"/>
          <w:szCs w:val="20"/>
        </w:rPr>
        <w:t xml:space="preserve"> </w:t>
      </w:r>
      <w:r w:rsidRPr="00143D97">
        <w:rPr>
          <w:rFonts w:cs="Tahoma"/>
          <w:color w:val="000000"/>
          <w:sz w:val="20"/>
          <w:szCs w:val="20"/>
        </w:rPr>
        <w:t>the day and one-to-one correspondence during math — by</w:t>
      </w:r>
      <w:r w:rsidR="008277F1" w:rsidRPr="00143D97">
        <w:rPr>
          <w:rFonts w:cs="Tahoma"/>
          <w:color w:val="000000"/>
          <w:sz w:val="20"/>
          <w:szCs w:val="20"/>
        </w:rPr>
        <w:t xml:space="preserve"> </w:t>
      </w:r>
      <w:r w:rsidRPr="00143D97">
        <w:rPr>
          <w:rFonts w:cs="Tahoma"/>
          <w:color w:val="000000"/>
          <w:sz w:val="20"/>
          <w:szCs w:val="20"/>
        </w:rPr>
        <w:t xml:space="preserve">handing out dittos </w:t>
      </w:r>
      <w:r w:rsidR="00D41647" w:rsidRPr="00143D97">
        <w:rPr>
          <w:rFonts w:cs="Tahoma"/>
          <w:color w:val="000000"/>
          <w:sz w:val="20"/>
          <w:szCs w:val="20"/>
        </w:rPr>
        <w:t>(</w:t>
      </w:r>
      <w:r w:rsidRPr="00143D97">
        <w:rPr>
          <w:rFonts w:cs="Tahoma"/>
          <w:color w:val="000000"/>
          <w:sz w:val="20"/>
          <w:szCs w:val="20"/>
        </w:rPr>
        <w:t>assignment sheets</w:t>
      </w:r>
      <w:r w:rsidR="00D41647" w:rsidRPr="00143D97">
        <w:rPr>
          <w:rFonts w:cs="Tahoma"/>
          <w:color w:val="000000"/>
          <w:sz w:val="20"/>
          <w:szCs w:val="20"/>
        </w:rPr>
        <w:t>)</w:t>
      </w:r>
      <w:r w:rsidRPr="00143D97">
        <w:rPr>
          <w:rFonts w:cs="Tahoma"/>
          <w:color w:val="000000"/>
          <w:sz w:val="20"/>
          <w:szCs w:val="20"/>
        </w:rPr>
        <w:t xml:space="preserve"> to each classmate.</w:t>
      </w:r>
      <w:r w:rsidR="008277F1" w:rsidRPr="00143D97">
        <w:rPr>
          <w:rFonts w:cs="Tahoma"/>
          <w:color w:val="000000"/>
          <w:sz w:val="20"/>
          <w:szCs w:val="20"/>
        </w:rPr>
        <w:t xml:space="preserve"> </w:t>
      </w:r>
      <w:r w:rsidRPr="00143D97">
        <w:rPr>
          <w:rFonts w:cs="Tahoma"/>
          <w:color w:val="000000"/>
          <w:sz w:val="20"/>
          <w:szCs w:val="20"/>
        </w:rPr>
        <w:t>By demonstrating to</w:t>
      </w:r>
      <w:r w:rsidR="00207646" w:rsidRPr="00143D97">
        <w:rPr>
          <w:rFonts w:cs="Tahoma"/>
          <w:color w:val="000000"/>
          <w:sz w:val="20"/>
          <w:szCs w:val="20"/>
        </w:rPr>
        <w:t xml:space="preserve"> the</w:t>
      </w:r>
      <w:r w:rsidRPr="00143D97">
        <w:rPr>
          <w:rFonts w:cs="Tahoma"/>
          <w:color w:val="000000"/>
          <w:sz w:val="20"/>
          <w:szCs w:val="20"/>
        </w:rPr>
        <w:t xml:space="preserve"> IEP </w:t>
      </w:r>
      <w:r w:rsidR="00207646" w:rsidRPr="00143D97">
        <w:rPr>
          <w:rFonts w:cs="Tahoma"/>
          <w:color w:val="000000"/>
          <w:sz w:val="20"/>
          <w:szCs w:val="20"/>
        </w:rPr>
        <w:t xml:space="preserve">team </w:t>
      </w:r>
      <w:r w:rsidRPr="00143D97">
        <w:rPr>
          <w:rFonts w:cs="Tahoma"/>
          <w:color w:val="000000"/>
          <w:sz w:val="20"/>
          <w:szCs w:val="20"/>
        </w:rPr>
        <w:t xml:space="preserve">and school personnel that </w:t>
      </w:r>
      <w:r w:rsidR="00207646" w:rsidRPr="00143D97">
        <w:rPr>
          <w:rFonts w:cs="Tahoma"/>
          <w:color w:val="000000"/>
          <w:sz w:val="20"/>
          <w:szCs w:val="20"/>
        </w:rPr>
        <w:t>including a student with special needs in the general education classroom</w:t>
      </w:r>
      <w:r w:rsidRPr="00143D97">
        <w:rPr>
          <w:rFonts w:cs="Tahoma"/>
          <w:color w:val="000000"/>
          <w:sz w:val="20"/>
          <w:szCs w:val="20"/>
        </w:rPr>
        <w:t xml:space="preserve"> just</w:t>
      </w:r>
      <w:r w:rsidR="008277F1" w:rsidRPr="00143D97">
        <w:rPr>
          <w:rFonts w:cs="Tahoma"/>
          <w:color w:val="000000"/>
          <w:sz w:val="20"/>
          <w:szCs w:val="20"/>
        </w:rPr>
        <w:t xml:space="preserve"> </w:t>
      </w:r>
      <w:r w:rsidRPr="00143D97">
        <w:rPr>
          <w:rFonts w:cs="Tahoma"/>
          <w:color w:val="000000"/>
          <w:sz w:val="20"/>
          <w:szCs w:val="20"/>
        </w:rPr>
        <w:t>takes a little creativity and flexibility, the concept of inclusion</w:t>
      </w:r>
      <w:r w:rsidR="008277F1" w:rsidRPr="00143D97">
        <w:rPr>
          <w:rFonts w:cs="Tahoma"/>
          <w:color w:val="000000"/>
          <w:sz w:val="20"/>
          <w:szCs w:val="20"/>
        </w:rPr>
        <w:t xml:space="preserve"> </w:t>
      </w:r>
      <w:r w:rsidRPr="00143D97">
        <w:rPr>
          <w:rFonts w:cs="Tahoma"/>
          <w:color w:val="000000"/>
          <w:sz w:val="20"/>
          <w:szCs w:val="20"/>
        </w:rPr>
        <w:t>becomes less threatening.</w:t>
      </w:r>
    </w:p>
    <w:p w14:paraId="5BDAC4F9" w14:textId="77777777" w:rsidR="008277F1" w:rsidRPr="00143D97" w:rsidRDefault="008277F1" w:rsidP="00143D97">
      <w:pPr>
        <w:autoSpaceDE w:val="0"/>
        <w:autoSpaceDN w:val="0"/>
        <w:adjustRightInd w:val="0"/>
        <w:spacing w:after="0" w:line="240" w:lineRule="auto"/>
        <w:jc w:val="both"/>
        <w:rPr>
          <w:rFonts w:cs="Tahoma"/>
          <w:b/>
          <w:bCs/>
          <w:color w:val="84A0C5"/>
          <w:sz w:val="20"/>
          <w:szCs w:val="20"/>
        </w:rPr>
      </w:pPr>
    </w:p>
    <w:p w14:paraId="72C364D0" w14:textId="77777777" w:rsidR="00663A98" w:rsidRPr="001908EF" w:rsidRDefault="00DC07E6" w:rsidP="00143D97">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 xml:space="preserve">SUPPLEMENTARY AIDS AND SERVICES </w:t>
      </w:r>
    </w:p>
    <w:p w14:paraId="4CFF7008" w14:textId="77777777" w:rsidR="00663A98" w:rsidRPr="00143D97" w:rsidRDefault="00663A98" w:rsidP="00143D97">
      <w:pPr>
        <w:autoSpaceDE w:val="0"/>
        <w:autoSpaceDN w:val="0"/>
        <w:adjustRightInd w:val="0"/>
        <w:spacing w:after="0" w:line="240" w:lineRule="auto"/>
        <w:jc w:val="both"/>
        <w:rPr>
          <w:rFonts w:cs="Tahoma"/>
          <w:color w:val="000000"/>
          <w:sz w:val="20"/>
          <w:szCs w:val="20"/>
        </w:rPr>
      </w:pPr>
      <w:r w:rsidRPr="00143D97">
        <w:rPr>
          <w:rFonts w:cs="Tahoma"/>
          <w:color w:val="000000"/>
          <w:sz w:val="20"/>
          <w:szCs w:val="20"/>
        </w:rPr>
        <w:t xml:space="preserve">All the supports and services </w:t>
      </w:r>
      <w:r w:rsidR="00207646" w:rsidRPr="00143D97">
        <w:rPr>
          <w:rFonts w:cs="Tahoma"/>
          <w:color w:val="000000"/>
          <w:sz w:val="20"/>
          <w:szCs w:val="20"/>
        </w:rPr>
        <w:t xml:space="preserve">that </w:t>
      </w:r>
      <w:r w:rsidRPr="00143D97">
        <w:rPr>
          <w:rFonts w:cs="Tahoma"/>
          <w:color w:val="000000"/>
          <w:sz w:val="20"/>
          <w:szCs w:val="20"/>
        </w:rPr>
        <w:t>the student and teacher will</w:t>
      </w:r>
      <w:r w:rsidR="008277F1" w:rsidRPr="00143D97">
        <w:rPr>
          <w:rFonts w:cs="Tahoma"/>
          <w:color w:val="000000"/>
          <w:sz w:val="20"/>
          <w:szCs w:val="20"/>
        </w:rPr>
        <w:t xml:space="preserve"> </w:t>
      </w:r>
      <w:r w:rsidRPr="00143D97">
        <w:rPr>
          <w:rFonts w:cs="Tahoma"/>
          <w:color w:val="000000"/>
          <w:sz w:val="20"/>
          <w:szCs w:val="20"/>
        </w:rPr>
        <w:t>need should be reflected in the IEP. Examples include</w:t>
      </w:r>
      <w:r w:rsidR="008277F1" w:rsidRPr="00143D97">
        <w:rPr>
          <w:rFonts w:cs="Tahoma"/>
          <w:color w:val="000000"/>
          <w:sz w:val="20"/>
          <w:szCs w:val="20"/>
        </w:rPr>
        <w:t xml:space="preserve"> </w:t>
      </w:r>
      <w:r w:rsidRPr="00143D97">
        <w:rPr>
          <w:rFonts w:cs="Tahoma"/>
          <w:color w:val="000000"/>
          <w:sz w:val="20"/>
          <w:szCs w:val="20"/>
        </w:rPr>
        <w:t>curriculum modifications</w:t>
      </w:r>
      <w:r w:rsidR="00D41647" w:rsidRPr="00143D97">
        <w:rPr>
          <w:rFonts w:cs="Tahoma"/>
          <w:color w:val="000000"/>
          <w:sz w:val="20"/>
          <w:szCs w:val="20"/>
        </w:rPr>
        <w:t>;</w:t>
      </w:r>
      <w:r w:rsidRPr="00143D97">
        <w:rPr>
          <w:rFonts w:cs="Tahoma"/>
          <w:color w:val="000000"/>
          <w:sz w:val="20"/>
          <w:szCs w:val="20"/>
        </w:rPr>
        <w:t xml:space="preserve"> assistive technology</w:t>
      </w:r>
      <w:r w:rsidR="00D41647" w:rsidRPr="00143D97">
        <w:rPr>
          <w:rFonts w:cs="Tahoma"/>
          <w:color w:val="000000"/>
          <w:sz w:val="20"/>
          <w:szCs w:val="20"/>
        </w:rPr>
        <w:t>;</w:t>
      </w:r>
      <w:r w:rsidRPr="00143D97">
        <w:rPr>
          <w:rFonts w:cs="Tahoma"/>
          <w:color w:val="000000"/>
          <w:sz w:val="20"/>
          <w:szCs w:val="20"/>
        </w:rPr>
        <w:t xml:space="preserve"> augmentative</w:t>
      </w:r>
      <w:r w:rsidR="00D331A6" w:rsidRPr="00143D97">
        <w:rPr>
          <w:rFonts w:cs="Tahoma"/>
          <w:color w:val="000000"/>
          <w:sz w:val="20"/>
          <w:szCs w:val="20"/>
        </w:rPr>
        <w:t xml:space="preserve"> </w:t>
      </w:r>
      <w:r w:rsidRPr="00143D97">
        <w:rPr>
          <w:rFonts w:cs="Tahoma"/>
          <w:color w:val="000000"/>
          <w:sz w:val="20"/>
          <w:szCs w:val="20"/>
        </w:rPr>
        <w:t>communication</w:t>
      </w:r>
      <w:r w:rsidR="00D41647" w:rsidRPr="00143D97">
        <w:rPr>
          <w:rFonts w:cs="Tahoma"/>
          <w:color w:val="000000"/>
          <w:sz w:val="20"/>
          <w:szCs w:val="20"/>
        </w:rPr>
        <w:t>;</w:t>
      </w:r>
      <w:r w:rsidRPr="00143D97">
        <w:rPr>
          <w:rFonts w:cs="Tahoma"/>
          <w:color w:val="000000"/>
          <w:sz w:val="20"/>
          <w:szCs w:val="20"/>
        </w:rPr>
        <w:t xml:space="preserve"> paraprofessional support</w:t>
      </w:r>
      <w:r w:rsidR="00D41647" w:rsidRPr="00143D97">
        <w:rPr>
          <w:rFonts w:cs="Tahoma"/>
          <w:color w:val="000000"/>
          <w:sz w:val="20"/>
          <w:szCs w:val="20"/>
        </w:rPr>
        <w:t>;</w:t>
      </w:r>
      <w:r w:rsidRPr="00143D97">
        <w:rPr>
          <w:rFonts w:cs="Tahoma"/>
          <w:color w:val="000000"/>
          <w:sz w:val="20"/>
          <w:szCs w:val="20"/>
        </w:rPr>
        <w:t xml:space="preserve"> a behavior plan</w:t>
      </w:r>
      <w:r w:rsidR="00D41647" w:rsidRPr="00143D97">
        <w:rPr>
          <w:rFonts w:cs="Tahoma"/>
          <w:color w:val="000000"/>
          <w:sz w:val="20"/>
          <w:szCs w:val="20"/>
        </w:rPr>
        <w:t>;</w:t>
      </w:r>
      <w:r w:rsidR="008277F1" w:rsidRPr="00143D97">
        <w:rPr>
          <w:rFonts w:cs="Tahoma"/>
          <w:color w:val="000000"/>
          <w:sz w:val="20"/>
          <w:szCs w:val="20"/>
        </w:rPr>
        <w:t xml:space="preserve"> </w:t>
      </w:r>
      <w:r w:rsidRPr="00143D97">
        <w:rPr>
          <w:rFonts w:cs="Tahoma"/>
          <w:color w:val="000000"/>
          <w:sz w:val="20"/>
          <w:szCs w:val="20"/>
        </w:rPr>
        <w:t>staff training</w:t>
      </w:r>
      <w:r w:rsidR="00D41647" w:rsidRPr="00143D97">
        <w:rPr>
          <w:rFonts w:cs="Tahoma"/>
          <w:color w:val="000000"/>
          <w:sz w:val="20"/>
          <w:szCs w:val="20"/>
        </w:rPr>
        <w:t>; staff collaboration time;</w:t>
      </w:r>
      <w:r w:rsidRPr="00143D97">
        <w:rPr>
          <w:rFonts w:cs="Tahoma"/>
          <w:color w:val="000000"/>
          <w:sz w:val="20"/>
          <w:szCs w:val="20"/>
        </w:rPr>
        <w:t xml:space="preserve"> psychological support</w:t>
      </w:r>
      <w:r w:rsidR="00207646" w:rsidRPr="00143D97">
        <w:rPr>
          <w:rFonts w:cs="Tahoma"/>
          <w:color w:val="000000"/>
          <w:sz w:val="20"/>
          <w:szCs w:val="20"/>
        </w:rPr>
        <w:t>;</w:t>
      </w:r>
      <w:r w:rsidR="008277F1" w:rsidRPr="00143D97">
        <w:rPr>
          <w:rFonts w:cs="Tahoma"/>
          <w:color w:val="000000"/>
          <w:sz w:val="20"/>
          <w:szCs w:val="20"/>
        </w:rPr>
        <w:t xml:space="preserve"> </w:t>
      </w:r>
      <w:r w:rsidRPr="00143D97">
        <w:rPr>
          <w:rFonts w:cs="Tahoma"/>
          <w:color w:val="000000"/>
          <w:sz w:val="20"/>
          <w:szCs w:val="20"/>
        </w:rPr>
        <w:t>and occupational, speech and physical therapy. The student’s</w:t>
      </w:r>
      <w:r w:rsidR="008277F1" w:rsidRPr="00143D97">
        <w:rPr>
          <w:rFonts w:cs="Tahoma"/>
          <w:color w:val="000000"/>
          <w:sz w:val="20"/>
          <w:szCs w:val="20"/>
        </w:rPr>
        <w:t xml:space="preserve"> </w:t>
      </w:r>
      <w:r w:rsidRPr="00143D97">
        <w:rPr>
          <w:rFonts w:cs="Tahoma"/>
          <w:color w:val="000000"/>
          <w:sz w:val="20"/>
          <w:szCs w:val="20"/>
        </w:rPr>
        <w:t>need for these supports is not grounds for a more restrictive</w:t>
      </w:r>
      <w:r w:rsidR="00D331A6" w:rsidRPr="00143D97">
        <w:rPr>
          <w:rFonts w:cs="Tahoma"/>
          <w:color w:val="000000"/>
          <w:sz w:val="20"/>
          <w:szCs w:val="20"/>
        </w:rPr>
        <w:t xml:space="preserve"> </w:t>
      </w:r>
      <w:r w:rsidRPr="00143D97">
        <w:rPr>
          <w:rFonts w:cs="Tahoma"/>
          <w:color w:val="000000"/>
          <w:sz w:val="20"/>
          <w:szCs w:val="20"/>
        </w:rPr>
        <w:t>placement unless they cannot be provided at the school. It</w:t>
      </w:r>
      <w:r w:rsidR="008277F1" w:rsidRPr="00143D97">
        <w:rPr>
          <w:rFonts w:cs="Tahoma"/>
          <w:color w:val="000000"/>
          <w:sz w:val="20"/>
          <w:szCs w:val="20"/>
        </w:rPr>
        <w:t xml:space="preserve"> </w:t>
      </w:r>
      <w:r w:rsidRPr="00143D97">
        <w:rPr>
          <w:rFonts w:cs="Tahoma"/>
          <w:color w:val="000000"/>
          <w:sz w:val="20"/>
          <w:szCs w:val="20"/>
        </w:rPr>
        <w:t>is not enough for the school to say it does not have these</w:t>
      </w:r>
      <w:r w:rsidR="008277F1" w:rsidRPr="00143D97">
        <w:rPr>
          <w:rFonts w:cs="Tahoma"/>
          <w:color w:val="000000"/>
          <w:sz w:val="20"/>
          <w:szCs w:val="20"/>
        </w:rPr>
        <w:t xml:space="preserve"> </w:t>
      </w:r>
      <w:r w:rsidRPr="00143D97">
        <w:rPr>
          <w:rFonts w:cs="Tahoma"/>
          <w:color w:val="000000"/>
          <w:sz w:val="20"/>
          <w:szCs w:val="20"/>
        </w:rPr>
        <w:t>services; efforts must be made to bring the services to the</w:t>
      </w:r>
      <w:r w:rsidR="00D331A6" w:rsidRPr="00143D97">
        <w:rPr>
          <w:rFonts w:cs="Tahoma"/>
          <w:color w:val="000000"/>
          <w:sz w:val="20"/>
          <w:szCs w:val="20"/>
        </w:rPr>
        <w:t xml:space="preserve"> </w:t>
      </w:r>
      <w:r w:rsidRPr="00143D97">
        <w:rPr>
          <w:rFonts w:cs="Tahoma"/>
          <w:color w:val="000000"/>
          <w:sz w:val="20"/>
          <w:szCs w:val="20"/>
        </w:rPr>
        <w:t>school, through traveling staff or some other means.</w:t>
      </w:r>
    </w:p>
    <w:p w14:paraId="7E79AF1B" w14:textId="77777777" w:rsidR="008277F1" w:rsidRPr="00143D97" w:rsidRDefault="008277F1" w:rsidP="00143D97">
      <w:pPr>
        <w:autoSpaceDE w:val="0"/>
        <w:autoSpaceDN w:val="0"/>
        <w:adjustRightInd w:val="0"/>
        <w:spacing w:after="0" w:line="240" w:lineRule="auto"/>
        <w:jc w:val="both"/>
        <w:rPr>
          <w:rFonts w:cs="Tahoma"/>
          <w:color w:val="000000"/>
          <w:sz w:val="20"/>
          <w:szCs w:val="20"/>
        </w:rPr>
      </w:pPr>
    </w:p>
    <w:p w14:paraId="1D3F9499" w14:textId="77777777" w:rsidR="00663A98" w:rsidRPr="00143D97" w:rsidRDefault="00DC07E6" w:rsidP="00143D97">
      <w:pPr>
        <w:autoSpaceDE w:val="0"/>
        <w:autoSpaceDN w:val="0"/>
        <w:adjustRightInd w:val="0"/>
        <w:spacing w:after="0" w:line="240" w:lineRule="auto"/>
        <w:jc w:val="both"/>
        <w:outlineLvl w:val="0"/>
        <w:rPr>
          <w:rFonts w:cs="Tahoma"/>
          <w:b/>
          <w:bCs/>
          <w:color w:val="000000"/>
          <w:sz w:val="20"/>
          <w:szCs w:val="20"/>
        </w:rPr>
      </w:pPr>
      <w:r w:rsidRPr="00143D97">
        <w:rPr>
          <w:rFonts w:cs="Tahoma"/>
          <w:b/>
          <w:bCs/>
          <w:color w:val="000000"/>
          <w:sz w:val="20"/>
          <w:szCs w:val="20"/>
        </w:rPr>
        <w:t>R</w:t>
      </w:r>
      <w:r w:rsidR="00663A98" w:rsidRPr="00143D97">
        <w:rPr>
          <w:rFonts w:cs="Tahoma"/>
          <w:b/>
          <w:bCs/>
          <w:color w:val="000000"/>
          <w:sz w:val="20"/>
          <w:szCs w:val="20"/>
        </w:rPr>
        <w:t>eferences</w:t>
      </w:r>
    </w:p>
    <w:p w14:paraId="2B3479BD" w14:textId="77777777" w:rsidR="006052EC" w:rsidRPr="007A3CB0" w:rsidRDefault="00663A98" w:rsidP="007A3CB0">
      <w:pPr>
        <w:numPr>
          <w:ilvl w:val="0"/>
          <w:numId w:val="15"/>
        </w:numPr>
        <w:autoSpaceDE w:val="0"/>
        <w:autoSpaceDN w:val="0"/>
        <w:adjustRightInd w:val="0"/>
        <w:spacing w:after="0" w:line="240" w:lineRule="auto"/>
        <w:outlineLvl w:val="0"/>
        <w:rPr>
          <w:rFonts w:cs="Tahoma"/>
          <w:b/>
          <w:bCs/>
          <w:color w:val="000000"/>
          <w:sz w:val="26"/>
          <w:szCs w:val="26"/>
        </w:rPr>
      </w:pPr>
      <w:r w:rsidRPr="00143D97">
        <w:rPr>
          <w:rFonts w:cs="Tahoma"/>
          <w:color w:val="000000"/>
          <w:sz w:val="18"/>
          <w:szCs w:val="18"/>
        </w:rPr>
        <w:t>This Section was reprinted with permission from the NDSS</w:t>
      </w:r>
      <w:r w:rsidR="00D41647" w:rsidRPr="00143D97">
        <w:rPr>
          <w:rFonts w:cs="Tahoma"/>
          <w:color w:val="000000"/>
          <w:sz w:val="18"/>
          <w:szCs w:val="18"/>
        </w:rPr>
        <w:t xml:space="preserve"> </w:t>
      </w:r>
      <w:r w:rsidRPr="00143D97">
        <w:rPr>
          <w:rFonts w:cs="Tahoma"/>
          <w:color w:val="000000"/>
          <w:sz w:val="18"/>
          <w:szCs w:val="18"/>
        </w:rPr>
        <w:t>publication “Practical Tips to Achieve Inclusion.” National</w:t>
      </w:r>
      <w:r w:rsidR="008277F1" w:rsidRPr="00143D97">
        <w:rPr>
          <w:rFonts w:cs="Tahoma"/>
          <w:color w:val="000000"/>
          <w:sz w:val="18"/>
          <w:szCs w:val="18"/>
        </w:rPr>
        <w:t xml:space="preserve"> </w:t>
      </w:r>
      <w:r w:rsidRPr="00143D97">
        <w:rPr>
          <w:rFonts w:cs="Tahoma"/>
          <w:color w:val="000000"/>
          <w:sz w:val="18"/>
          <w:szCs w:val="18"/>
        </w:rPr>
        <w:t>Down Syndrome Society</w:t>
      </w:r>
      <w:r w:rsidR="00207646" w:rsidRPr="00143D97">
        <w:rPr>
          <w:rFonts w:cs="Tahoma"/>
          <w:color w:val="000000"/>
          <w:sz w:val="18"/>
          <w:szCs w:val="18"/>
        </w:rPr>
        <w:t>.</w:t>
      </w:r>
      <w:r w:rsidR="007A3CB0">
        <w:rPr>
          <w:rFonts w:cs="Tahoma"/>
          <w:b/>
          <w:bCs/>
          <w:color w:val="000000"/>
          <w:sz w:val="26"/>
          <w:szCs w:val="26"/>
        </w:rPr>
        <w:t xml:space="preserve"> </w:t>
      </w:r>
      <w:hyperlink r:id="rId30" w:history="1">
        <w:r w:rsidR="008277F1" w:rsidRPr="007A3CB0">
          <w:rPr>
            <w:rStyle w:val="Hyperlink"/>
            <w:rFonts w:cs="Tahoma"/>
            <w:sz w:val="18"/>
            <w:szCs w:val="18"/>
          </w:rPr>
          <w:t>http://www.ndss.org/index.php?option=com_content&amp;task=view&amp;id=1940&amp;Itemid=236</w:t>
        </w:r>
      </w:hyperlink>
    </w:p>
    <w:p w14:paraId="172F1E6E" w14:textId="77777777" w:rsidR="00901BA5" w:rsidRDefault="00663A98" w:rsidP="00901BA5">
      <w:pPr>
        <w:autoSpaceDE w:val="0"/>
        <w:autoSpaceDN w:val="0"/>
        <w:adjustRightInd w:val="0"/>
        <w:spacing w:after="0" w:line="240" w:lineRule="auto"/>
        <w:ind w:left="720"/>
        <w:outlineLvl w:val="0"/>
        <w:rPr>
          <w:rFonts w:cs="Tahoma"/>
          <w:b/>
          <w:bCs/>
          <w:color w:val="000000"/>
          <w:sz w:val="26"/>
          <w:szCs w:val="26"/>
        </w:rPr>
      </w:pPr>
      <w:r w:rsidRPr="00143D97">
        <w:rPr>
          <w:rFonts w:cs="Tahoma"/>
          <w:color w:val="000000"/>
          <w:sz w:val="18"/>
          <w:szCs w:val="18"/>
        </w:rPr>
        <w:t>(accessed October 10, 2007)</w:t>
      </w:r>
      <w:r w:rsidR="00D41647" w:rsidRPr="00143D97">
        <w:rPr>
          <w:rFonts w:cs="Tahoma"/>
          <w:b/>
          <w:bCs/>
          <w:color w:val="000000"/>
          <w:sz w:val="26"/>
          <w:szCs w:val="26"/>
        </w:rPr>
        <w:t xml:space="preserve"> </w:t>
      </w:r>
    </w:p>
    <w:p w14:paraId="05AF227A" w14:textId="77777777" w:rsidR="00DC07E6" w:rsidRPr="00C45082" w:rsidRDefault="00C87FC2" w:rsidP="00C45082">
      <w:pPr>
        <w:pStyle w:val="Heading1"/>
        <w:spacing w:before="0" w:after="0"/>
        <w:rPr>
          <w:rFonts w:ascii="Calibri" w:hAnsi="Calibri" w:cs="Tahoma"/>
          <w:bCs w:val="0"/>
          <w:color w:val="000000"/>
          <w:sz w:val="26"/>
          <w:szCs w:val="26"/>
        </w:rPr>
      </w:pPr>
      <w:r>
        <w:rPr>
          <w:rFonts w:ascii="Tahoma" w:hAnsi="Tahoma" w:cs="Tahoma"/>
          <w:b w:val="0"/>
          <w:bCs w:val="0"/>
          <w:color w:val="000000"/>
          <w:sz w:val="26"/>
          <w:szCs w:val="26"/>
        </w:rPr>
        <w:br w:type="page"/>
      </w:r>
      <w:bookmarkStart w:id="11" w:name="_Toc299968130"/>
      <w:r w:rsidRPr="00C45082">
        <w:rPr>
          <w:rFonts w:ascii="Calibri" w:hAnsi="Calibri" w:cs="Tahoma"/>
          <w:bCs w:val="0"/>
          <w:sz w:val="26"/>
          <w:szCs w:val="26"/>
        </w:rPr>
        <w:t xml:space="preserve">Students </w:t>
      </w:r>
      <w:r w:rsidR="00F17D34" w:rsidRPr="00C45082">
        <w:rPr>
          <w:rFonts w:ascii="Calibri" w:hAnsi="Calibri" w:cs="Tahoma"/>
          <w:iCs/>
          <w:sz w:val="26"/>
          <w:szCs w:val="26"/>
        </w:rPr>
        <w:t>with</w:t>
      </w:r>
      <w:r w:rsidRPr="00C45082">
        <w:rPr>
          <w:rFonts w:ascii="Calibri" w:hAnsi="Calibri" w:cs="Tahoma"/>
          <w:iCs/>
          <w:sz w:val="26"/>
          <w:szCs w:val="26"/>
        </w:rPr>
        <w:t xml:space="preserve"> </w:t>
      </w:r>
      <w:r w:rsidRPr="00C45082">
        <w:rPr>
          <w:rFonts w:ascii="Calibri" w:hAnsi="Calibri" w:cs="Tahoma"/>
          <w:bCs w:val="0"/>
          <w:sz w:val="26"/>
          <w:szCs w:val="26"/>
        </w:rPr>
        <w:t xml:space="preserve">Down Syndrome </w:t>
      </w:r>
      <w:r w:rsidR="00F17D34" w:rsidRPr="00C45082">
        <w:rPr>
          <w:rFonts w:ascii="Calibri" w:hAnsi="Calibri" w:cs="Tahoma"/>
          <w:iCs/>
          <w:sz w:val="26"/>
          <w:szCs w:val="26"/>
        </w:rPr>
        <w:t>a</w:t>
      </w:r>
      <w:r w:rsidRPr="00C45082">
        <w:rPr>
          <w:rFonts w:ascii="Calibri" w:hAnsi="Calibri" w:cs="Tahoma"/>
          <w:iCs/>
          <w:sz w:val="26"/>
          <w:szCs w:val="26"/>
        </w:rPr>
        <w:t xml:space="preserve">nd </w:t>
      </w:r>
      <w:r w:rsidR="00F17D34" w:rsidRPr="00C45082">
        <w:rPr>
          <w:rFonts w:ascii="Calibri" w:hAnsi="Calibri" w:cs="Tahoma"/>
          <w:iCs/>
          <w:sz w:val="26"/>
          <w:szCs w:val="26"/>
        </w:rPr>
        <w:t xml:space="preserve">the </w:t>
      </w:r>
      <w:r w:rsidRPr="00C45082">
        <w:rPr>
          <w:rFonts w:ascii="Calibri" w:hAnsi="Calibri" w:cs="Tahoma"/>
          <w:bCs w:val="0"/>
          <w:sz w:val="26"/>
          <w:szCs w:val="26"/>
        </w:rPr>
        <w:t>General Education Classroom</w:t>
      </w:r>
      <w:bookmarkEnd w:id="11"/>
    </w:p>
    <w:p w14:paraId="2ACA64DC" w14:textId="77777777" w:rsidR="00D331A6" w:rsidRPr="00EA627F" w:rsidRDefault="00D331A6" w:rsidP="00EA627F">
      <w:pPr>
        <w:autoSpaceDE w:val="0"/>
        <w:autoSpaceDN w:val="0"/>
        <w:adjustRightInd w:val="0"/>
        <w:spacing w:after="0" w:line="240" w:lineRule="auto"/>
        <w:jc w:val="both"/>
        <w:outlineLvl w:val="0"/>
        <w:rPr>
          <w:rFonts w:cs="Tahoma"/>
          <w:b/>
          <w:bCs/>
          <w:color w:val="000000"/>
          <w:sz w:val="26"/>
          <w:szCs w:val="26"/>
        </w:rPr>
      </w:pPr>
    </w:p>
    <w:p w14:paraId="318C0ACA" w14:textId="77777777" w:rsidR="00663A98" w:rsidRPr="001908EF" w:rsidRDefault="00663A98" w:rsidP="00C45082">
      <w:pPr>
        <w:pStyle w:val="Heading2"/>
        <w:spacing w:before="0" w:after="0"/>
        <w:rPr>
          <w:rFonts w:ascii="Calibri" w:hAnsi="Calibri" w:cs="Tahoma"/>
          <w:i w:val="0"/>
          <w:iCs w:val="0"/>
          <w:color w:val="00407D"/>
          <w:sz w:val="24"/>
          <w:szCs w:val="24"/>
        </w:rPr>
      </w:pPr>
      <w:bookmarkStart w:id="12" w:name="_Toc299968131"/>
      <w:r w:rsidRPr="001908EF">
        <w:rPr>
          <w:rFonts w:ascii="Calibri" w:hAnsi="Calibri" w:cs="Tahoma"/>
          <w:i w:val="0"/>
          <w:iCs w:val="0"/>
          <w:color w:val="00407D"/>
          <w:sz w:val="24"/>
          <w:szCs w:val="24"/>
        </w:rPr>
        <w:t>Health Conditions Associated with</w:t>
      </w:r>
      <w:r w:rsidR="008277F1" w:rsidRPr="001908EF">
        <w:rPr>
          <w:rFonts w:ascii="Calibri" w:hAnsi="Calibri" w:cs="Tahoma"/>
          <w:i w:val="0"/>
          <w:iCs w:val="0"/>
          <w:color w:val="00407D"/>
          <w:sz w:val="24"/>
          <w:szCs w:val="24"/>
        </w:rPr>
        <w:t xml:space="preserve"> </w:t>
      </w:r>
      <w:r w:rsidRPr="001908EF">
        <w:rPr>
          <w:rFonts w:ascii="Calibri" w:hAnsi="Calibri" w:cs="Tahoma"/>
          <w:i w:val="0"/>
          <w:iCs w:val="0"/>
          <w:color w:val="00407D"/>
          <w:sz w:val="24"/>
          <w:szCs w:val="24"/>
        </w:rPr>
        <w:t>Down Syndrome</w:t>
      </w:r>
      <w:bookmarkEnd w:id="12"/>
    </w:p>
    <w:p w14:paraId="6486AA11" w14:textId="77777777" w:rsidR="00D91074" w:rsidRPr="001908EF" w:rsidRDefault="00D91074" w:rsidP="00EA627F">
      <w:pPr>
        <w:autoSpaceDE w:val="0"/>
        <w:autoSpaceDN w:val="0"/>
        <w:adjustRightInd w:val="0"/>
        <w:spacing w:after="0" w:line="240" w:lineRule="auto"/>
        <w:jc w:val="both"/>
        <w:rPr>
          <w:rFonts w:cs="Tahoma"/>
          <w:i/>
          <w:iCs/>
          <w:color w:val="00407D"/>
          <w:sz w:val="20"/>
          <w:szCs w:val="20"/>
        </w:rPr>
      </w:pPr>
    </w:p>
    <w:p w14:paraId="1D374158" w14:textId="77777777" w:rsidR="00663A98" w:rsidRPr="001908EF" w:rsidRDefault="00663A98" w:rsidP="00EA627F">
      <w:pPr>
        <w:autoSpaceDE w:val="0"/>
        <w:autoSpaceDN w:val="0"/>
        <w:adjustRightInd w:val="0"/>
        <w:spacing w:after="0" w:line="240" w:lineRule="auto"/>
        <w:jc w:val="both"/>
        <w:rPr>
          <w:rFonts w:cs="Tahoma"/>
          <w:iCs/>
          <w:color w:val="00407D"/>
          <w:sz w:val="20"/>
          <w:szCs w:val="20"/>
        </w:rPr>
      </w:pPr>
      <w:r w:rsidRPr="001908EF">
        <w:rPr>
          <w:rFonts w:cs="Tahoma"/>
          <w:iCs/>
          <w:color w:val="00407D"/>
          <w:sz w:val="20"/>
          <w:szCs w:val="20"/>
        </w:rPr>
        <w:t>One factor that teachers must consider is the effect that</w:t>
      </w:r>
      <w:r w:rsidR="008277F1" w:rsidRPr="001908EF">
        <w:rPr>
          <w:rFonts w:cs="Tahoma"/>
          <w:iCs/>
          <w:color w:val="00407D"/>
          <w:sz w:val="20"/>
          <w:szCs w:val="20"/>
        </w:rPr>
        <w:t xml:space="preserve"> </w:t>
      </w:r>
      <w:r w:rsidRPr="001908EF">
        <w:rPr>
          <w:rFonts w:cs="Tahoma"/>
          <w:iCs/>
          <w:color w:val="00407D"/>
          <w:sz w:val="20"/>
          <w:szCs w:val="20"/>
        </w:rPr>
        <w:t xml:space="preserve">chronic health problems have on learning. By the time they </w:t>
      </w:r>
      <w:r w:rsidR="00F17D34" w:rsidRPr="001908EF">
        <w:rPr>
          <w:rFonts w:cs="Tahoma"/>
          <w:iCs/>
          <w:color w:val="00407D"/>
          <w:sz w:val="20"/>
          <w:szCs w:val="20"/>
        </w:rPr>
        <w:t>reach</w:t>
      </w:r>
      <w:r w:rsidR="008277F1" w:rsidRPr="001908EF">
        <w:rPr>
          <w:rFonts w:cs="Tahoma"/>
          <w:iCs/>
          <w:color w:val="00407D"/>
          <w:sz w:val="20"/>
          <w:szCs w:val="20"/>
        </w:rPr>
        <w:t xml:space="preserve"> </w:t>
      </w:r>
      <w:r w:rsidR="00F17D34" w:rsidRPr="001908EF">
        <w:rPr>
          <w:rFonts w:cs="Tahoma"/>
          <w:iCs/>
          <w:color w:val="00407D"/>
          <w:sz w:val="20"/>
          <w:szCs w:val="20"/>
        </w:rPr>
        <w:t>school-age</w:t>
      </w:r>
      <w:r w:rsidRPr="001908EF">
        <w:rPr>
          <w:rFonts w:cs="Tahoma"/>
          <w:iCs/>
          <w:color w:val="00407D"/>
          <w:sz w:val="20"/>
          <w:szCs w:val="20"/>
        </w:rPr>
        <w:t xml:space="preserve">, many young children with Down </w:t>
      </w:r>
      <w:r w:rsidR="008277F1" w:rsidRPr="001908EF">
        <w:rPr>
          <w:rFonts w:cs="Tahoma"/>
          <w:iCs/>
          <w:color w:val="00407D"/>
          <w:sz w:val="20"/>
          <w:szCs w:val="20"/>
        </w:rPr>
        <w:t>s</w:t>
      </w:r>
      <w:r w:rsidRPr="001908EF">
        <w:rPr>
          <w:rFonts w:cs="Tahoma"/>
          <w:iCs/>
          <w:color w:val="00407D"/>
          <w:sz w:val="20"/>
          <w:szCs w:val="20"/>
        </w:rPr>
        <w:t>yndrome have</w:t>
      </w:r>
      <w:r w:rsidR="008277F1" w:rsidRPr="001908EF">
        <w:rPr>
          <w:rFonts w:cs="Tahoma"/>
          <w:iCs/>
          <w:color w:val="00407D"/>
          <w:sz w:val="20"/>
          <w:szCs w:val="20"/>
        </w:rPr>
        <w:t xml:space="preserve"> </w:t>
      </w:r>
      <w:r w:rsidRPr="001908EF">
        <w:rPr>
          <w:rFonts w:cs="Tahoma"/>
          <w:iCs/>
          <w:color w:val="00407D"/>
          <w:sz w:val="20"/>
          <w:szCs w:val="20"/>
        </w:rPr>
        <w:t>had multiple surgical procedures. Although they seem resilient,</w:t>
      </w:r>
      <w:r w:rsidR="008277F1" w:rsidRPr="001908EF">
        <w:rPr>
          <w:rFonts w:cs="Tahoma"/>
          <w:iCs/>
          <w:color w:val="00407D"/>
          <w:sz w:val="20"/>
          <w:szCs w:val="20"/>
        </w:rPr>
        <w:t xml:space="preserve"> </w:t>
      </w:r>
      <w:r w:rsidRPr="001908EF">
        <w:rPr>
          <w:rFonts w:cs="Tahoma"/>
          <w:iCs/>
          <w:color w:val="00407D"/>
          <w:sz w:val="20"/>
          <w:szCs w:val="20"/>
        </w:rPr>
        <w:t>chronic health issues can take their toll. General health may be</w:t>
      </w:r>
      <w:r w:rsidR="008277F1" w:rsidRPr="001908EF">
        <w:rPr>
          <w:rFonts w:cs="Tahoma"/>
          <w:iCs/>
          <w:color w:val="00407D"/>
          <w:sz w:val="20"/>
          <w:szCs w:val="20"/>
        </w:rPr>
        <w:t xml:space="preserve"> </w:t>
      </w:r>
      <w:r w:rsidRPr="001908EF">
        <w:rPr>
          <w:rFonts w:cs="Tahoma"/>
          <w:iCs/>
          <w:color w:val="00407D"/>
          <w:sz w:val="20"/>
          <w:szCs w:val="20"/>
        </w:rPr>
        <w:t>poor, students may have</w:t>
      </w:r>
      <w:r w:rsidRPr="001908EF">
        <w:rPr>
          <w:rFonts w:cs="Tahoma"/>
          <w:i/>
          <w:iCs/>
          <w:color w:val="00407D"/>
          <w:sz w:val="20"/>
          <w:szCs w:val="20"/>
        </w:rPr>
        <w:t xml:space="preserve"> </w:t>
      </w:r>
      <w:r w:rsidRPr="001908EF">
        <w:rPr>
          <w:rFonts w:cs="Tahoma"/>
          <w:iCs/>
          <w:color w:val="00407D"/>
          <w:sz w:val="20"/>
          <w:szCs w:val="20"/>
        </w:rPr>
        <w:t>problems with eating or sleeping</w:t>
      </w:r>
      <w:r w:rsidR="00F17D34" w:rsidRPr="001908EF">
        <w:rPr>
          <w:rFonts w:cs="Tahoma"/>
          <w:iCs/>
          <w:color w:val="00407D"/>
          <w:sz w:val="20"/>
          <w:szCs w:val="20"/>
        </w:rPr>
        <w:t>,</w:t>
      </w:r>
      <w:r w:rsidRPr="001908EF">
        <w:rPr>
          <w:rFonts w:cs="Tahoma"/>
          <w:iCs/>
          <w:color w:val="00407D"/>
          <w:sz w:val="20"/>
          <w:szCs w:val="20"/>
        </w:rPr>
        <w:t xml:space="preserve"> or</w:t>
      </w:r>
      <w:r w:rsidR="008277F1" w:rsidRPr="001908EF">
        <w:rPr>
          <w:rFonts w:cs="Tahoma"/>
          <w:iCs/>
          <w:color w:val="00407D"/>
          <w:sz w:val="20"/>
          <w:szCs w:val="20"/>
        </w:rPr>
        <w:t xml:space="preserve"> </w:t>
      </w:r>
      <w:r w:rsidRPr="001908EF">
        <w:rPr>
          <w:rFonts w:cs="Tahoma"/>
          <w:iCs/>
          <w:color w:val="00407D"/>
          <w:sz w:val="20"/>
          <w:szCs w:val="20"/>
        </w:rPr>
        <w:t>they may suffer from chronic ear or sinus infections.</w:t>
      </w:r>
    </w:p>
    <w:p w14:paraId="6BD28769" w14:textId="77777777" w:rsidR="008277F1" w:rsidRPr="00EA627F" w:rsidRDefault="008277F1" w:rsidP="00EA627F">
      <w:pPr>
        <w:autoSpaceDE w:val="0"/>
        <w:autoSpaceDN w:val="0"/>
        <w:adjustRightInd w:val="0"/>
        <w:spacing w:after="0" w:line="240" w:lineRule="auto"/>
        <w:jc w:val="both"/>
        <w:rPr>
          <w:rFonts w:cs="Tahoma"/>
          <w:color w:val="000000"/>
          <w:sz w:val="20"/>
          <w:szCs w:val="20"/>
        </w:rPr>
      </w:pPr>
    </w:p>
    <w:p w14:paraId="06A1BB10" w14:textId="77777777" w:rsidR="00663A98" w:rsidRPr="00EA627F" w:rsidRDefault="00663A98" w:rsidP="00EA627F">
      <w:p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In general</w:t>
      </w:r>
      <w:r w:rsidR="00F17D34" w:rsidRPr="00EA627F">
        <w:rPr>
          <w:rFonts w:cs="Tahoma"/>
          <w:color w:val="000000"/>
          <w:sz w:val="20"/>
          <w:szCs w:val="20"/>
        </w:rPr>
        <w:t>, the following reminders and practices will promote improved classroom success</w:t>
      </w:r>
      <w:r w:rsidRPr="00EA627F">
        <w:rPr>
          <w:rFonts w:cs="Tahoma"/>
          <w:color w:val="000000"/>
          <w:sz w:val="20"/>
          <w:szCs w:val="20"/>
        </w:rPr>
        <w:t>:</w:t>
      </w:r>
    </w:p>
    <w:p w14:paraId="0592084B" w14:textId="77777777" w:rsidR="00663A98" w:rsidRPr="00EA627F" w:rsidRDefault="00663A98" w:rsidP="00AC2326">
      <w:pPr>
        <w:numPr>
          <w:ilvl w:val="0"/>
          <w:numId w:val="88"/>
        </w:num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Be aware of physical characteristics and health conditions that may affect classroom success. It is important to note</w:t>
      </w:r>
      <w:r w:rsidR="008277F1" w:rsidRPr="00EA627F">
        <w:rPr>
          <w:rFonts w:cs="Tahoma"/>
          <w:color w:val="000000"/>
          <w:sz w:val="20"/>
          <w:szCs w:val="20"/>
        </w:rPr>
        <w:t xml:space="preserve"> </w:t>
      </w:r>
      <w:r w:rsidRPr="00EA627F">
        <w:rPr>
          <w:rFonts w:cs="Tahoma"/>
          <w:color w:val="000000"/>
          <w:sz w:val="20"/>
          <w:szCs w:val="20"/>
        </w:rPr>
        <w:t>that behaviors you witness in the classroom may have a</w:t>
      </w:r>
      <w:r w:rsidR="00DC07E6" w:rsidRPr="00EA627F">
        <w:rPr>
          <w:rFonts w:cs="Tahoma"/>
          <w:color w:val="000000"/>
          <w:sz w:val="20"/>
          <w:szCs w:val="20"/>
        </w:rPr>
        <w:t xml:space="preserve"> </w:t>
      </w:r>
      <w:r w:rsidRPr="00EA627F">
        <w:rPr>
          <w:rFonts w:cs="Tahoma"/>
          <w:color w:val="000000"/>
          <w:sz w:val="20"/>
          <w:szCs w:val="20"/>
        </w:rPr>
        <w:t xml:space="preserve">medical or health basis. Speak with the </w:t>
      </w:r>
      <w:r w:rsidR="00F17D34" w:rsidRPr="00EA627F">
        <w:rPr>
          <w:rFonts w:cs="Tahoma"/>
          <w:color w:val="000000"/>
          <w:sz w:val="20"/>
          <w:szCs w:val="20"/>
        </w:rPr>
        <w:t xml:space="preserve">student’s </w:t>
      </w:r>
      <w:r w:rsidRPr="00EA627F">
        <w:rPr>
          <w:rFonts w:cs="Tahoma"/>
          <w:color w:val="000000"/>
          <w:sz w:val="20"/>
          <w:szCs w:val="20"/>
        </w:rPr>
        <w:t>parents to identify</w:t>
      </w:r>
      <w:r w:rsidR="008277F1" w:rsidRPr="00EA627F">
        <w:rPr>
          <w:rFonts w:cs="Tahoma"/>
          <w:color w:val="000000"/>
          <w:sz w:val="20"/>
          <w:szCs w:val="20"/>
        </w:rPr>
        <w:t xml:space="preserve"> </w:t>
      </w:r>
      <w:r w:rsidRPr="00EA627F">
        <w:rPr>
          <w:rFonts w:cs="Tahoma"/>
          <w:color w:val="000000"/>
          <w:sz w:val="20"/>
          <w:szCs w:val="20"/>
        </w:rPr>
        <w:t>previous health conditions and ongoing</w:t>
      </w:r>
      <w:r w:rsidR="008277F1" w:rsidRPr="00EA627F">
        <w:rPr>
          <w:rFonts w:cs="Tahoma"/>
          <w:color w:val="000000"/>
          <w:sz w:val="20"/>
          <w:szCs w:val="20"/>
        </w:rPr>
        <w:t xml:space="preserve"> </w:t>
      </w:r>
      <w:r w:rsidRPr="00EA627F">
        <w:rPr>
          <w:rFonts w:cs="Tahoma"/>
          <w:color w:val="000000"/>
          <w:sz w:val="20"/>
          <w:szCs w:val="20"/>
        </w:rPr>
        <w:t>medications, as these can affect ability to listen and</w:t>
      </w:r>
      <w:r w:rsidR="008277F1" w:rsidRPr="00EA627F">
        <w:rPr>
          <w:rFonts w:cs="Tahoma"/>
          <w:color w:val="000000"/>
          <w:sz w:val="20"/>
          <w:szCs w:val="20"/>
        </w:rPr>
        <w:t xml:space="preserve"> </w:t>
      </w:r>
      <w:r w:rsidRPr="00EA627F">
        <w:rPr>
          <w:rFonts w:cs="Tahoma"/>
          <w:color w:val="000000"/>
          <w:sz w:val="20"/>
          <w:szCs w:val="20"/>
        </w:rPr>
        <w:t>follow directions. Recognize that unusual behaviors or</w:t>
      </w:r>
      <w:r w:rsidR="008277F1" w:rsidRPr="00EA627F">
        <w:rPr>
          <w:rFonts w:cs="Tahoma"/>
          <w:color w:val="000000"/>
          <w:sz w:val="20"/>
          <w:szCs w:val="20"/>
        </w:rPr>
        <w:t xml:space="preserve"> </w:t>
      </w:r>
      <w:r w:rsidRPr="00EA627F">
        <w:rPr>
          <w:rFonts w:cs="Tahoma"/>
          <w:color w:val="000000"/>
          <w:sz w:val="20"/>
          <w:szCs w:val="20"/>
        </w:rPr>
        <w:t>situational responses may signal an illness which the child</w:t>
      </w:r>
      <w:r w:rsidR="008277F1" w:rsidRPr="00EA627F">
        <w:rPr>
          <w:rFonts w:cs="Tahoma"/>
          <w:color w:val="000000"/>
          <w:sz w:val="20"/>
          <w:szCs w:val="20"/>
        </w:rPr>
        <w:t xml:space="preserve"> </w:t>
      </w:r>
      <w:r w:rsidRPr="00EA627F">
        <w:rPr>
          <w:rFonts w:cs="Tahoma"/>
          <w:color w:val="000000"/>
          <w:sz w:val="20"/>
          <w:szCs w:val="20"/>
        </w:rPr>
        <w:t>is unable to communicate.</w:t>
      </w:r>
    </w:p>
    <w:p w14:paraId="4E54D08E" w14:textId="77777777" w:rsidR="008277F1" w:rsidRPr="00EA627F" w:rsidRDefault="008277F1" w:rsidP="00EA627F">
      <w:pPr>
        <w:autoSpaceDE w:val="0"/>
        <w:autoSpaceDN w:val="0"/>
        <w:adjustRightInd w:val="0"/>
        <w:spacing w:after="0" w:line="240" w:lineRule="auto"/>
        <w:jc w:val="both"/>
        <w:rPr>
          <w:rFonts w:cs="Tahoma"/>
          <w:color w:val="000000"/>
          <w:sz w:val="20"/>
          <w:szCs w:val="20"/>
        </w:rPr>
      </w:pPr>
    </w:p>
    <w:p w14:paraId="26D1B0FA" w14:textId="77777777" w:rsidR="00663A98" w:rsidRPr="00EA627F" w:rsidRDefault="00663A98" w:rsidP="00AC2326">
      <w:pPr>
        <w:numPr>
          <w:ilvl w:val="0"/>
          <w:numId w:val="88"/>
        </w:num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Ask parents to alert you to changes in their child’s health or sleeping patterns, as these factors can detract from their</w:t>
      </w:r>
      <w:r w:rsidR="008277F1" w:rsidRPr="00EA627F">
        <w:rPr>
          <w:rFonts w:cs="Tahoma"/>
          <w:color w:val="000000"/>
          <w:sz w:val="20"/>
          <w:szCs w:val="20"/>
        </w:rPr>
        <w:t xml:space="preserve"> </w:t>
      </w:r>
      <w:r w:rsidRPr="00EA627F">
        <w:rPr>
          <w:rFonts w:cs="Tahoma"/>
          <w:color w:val="000000"/>
          <w:sz w:val="20"/>
          <w:szCs w:val="20"/>
        </w:rPr>
        <w:t>ability to solve problems. Schedule the most challenging</w:t>
      </w:r>
      <w:r w:rsidR="00DC07E6" w:rsidRPr="00EA627F">
        <w:rPr>
          <w:rFonts w:cs="Tahoma"/>
          <w:color w:val="000000"/>
          <w:sz w:val="20"/>
          <w:szCs w:val="20"/>
        </w:rPr>
        <w:t xml:space="preserve"> </w:t>
      </w:r>
      <w:r w:rsidRPr="00EA627F">
        <w:rPr>
          <w:rFonts w:cs="Tahoma"/>
          <w:color w:val="000000"/>
          <w:sz w:val="20"/>
          <w:szCs w:val="20"/>
        </w:rPr>
        <w:t>academic areas in the morning. Tiredness at the end of the</w:t>
      </w:r>
      <w:r w:rsidR="008277F1" w:rsidRPr="00EA627F">
        <w:rPr>
          <w:rFonts w:cs="Tahoma"/>
          <w:color w:val="000000"/>
          <w:sz w:val="20"/>
          <w:szCs w:val="20"/>
        </w:rPr>
        <w:t xml:space="preserve"> </w:t>
      </w:r>
      <w:r w:rsidRPr="00EA627F">
        <w:rPr>
          <w:rFonts w:cs="Tahoma"/>
          <w:color w:val="000000"/>
          <w:sz w:val="20"/>
          <w:szCs w:val="20"/>
        </w:rPr>
        <w:t>school day can significantly increase the time required to</w:t>
      </w:r>
      <w:r w:rsidR="008277F1" w:rsidRPr="00EA627F">
        <w:rPr>
          <w:rFonts w:cs="Tahoma"/>
          <w:color w:val="000000"/>
          <w:sz w:val="20"/>
          <w:szCs w:val="20"/>
        </w:rPr>
        <w:t xml:space="preserve"> </w:t>
      </w:r>
      <w:r w:rsidRPr="00EA627F">
        <w:rPr>
          <w:rFonts w:cs="Tahoma"/>
          <w:color w:val="000000"/>
          <w:sz w:val="20"/>
          <w:szCs w:val="20"/>
        </w:rPr>
        <w:t>process information or directions</w:t>
      </w:r>
      <w:r w:rsidR="00F17D34" w:rsidRPr="00EA627F">
        <w:rPr>
          <w:rFonts w:cs="Tahoma"/>
          <w:color w:val="000000"/>
          <w:sz w:val="20"/>
          <w:szCs w:val="20"/>
        </w:rPr>
        <w:t xml:space="preserve"> and </w:t>
      </w:r>
      <w:r w:rsidRPr="00EA627F">
        <w:rPr>
          <w:rFonts w:cs="Tahoma"/>
          <w:color w:val="000000"/>
          <w:sz w:val="20"/>
          <w:szCs w:val="20"/>
        </w:rPr>
        <w:t>cause frustration</w:t>
      </w:r>
      <w:r w:rsidR="008277F1" w:rsidRPr="00EA627F">
        <w:rPr>
          <w:rFonts w:cs="Tahoma"/>
          <w:color w:val="000000"/>
          <w:sz w:val="20"/>
          <w:szCs w:val="20"/>
        </w:rPr>
        <w:t xml:space="preserve"> </w:t>
      </w:r>
      <w:r w:rsidRPr="00EA627F">
        <w:rPr>
          <w:rFonts w:cs="Tahoma"/>
          <w:color w:val="000000"/>
          <w:sz w:val="20"/>
          <w:szCs w:val="20"/>
        </w:rPr>
        <w:t>and perceived behavior problems.</w:t>
      </w:r>
    </w:p>
    <w:p w14:paraId="557F350B" w14:textId="77777777" w:rsidR="008277F1" w:rsidRPr="00EA627F" w:rsidRDefault="008277F1" w:rsidP="00EA627F">
      <w:pPr>
        <w:autoSpaceDE w:val="0"/>
        <w:autoSpaceDN w:val="0"/>
        <w:adjustRightInd w:val="0"/>
        <w:spacing w:after="0" w:line="240" w:lineRule="auto"/>
        <w:jc w:val="both"/>
        <w:rPr>
          <w:rFonts w:cs="Tahoma"/>
          <w:color w:val="000000"/>
          <w:sz w:val="20"/>
          <w:szCs w:val="20"/>
        </w:rPr>
      </w:pPr>
    </w:p>
    <w:p w14:paraId="0C22D91E" w14:textId="6BC49F69" w:rsidR="00663A98" w:rsidRPr="00EA627F" w:rsidRDefault="00663A98" w:rsidP="00AC2326">
      <w:pPr>
        <w:numPr>
          <w:ilvl w:val="0"/>
          <w:numId w:val="88"/>
        </w:num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 xml:space="preserve">Students </w:t>
      </w:r>
      <w:r w:rsidR="00F17D34" w:rsidRPr="00EA627F">
        <w:rPr>
          <w:rFonts w:cs="Tahoma"/>
          <w:color w:val="000000"/>
          <w:sz w:val="20"/>
          <w:szCs w:val="20"/>
        </w:rPr>
        <w:t xml:space="preserve">with Down syndrome </w:t>
      </w:r>
      <w:r w:rsidRPr="00EA627F">
        <w:rPr>
          <w:rFonts w:cs="Tahoma"/>
          <w:color w:val="000000"/>
          <w:sz w:val="20"/>
          <w:szCs w:val="20"/>
        </w:rPr>
        <w:t>may require additional recovery time from illness; consider alternative activities and additional periods of rest</w:t>
      </w:r>
      <w:r w:rsidR="008277F1" w:rsidRPr="00EA627F">
        <w:rPr>
          <w:rFonts w:cs="Tahoma"/>
          <w:color w:val="000000"/>
          <w:sz w:val="20"/>
          <w:szCs w:val="20"/>
        </w:rPr>
        <w:t xml:space="preserve"> </w:t>
      </w:r>
      <w:r w:rsidRPr="00EA627F">
        <w:rPr>
          <w:rFonts w:cs="Tahoma"/>
          <w:color w:val="000000"/>
          <w:sz w:val="20"/>
          <w:szCs w:val="20"/>
        </w:rPr>
        <w:t>in these cases.</w:t>
      </w:r>
      <w:r w:rsidR="008277F1" w:rsidRPr="00EA627F">
        <w:rPr>
          <w:rFonts w:cs="Tahoma"/>
          <w:color w:val="000000"/>
          <w:sz w:val="20"/>
          <w:szCs w:val="20"/>
        </w:rPr>
        <w:t xml:space="preserve">  </w:t>
      </w:r>
      <w:r w:rsidRPr="00EA627F">
        <w:rPr>
          <w:rFonts w:cs="Tahoma"/>
          <w:color w:val="000000"/>
          <w:sz w:val="20"/>
          <w:szCs w:val="20"/>
        </w:rPr>
        <w:t>Recognize that non-routine activities (field trips, parties, etc.) can be physically or emotionally draining for students</w:t>
      </w:r>
      <w:r w:rsidR="008277F1" w:rsidRPr="00EA627F">
        <w:rPr>
          <w:rFonts w:cs="Tahoma"/>
          <w:color w:val="000000"/>
          <w:sz w:val="20"/>
          <w:szCs w:val="20"/>
        </w:rPr>
        <w:t xml:space="preserve"> </w:t>
      </w:r>
      <w:r w:rsidRPr="00EA627F">
        <w:rPr>
          <w:rFonts w:cs="Tahoma"/>
          <w:color w:val="000000"/>
          <w:sz w:val="20"/>
          <w:szCs w:val="20"/>
        </w:rPr>
        <w:t xml:space="preserve">with Down syndrome. Avoid situations </w:t>
      </w:r>
      <w:r w:rsidR="00F17D34" w:rsidRPr="00EA627F">
        <w:rPr>
          <w:rFonts w:cs="Tahoma"/>
          <w:color w:val="000000"/>
          <w:sz w:val="20"/>
          <w:szCs w:val="20"/>
        </w:rPr>
        <w:t>that</w:t>
      </w:r>
      <w:r w:rsidRPr="00EA627F">
        <w:rPr>
          <w:rFonts w:cs="Tahoma"/>
          <w:color w:val="000000"/>
          <w:sz w:val="20"/>
          <w:szCs w:val="20"/>
        </w:rPr>
        <w:t xml:space="preserve"> set up a</w:t>
      </w:r>
      <w:r w:rsidR="008277F1" w:rsidRPr="00EA627F">
        <w:rPr>
          <w:rFonts w:cs="Tahoma"/>
          <w:color w:val="000000"/>
          <w:sz w:val="20"/>
          <w:szCs w:val="20"/>
        </w:rPr>
        <w:t xml:space="preserve"> </w:t>
      </w:r>
      <w:r w:rsidRPr="00EA627F">
        <w:rPr>
          <w:rFonts w:cs="Tahoma"/>
          <w:color w:val="000000"/>
          <w:sz w:val="20"/>
          <w:szCs w:val="20"/>
        </w:rPr>
        <w:t>student for failure.</w:t>
      </w:r>
    </w:p>
    <w:p w14:paraId="2FEFF984" w14:textId="77777777" w:rsidR="008277F1" w:rsidRPr="00EA627F" w:rsidRDefault="008277F1" w:rsidP="00EA627F">
      <w:pPr>
        <w:autoSpaceDE w:val="0"/>
        <w:autoSpaceDN w:val="0"/>
        <w:adjustRightInd w:val="0"/>
        <w:spacing w:after="0" w:line="240" w:lineRule="auto"/>
        <w:jc w:val="both"/>
        <w:rPr>
          <w:rFonts w:cs="Tahoma"/>
          <w:color w:val="000000"/>
          <w:sz w:val="20"/>
          <w:szCs w:val="20"/>
        </w:rPr>
      </w:pPr>
    </w:p>
    <w:p w14:paraId="2443F779" w14:textId="77777777" w:rsidR="00663A98" w:rsidRPr="00EA627F" w:rsidRDefault="00663A98" w:rsidP="00EA627F">
      <w:p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The following are some of the physical characteristics and</w:t>
      </w:r>
      <w:r w:rsidR="008277F1" w:rsidRPr="00EA627F">
        <w:rPr>
          <w:rFonts w:cs="Tahoma"/>
          <w:color w:val="000000"/>
          <w:sz w:val="20"/>
          <w:szCs w:val="20"/>
        </w:rPr>
        <w:t xml:space="preserve"> </w:t>
      </w:r>
      <w:r w:rsidRPr="00EA627F">
        <w:rPr>
          <w:rFonts w:cs="Tahoma"/>
          <w:color w:val="000000"/>
          <w:sz w:val="20"/>
          <w:szCs w:val="20"/>
        </w:rPr>
        <w:t xml:space="preserve">health conditions </w:t>
      </w:r>
      <w:r w:rsidR="00F17D34" w:rsidRPr="00EA627F">
        <w:rPr>
          <w:rFonts w:cs="Tahoma"/>
          <w:color w:val="000000"/>
          <w:sz w:val="20"/>
          <w:szCs w:val="20"/>
        </w:rPr>
        <w:t>that</w:t>
      </w:r>
      <w:r w:rsidRPr="00EA627F">
        <w:rPr>
          <w:rFonts w:cs="Tahoma"/>
          <w:color w:val="000000"/>
          <w:sz w:val="20"/>
          <w:szCs w:val="20"/>
        </w:rPr>
        <w:t xml:space="preserve"> may affect the classroom success of</w:t>
      </w:r>
      <w:r w:rsidR="008277F1" w:rsidRPr="00EA627F">
        <w:rPr>
          <w:rFonts w:cs="Tahoma"/>
          <w:color w:val="000000"/>
          <w:sz w:val="20"/>
          <w:szCs w:val="20"/>
        </w:rPr>
        <w:t xml:space="preserve"> </w:t>
      </w:r>
      <w:r w:rsidRPr="00EA627F">
        <w:rPr>
          <w:rFonts w:cs="Tahoma"/>
          <w:color w:val="000000"/>
          <w:sz w:val="20"/>
          <w:szCs w:val="20"/>
        </w:rPr>
        <w:t>students with Down syndrome:</w:t>
      </w:r>
    </w:p>
    <w:p w14:paraId="7D9A6AF6" w14:textId="77777777" w:rsidR="00C95E5D" w:rsidRPr="00EA627F" w:rsidRDefault="00C95E5D" w:rsidP="00EA627F">
      <w:pPr>
        <w:autoSpaceDE w:val="0"/>
        <w:autoSpaceDN w:val="0"/>
        <w:adjustRightInd w:val="0"/>
        <w:spacing w:after="0" w:line="240" w:lineRule="auto"/>
        <w:jc w:val="both"/>
        <w:outlineLvl w:val="0"/>
        <w:rPr>
          <w:rFonts w:cs="Tahoma"/>
          <w:b/>
          <w:bCs/>
          <w:color w:val="000099"/>
          <w:sz w:val="20"/>
          <w:szCs w:val="20"/>
        </w:rPr>
      </w:pPr>
    </w:p>
    <w:p w14:paraId="280650CF" w14:textId="77777777" w:rsidR="00663A98" w:rsidRPr="001908EF" w:rsidRDefault="00DC07E6" w:rsidP="00EA627F">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MUSCLE HYPOTONIA</w:t>
      </w:r>
    </w:p>
    <w:p w14:paraId="1556EF57" w14:textId="77777777" w:rsidR="00663A98" w:rsidRPr="00EA627F" w:rsidRDefault="00663A98" w:rsidP="00EA627F">
      <w:p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Hypotonia is a medical term used to describe decreased</w:t>
      </w:r>
      <w:r w:rsidR="008277F1" w:rsidRPr="00EA627F">
        <w:rPr>
          <w:rFonts w:cs="Tahoma"/>
          <w:color w:val="000000"/>
          <w:sz w:val="20"/>
          <w:szCs w:val="20"/>
        </w:rPr>
        <w:t xml:space="preserve"> </w:t>
      </w:r>
      <w:r w:rsidRPr="00EA627F">
        <w:rPr>
          <w:rFonts w:cs="Tahoma"/>
          <w:color w:val="000000"/>
          <w:sz w:val="20"/>
          <w:szCs w:val="20"/>
        </w:rPr>
        <w:t>muscle tone (the amount of resistance to movement in a</w:t>
      </w:r>
      <w:r w:rsidR="008277F1" w:rsidRPr="00EA627F">
        <w:rPr>
          <w:rFonts w:cs="Tahoma"/>
          <w:color w:val="000000"/>
          <w:sz w:val="20"/>
          <w:szCs w:val="20"/>
        </w:rPr>
        <w:t xml:space="preserve"> </w:t>
      </w:r>
      <w:r w:rsidRPr="00EA627F">
        <w:rPr>
          <w:rFonts w:cs="Tahoma"/>
          <w:color w:val="000000"/>
          <w:sz w:val="20"/>
          <w:szCs w:val="20"/>
        </w:rPr>
        <w:t>muscle). Symptoms of hypotonia include problems with</w:t>
      </w:r>
      <w:r w:rsidR="007F39D0" w:rsidRPr="00EA627F">
        <w:rPr>
          <w:rFonts w:cs="Tahoma"/>
          <w:color w:val="000000"/>
          <w:sz w:val="20"/>
          <w:szCs w:val="20"/>
        </w:rPr>
        <w:t xml:space="preserve"> </w:t>
      </w:r>
      <w:r w:rsidRPr="00EA627F">
        <w:rPr>
          <w:rFonts w:cs="Tahoma"/>
          <w:color w:val="000000"/>
          <w:sz w:val="20"/>
          <w:szCs w:val="20"/>
        </w:rPr>
        <w:t>mobility and posture, breathing and speech difficulties,</w:t>
      </w:r>
      <w:r w:rsidR="008277F1" w:rsidRPr="00EA627F">
        <w:rPr>
          <w:rFonts w:cs="Tahoma"/>
          <w:color w:val="000000"/>
          <w:sz w:val="20"/>
          <w:szCs w:val="20"/>
        </w:rPr>
        <w:t xml:space="preserve"> </w:t>
      </w:r>
      <w:r w:rsidRPr="00EA627F">
        <w:rPr>
          <w:rFonts w:cs="Tahoma"/>
          <w:color w:val="000000"/>
          <w:sz w:val="20"/>
          <w:szCs w:val="20"/>
        </w:rPr>
        <w:t>lethargy, ligament and joint laxity</w:t>
      </w:r>
      <w:r w:rsidR="00F17D34" w:rsidRPr="00EA627F">
        <w:rPr>
          <w:rFonts w:cs="Tahoma"/>
          <w:color w:val="000000"/>
          <w:sz w:val="20"/>
          <w:szCs w:val="20"/>
        </w:rPr>
        <w:t>,</w:t>
      </w:r>
      <w:r w:rsidRPr="00EA627F">
        <w:rPr>
          <w:rFonts w:cs="Tahoma"/>
          <w:color w:val="000000"/>
          <w:sz w:val="20"/>
          <w:szCs w:val="20"/>
        </w:rPr>
        <w:t xml:space="preserve"> and poor reflexes.</w:t>
      </w:r>
    </w:p>
    <w:p w14:paraId="4328A3CA" w14:textId="77777777" w:rsidR="008277F1" w:rsidRPr="00EA627F" w:rsidRDefault="008277F1" w:rsidP="00EA627F">
      <w:pPr>
        <w:autoSpaceDE w:val="0"/>
        <w:autoSpaceDN w:val="0"/>
        <w:adjustRightInd w:val="0"/>
        <w:spacing w:after="0" w:line="240" w:lineRule="auto"/>
        <w:jc w:val="both"/>
        <w:rPr>
          <w:rFonts w:cs="Tahoma"/>
          <w:color w:val="000000"/>
          <w:sz w:val="20"/>
          <w:szCs w:val="20"/>
        </w:rPr>
      </w:pPr>
    </w:p>
    <w:p w14:paraId="0920454B" w14:textId="77777777" w:rsidR="00663A98" w:rsidRPr="00EA627F" w:rsidRDefault="00663A98" w:rsidP="00EA627F">
      <w:p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 xml:space="preserve">To understand the physical demands </w:t>
      </w:r>
      <w:r w:rsidR="00F17D34" w:rsidRPr="00EA627F">
        <w:rPr>
          <w:rFonts w:cs="Tahoma"/>
          <w:color w:val="000000"/>
          <w:sz w:val="20"/>
          <w:szCs w:val="20"/>
        </w:rPr>
        <w:t xml:space="preserve">that low muscle tone </w:t>
      </w:r>
      <w:r w:rsidRPr="00EA627F">
        <w:rPr>
          <w:rFonts w:cs="Tahoma"/>
          <w:color w:val="000000"/>
          <w:sz w:val="20"/>
          <w:szCs w:val="20"/>
        </w:rPr>
        <w:t>place</w:t>
      </w:r>
      <w:r w:rsidR="00F17D34" w:rsidRPr="00EA627F">
        <w:rPr>
          <w:rFonts w:cs="Tahoma"/>
          <w:color w:val="000000"/>
          <w:sz w:val="20"/>
          <w:szCs w:val="20"/>
        </w:rPr>
        <w:t>s</w:t>
      </w:r>
      <w:r w:rsidRPr="00EA627F">
        <w:rPr>
          <w:rFonts w:cs="Tahoma"/>
          <w:color w:val="000000"/>
          <w:sz w:val="20"/>
          <w:szCs w:val="20"/>
        </w:rPr>
        <w:t xml:space="preserve"> on children with</w:t>
      </w:r>
      <w:r w:rsidR="008277F1" w:rsidRPr="00EA627F">
        <w:rPr>
          <w:rFonts w:cs="Tahoma"/>
          <w:color w:val="000000"/>
          <w:sz w:val="20"/>
          <w:szCs w:val="20"/>
        </w:rPr>
        <w:t xml:space="preserve"> </w:t>
      </w:r>
      <w:r w:rsidRPr="00EA627F">
        <w:rPr>
          <w:rFonts w:cs="Tahoma"/>
          <w:color w:val="000000"/>
          <w:sz w:val="20"/>
          <w:szCs w:val="20"/>
        </w:rPr>
        <w:t>Down syndrome, imagine cooking dinner</w:t>
      </w:r>
      <w:r w:rsidR="008277F1" w:rsidRPr="00EA627F">
        <w:rPr>
          <w:rFonts w:cs="Tahoma"/>
          <w:color w:val="000000"/>
          <w:sz w:val="20"/>
          <w:szCs w:val="20"/>
        </w:rPr>
        <w:t xml:space="preserve"> </w:t>
      </w:r>
      <w:r w:rsidRPr="00EA627F">
        <w:rPr>
          <w:rFonts w:cs="Tahoma"/>
          <w:color w:val="000000"/>
          <w:sz w:val="20"/>
          <w:szCs w:val="20"/>
        </w:rPr>
        <w:t>while wearing socks on your hands. Students with Down</w:t>
      </w:r>
      <w:r w:rsidR="008277F1" w:rsidRPr="00EA627F">
        <w:rPr>
          <w:rFonts w:cs="Tahoma"/>
          <w:color w:val="000000"/>
          <w:sz w:val="20"/>
          <w:szCs w:val="20"/>
        </w:rPr>
        <w:t xml:space="preserve"> </w:t>
      </w:r>
      <w:r w:rsidRPr="00EA627F">
        <w:rPr>
          <w:rFonts w:cs="Tahoma"/>
          <w:color w:val="000000"/>
          <w:sz w:val="20"/>
          <w:szCs w:val="20"/>
        </w:rPr>
        <w:t>syndrome can get frustrated when their abilities to complete</w:t>
      </w:r>
      <w:r w:rsidR="008277F1" w:rsidRPr="00EA627F">
        <w:rPr>
          <w:rFonts w:cs="Tahoma"/>
          <w:color w:val="000000"/>
          <w:sz w:val="20"/>
          <w:szCs w:val="20"/>
        </w:rPr>
        <w:t xml:space="preserve"> </w:t>
      </w:r>
      <w:r w:rsidRPr="00EA627F">
        <w:rPr>
          <w:rFonts w:cs="Tahoma"/>
          <w:color w:val="000000"/>
          <w:sz w:val="20"/>
          <w:szCs w:val="20"/>
        </w:rPr>
        <w:t>tasks are hindered by low muscle tone.</w:t>
      </w:r>
      <w:r w:rsidR="003C1047" w:rsidRPr="00EA627F">
        <w:rPr>
          <w:rFonts w:cs="Tahoma"/>
          <w:color w:val="000000"/>
          <w:sz w:val="20"/>
          <w:szCs w:val="20"/>
        </w:rPr>
        <w:t xml:space="preserve">  Muscle development can require repetitive training.</w:t>
      </w:r>
    </w:p>
    <w:p w14:paraId="360EF79C" w14:textId="77777777" w:rsidR="008277F1" w:rsidRPr="00EA627F" w:rsidRDefault="008277F1" w:rsidP="00EA627F">
      <w:pPr>
        <w:autoSpaceDE w:val="0"/>
        <w:autoSpaceDN w:val="0"/>
        <w:adjustRightInd w:val="0"/>
        <w:spacing w:after="0" w:line="240" w:lineRule="auto"/>
        <w:jc w:val="both"/>
        <w:rPr>
          <w:rFonts w:cs="Tahoma"/>
          <w:color w:val="000000"/>
          <w:sz w:val="20"/>
          <w:szCs w:val="20"/>
        </w:rPr>
      </w:pPr>
    </w:p>
    <w:p w14:paraId="773DD956" w14:textId="77777777" w:rsidR="008277F1" w:rsidRPr="00EA627F" w:rsidRDefault="00663A98" w:rsidP="00AC2326">
      <w:pPr>
        <w:numPr>
          <w:ilvl w:val="0"/>
          <w:numId w:val="89"/>
        </w:num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 xml:space="preserve">Allow extra time for </w:t>
      </w:r>
      <w:r w:rsidR="00F17D34" w:rsidRPr="00EA627F">
        <w:rPr>
          <w:rFonts w:cs="Tahoma"/>
          <w:color w:val="000000"/>
          <w:sz w:val="20"/>
          <w:szCs w:val="20"/>
        </w:rPr>
        <w:t xml:space="preserve">a student with Down syndrome </w:t>
      </w:r>
      <w:r w:rsidRPr="00EA627F">
        <w:rPr>
          <w:rFonts w:cs="Tahoma"/>
          <w:color w:val="000000"/>
          <w:sz w:val="20"/>
          <w:szCs w:val="20"/>
        </w:rPr>
        <w:t xml:space="preserve">to complete tasks. </w:t>
      </w:r>
    </w:p>
    <w:p w14:paraId="1AC7A4E4" w14:textId="77777777" w:rsidR="00663A98" w:rsidRPr="00EA627F" w:rsidRDefault="00663A98" w:rsidP="00AC2326">
      <w:pPr>
        <w:numPr>
          <w:ilvl w:val="0"/>
          <w:numId w:val="89"/>
        </w:num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 xml:space="preserve">Provide increased opportunities for practice. </w:t>
      </w:r>
    </w:p>
    <w:p w14:paraId="780D80FD" w14:textId="77777777" w:rsidR="00663A98" w:rsidRPr="00EA627F" w:rsidRDefault="00663A98" w:rsidP="00AC2326">
      <w:pPr>
        <w:numPr>
          <w:ilvl w:val="0"/>
          <w:numId w:val="89"/>
        </w:num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Work with physical therapists to identify and improve specific</w:t>
      </w:r>
      <w:r w:rsidR="008277F1" w:rsidRPr="00EA627F">
        <w:rPr>
          <w:rFonts w:cs="Tahoma"/>
          <w:color w:val="000000"/>
          <w:sz w:val="20"/>
          <w:szCs w:val="20"/>
        </w:rPr>
        <w:t xml:space="preserve"> </w:t>
      </w:r>
      <w:r w:rsidRPr="00EA627F">
        <w:rPr>
          <w:rFonts w:cs="Tahoma"/>
          <w:color w:val="000000"/>
          <w:sz w:val="20"/>
          <w:szCs w:val="20"/>
        </w:rPr>
        <w:t>muscle development needs.</w:t>
      </w:r>
    </w:p>
    <w:p w14:paraId="391A52A9" w14:textId="77777777" w:rsidR="00663A98" w:rsidRPr="00EA627F" w:rsidRDefault="00663A98" w:rsidP="00AC2326">
      <w:pPr>
        <w:numPr>
          <w:ilvl w:val="0"/>
          <w:numId w:val="89"/>
        </w:num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To support fine motor development, use wrist and finger strengthening activities. Multisensory activities and</w:t>
      </w:r>
      <w:r w:rsidR="008277F1" w:rsidRPr="00EA627F">
        <w:rPr>
          <w:rFonts w:cs="Tahoma"/>
          <w:color w:val="000000"/>
          <w:sz w:val="20"/>
          <w:szCs w:val="20"/>
        </w:rPr>
        <w:t xml:space="preserve"> </w:t>
      </w:r>
      <w:r w:rsidRPr="00EA627F">
        <w:rPr>
          <w:rFonts w:cs="Tahoma"/>
          <w:color w:val="000000"/>
          <w:sz w:val="20"/>
          <w:szCs w:val="20"/>
        </w:rPr>
        <w:t>materials work well. Provide opportunities to practice self</w:t>
      </w:r>
      <w:r w:rsidR="007F39D0" w:rsidRPr="00EA627F">
        <w:rPr>
          <w:rFonts w:cs="Tahoma"/>
          <w:color w:val="000000"/>
          <w:sz w:val="20"/>
          <w:szCs w:val="20"/>
        </w:rPr>
        <w:t>-</w:t>
      </w:r>
      <w:r w:rsidRPr="00EA627F">
        <w:rPr>
          <w:rFonts w:cs="Tahoma"/>
          <w:color w:val="000000"/>
          <w:sz w:val="20"/>
          <w:szCs w:val="20"/>
        </w:rPr>
        <w:t xml:space="preserve">help skills such as </w:t>
      </w:r>
      <w:r w:rsidR="00F17D34" w:rsidRPr="00EA627F">
        <w:rPr>
          <w:rFonts w:cs="Tahoma"/>
          <w:color w:val="000000"/>
          <w:sz w:val="20"/>
          <w:szCs w:val="20"/>
        </w:rPr>
        <w:t xml:space="preserve">using </w:t>
      </w:r>
      <w:r w:rsidRPr="00EA627F">
        <w:rPr>
          <w:rFonts w:cs="Tahoma"/>
          <w:color w:val="000000"/>
          <w:sz w:val="20"/>
          <w:szCs w:val="20"/>
        </w:rPr>
        <w:t>buttons and zippers.</w:t>
      </w:r>
    </w:p>
    <w:p w14:paraId="1358E82A" w14:textId="77777777" w:rsidR="000C088A" w:rsidRDefault="000C088A" w:rsidP="00EA627F">
      <w:pPr>
        <w:autoSpaceDE w:val="0"/>
        <w:autoSpaceDN w:val="0"/>
        <w:adjustRightInd w:val="0"/>
        <w:spacing w:after="0" w:line="240" w:lineRule="auto"/>
        <w:jc w:val="both"/>
        <w:outlineLvl w:val="0"/>
        <w:rPr>
          <w:rFonts w:cs="Tahoma"/>
          <w:b/>
          <w:bCs/>
          <w:color w:val="005C84"/>
          <w:sz w:val="20"/>
          <w:szCs w:val="20"/>
        </w:rPr>
      </w:pPr>
    </w:p>
    <w:p w14:paraId="54CF5BCA" w14:textId="77777777" w:rsidR="00663A98" w:rsidRPr="001908EF" w:rsidRDefault="00DC07E6" w:rsidP="00EA627F">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SPEECH INTELLIGIBILITY</w:t>
      </w:r>
    </w:p>
    <w:p w14:paraId="320127A1" w14:textId="77777777" w:rsidR="00663A98" w:rsidRPr="00EA627F" w:rsidRDefault="00663A98" w:rsidP="00EA627F">
      <w:p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Speech intelligibility refers to the ability to be understood</w:t>
      </w:r>
      <w:r w:rsidR="008277F1" w:rsidRPr="00EA627F">
        <w:rPr>
          <w:rFonts w:cs="Tahoma"/>
          <w:color w:val="000000"/>
          <w:sz w:val="20"/>
          <w:szCs w:val="20"/>
        </w:rPr>
        <w:t xml:space="preserve"> </w:t>
      </w:r>
      <w:r w:rsidRPr="00EA627F">
        <w:rPr>
          <w:rFonts w:cs="Tahoma"/>
          <w:color w:val="000000"/>
          <w:sz w:val="20"/>
          <w:szCs w:val="20"/>
        </w:rPr>
        <w:t>when speaking orally. This can be difficult for students with</w:t>
      </w:r>
      <w:r w:rsidR="008277F1" w:rsidRPr="00EA627F">
        <w:rPr>
          <w:rFonts w:cs="Tahoma"/>
          <w:color w:val="000000"/>
          <w:sz w:val="20"/>
          <w:szCs w:val="20"/>
        </w:rPr>
        <w:t xml:space="preserve"> </w:t>
      </w:r>
      <w:r w:rsidRPr="00EA627F">
        <w:rPr>
          <w:rFonts w:cs="Tahoma"/>
          <w:color w:val="000000"/>
          <w:sz w:val="20"/>
          <w:szCs w:val="20"/>
        </w:rPr>
        <w:t>Down syndrome because of low muscle tone, jaw</w:t>
      </w:r>
      <w:r w:rsidR="008277F1" w:rsidRPr="00EA627F">
        <w:rPr>
          <w:rFonts w:cs="Tahoma"/>
          <w:color w:val="000000"/>
          <w:sz w:val="20"/>
          <w:szCs w:val="20"/>
        </w:rPr>
        <w:t xml:space="preserve"> </w:t>
      </w:r>
      <w:r w:rsidR="00DC07E6" w:rsidRPr="00EA627F">
        <w:rPr>
          <w:rFonts w:cs="Tahoma"/>
          <w:color w:val="000000"/>
          <w:sz w:val="20"/>
          <w:szCs w:val="20"/>
        </w:rPr>
        <w:t>m</w:t>
      </w:r>
      <w:r w:rsidRPr="00EA627F">
        <w:rPr>
          <w:rFonts w:cs="Tahoma"/>
          <w:color w:val="000000"/>
          <w:sz w:val="20"/>
          <w:szCs w:val="20"/>
        </w:rPr>
        <w:t>ovement</w:t>
      </w:r>
      <w:r w:rsidR="00DC07E6" w:rsidRPr="00EA627F">
        <w:rPr>
          <w:rFonts w:cs="Tahoma"/>
          <w:color w:val="000000"/>
          <w:sz w:val="20"/>
          <w:szCs w:val="20"/>
        </w:rPr>
        <w:t xml:space="preserve"> </w:t>
      </w:r>
      <w:r w:rsidRPr="00EA627F">
        <w:rPr>
          <w:rFonts w:cs="Tahoma"/>
          <w:color w:val="000000"/>
          <w:sz w:val="20"/>
          <w:szCs w:val="20"/>
        </w:rPr>
        <w:t>difficulties and motor planning difficulties.</w:t>
      </w:r>
    </w:p>
    <w:p w14:paraId="715A1DC2" w14:textId="77777777" w:rsidR="00C95E5D" w:rsidRPr="00EA627F" w:rsidRDefault="00C95E5D" w:rsidP="00EA627F">
      <w:pPr>
        <w:autoSpaceDE w:val="0"/>
        <w:autoSpaceDN w:val="0"/>
        <w:adjustRightInd w:val="0"/>
        <w:spacing w:after="0" w:line="240" w:lineRule="auto"/>
        <w:jc w:val="both"/>
        <w:rPr>
          <w:rFonts w:cs="Tahoma"/>
          <w:color w:val="000000"/>
          <w:sz w:val="20"/>
          <w:szCs w:val="20"/>
        </w:rPr>
      </w:pPr>
    </w:p>
    <w:p w14:paraId="29348640" w14:textId="4779EFB3" w:rsidR="00663A98" w:rsidRPr="00EA627F" w:rsidRDefault="00663A98" w:rsidP="00EA627F">
      <w:p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To understand how your student with Down syndrome may</w:t>
      </w:r>
      <w:r w:rsidR="008277F1" w:rsidRPr="00EA627F">
        <w:rPr>
          <w:rFonts w:cs="Tahoma"/>
          <w:color w:val="000000"/>
          <w:sz w:val="20"/>
          <w:szCs w:val="20"/>
        </w:rPr>
        <w:t xml:space="preserve"> </w:t>
      </w:r>
      <w:r w:rsidR="003C1047" w:rsidRPr="00EA627F">
        <w:rPr>
          <w:rFonts w:cs="Tahoma"/>
          <w:color w:val="000000"/>
          <w:sz w:val="20"/>
          <w:szCs w:val="20"/>
        </w:rPr>
        <w:t xml:space="preserve">feel, imagine </w:t>
      </w:r>
      <w:r w:rsidRPr="00EA627F">
        <w:rPr>
          <w:rFonts w:cs="Tahoma"/>
          <w:color w:val="000000"/>
          <w:sz w:val="20"/>
          <w:szCs w:val="20"/>
        </w:rPr>
        <w:t>communicat</w:t>
      </w:r>
      <w:r w:rsidR="003C1047" w:rsidRPr="00EA627F">
        <w:rPr>
          <w:rFonts w:cs="Tahoma"/>
          <w:color w:val="000000"/>
          <w:sz w:val="20"/>
          <w:szCs w:val="20"/>
        </w:rPr>
        <w:t>ing</w:t>
      </w:r>
      <w:r w:rsidRPr="00EA627F">
        <w:rPr>
          <w:rFonts w:cs="Tahoma"/>
          <w:color w:val="000000"/>
          <w:sz w:val="20"/>
          <w:szCs w:val="20"/>
        </w:rPr>
        <w:t xml:space="preserve"> your needs while your</w:t>
      </w:r>
      <w:r w:rsidR="008277F1" w:rsidRPr="00EA627F">
        <w:rPr>
          <w:rFonts w:cs="Tahoma"/>
          <w:color w:val="000000"/>
          <w:sz w:val="20"/>
          <w:szCs w:val="20"/>
        </w:rPr>
        <w:t xml:space="preserve"> </w:t>
      </w:r>
      <w:r w:rsidRPr="00EA627F">
        <w:rPr>
          <w:rFonts w:cs="Tahoma"/>
          <w:color w:val="000000"/>
          <w:sz w:val="20"/>
          <w:szCs w:val="20"/>
        </w:rPr>
        <w:t>mouth is full.</w:t>
      </w:r>
      <w:r w:rsidR="00F1103A" w:rsidRPr="00EA627F">
        <w:rPr>
          <w:rFonts w:cs="Tahoma"/>
          <w:color w:val="000000"/>
          <w:sz w:val="20"/>
          <w:szCs w:val="20"/>
        </w:rPr>
        <w:t xml:space="preserve"> </w:t>
      </w:r>
    </w:p>
    <w:p w14:paraId="5F0F18F1" w14:textId="77777777" w:rsidR="00663A98" w:rsidRPr="00EA627F" w:rsidRDefault="00663A98" w:rsidP="00AC2326">
      <w:pPr>
        <w:numPr>
          <w:ilvl w:val="0"/>
          <w:numId w:val="90"/>
        </w:num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Upon evaluation, many students with Down syndrome exhibit great differences between receptive</w:t>
      </w:r>
      <w:r w:rsidR="008277F1" w:rsidRPr="00EA627F">
        <w:rPr>
          <w:rFonts w:cs="Tahoma"/>
          <w:color w:val="000000"/>
          <w:sz w:val="20"/>
          <w:szCs w:val="20"/>
        </w:rPr>
        <w:t xml:space="preserve"> </w:t>
      </w:r>
      <w:r w:rsidRPr="00EA627F">
        <w:rPr>
          <w:rFonts w:cs="Tahoma"/>
          <w:color w:val="000000"/>
          <w:sz w:val="20"/>
          <w:szCs w:val="20"/>
        </w:rPr>
        <w:t>(understanding) and expressive (spoken language</w:t>
      </w:r>
      <w:r w:rsidR="008277F1" w:rsidRPr="00EA627F">
        <w:rPr>
          <w:rFonts w:cs="Tahoma"/>
          <w:color w:val="000000"/>
          <w:sz w:val="20"/>
          <w:szCs w:val="20"/>
        </w:rPr>
        <w:t xml:space="preserve"> </w:t>
      </w:r>
      <w:r w:rsidRPr="00EA627F">
        <w:rPr>
          <w:rFonts w:cs="Tahoma"/>
          <w:color w:val="000000"/>
          <w:sz w:val="20"/>
          <w:szCs w:val="20"/>
        </w:rPr>
        <w:t>production) language abilities. For this reason, their</w:t>
      </w:r>
      <w:r w:rsidR="008277F1" w:rsidRPr="00EA627F">
        <w:rPr>
          <w:rFonts w:cs="Tahoma"/>
          <w:color w:val="000000"/>
          <w:sz w:val="20"/>
          <w:szCs w:val="20"/>
        </w:rPr>
        <w:t xml:space="preserve"> </w:t>
      </w:r>
      <w:r w:rsidRPr="00EA627F">
        <w:rPr>
          <w:rFonts w:cs="Tahoma"/>
          <w:color w:val="000000"/>
          <w:sz w:val="20"/>
          <w:szCs w:val="20"/>
        </w:rPr>
        <w:t>intelligence is often underestimated.</w:t>
      </w:r>
    </w:p>
    <w:p w14:paraId="613CD1A1" w14:textId="77777777" w:rsidR="00663A98" w:rsidRPr="00EA627F" w:rsidRDefault="00663A98" w:rsidP="00AC2326">
      <w:pPr>
        <w:numPr>
          <w:ilvl w:val="0"/>
          <w:numId w:val="90"/>
        </w:num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Recognize that situational factors</w:t>
      </w:r>
      <w:r w:rsidR="003C1047" w:rsidRPr="00EA627F">
        <w:rPr>
          <w:rFonts w:cs="Tahoma"/>
          <w:color w:val="000000"/>
          <w:sz w:val="20"/>
          <w:szCs w:val="20"/>
        </w:rPr>
        <w:t xml:space="preserve"> can impact communication and classroom performance, e.g.,</w:t>
      </w:r>
      <w:r w:rsidRPr="00EA627F">
        <w:rPr>
          <w:rFonts w:cs="Tahoma"/>
          <w:color w:val="000000"/>
          <w:sz w:val="20"/>
          <w:szCs w:val="20"/>
        </w:rPr>
        <w:t xml:space="preserve"> an impatient listener, anxiety, pe</w:t>
      </w:r>
      <w:r w:rsidR="003C1047" w:rsidRPr="00EA627F">
        <w:rPr>
          <w:rFonts w:cs="Tahoma"/>
          <w:color w:val="000000"/>
          <w:sz w:val="20"/>
          <w:szCs w:val="20"/>
        </w:rPr>
        <w:t>rceived pressure, embarrassment</w:t>
      </w:r>
      <w:r w:rsidR="008277F1" w:rsidRPr="00EA627F">
        <w:rPr>
          <w:rFonts w:cs="Tahoma"/>
          <w:color w:val="000000"/>
          <w:sz w:val="20"/>
          <w:szCs w:val="20"/>
        </w:rPr>
        <w:t xml:space="preserve"> </w:t>
      </w:r>
      <w:r w:rsidRPr="00EA627F">
        <w:rPr>
          <w:rFonts w:cs="Tahoma"/>
          <w:color w:val="000000"/>
          <w:sz w:val="20"/>
          <w:szCs w:val="20"/>
        </w:rPr>
        <w:t>or lack of confi</w:t>
      </w:r>
      <w:r w:rsidR="003C1047" w:rsidRPr="00EA627F">
        <w:rPr>
          <w:rFonts w:cs="Tahoma"/>
          <w:color w:val="000000"/>
          <w:sz w:val="20"/>
          <w:szCs w:val="20"/>
        </w:rPr>
        <w:t>dence.</w:t>
      </w:r>
    </w:p>
    <w:p w14:paraId="754305E5" w14:textId="77777777" w:rsidR="00663A98" w:rsidRPr="00EA627F" w:rsidRDefault="00663A98" w:rsidP="00AC2326">
      <w:pPr>
        <w:numPr>
          <w:ilvl w:val="0"/>
          <w:numId w:val="90"/>
        </w:num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Use simple question</w:t>
      </w:r>
      <w:r w:rsidR="008277F1" w:rsidRPr="00EA627F">
        <w:rPr>
          <w:rFonts w:cs="Tahoma"/>
          <w:color w:val="000000"/>
          <w:sz w:val="20"/>
          <w:szCs w:val="20"/>
        </w:rPr>
        <w:t xml:space="preserve">s (5Ws and H), and allow extra </w:t>
      </w:r>
      <w:r w:rsidRPr="00EA627F">
        <w:rPr>
          <w:rFonts w:cs="Tahoma"/>
          <w:color w:val="000000"/>
          <w:sz w:val="20"/>
          <w:szCs w:val="20"/>
        </w:rPr>
        <w:t>response time. If your student uses American Sign Language</w:t>
      </w:r>
      <w:r w:rsidR="008277F1" w:rsidRPr="00EA627F">
        <w:rPr>
          <w:rFonts w:cs="Tahoma"/>
          <w:color w:val="000000"/>
          <w:sz w:val="20"/>
          <w:szCs w:val="20"/>
        </w:rPr>
        <w:t xml:space="preserve"> </w:t>
      </w:r>
      <w:r w:rsidRPr="00EA627F">
        <w:rPr>
          <w:rFonts w:cs="Tahoma"/>
          <w:color w:val="000000"/>
          <w:sz w:val="20"/>
          <w:szCs w:val="20"/>
        </w:rPr>
        <w:t>(ASL), learn basic signs and teach them to the class.</w:t>
      </w:r>
    </w:p>
    <w:p w14:paraId="27461E6D" w14:textId="77777777" w:rsidR="00663A98" w:rsidRPr="00EA627F" w:rsidRDefault="00663A98" w:rsidP="00AC2326">
      <w:pPr>
        <w:numPr>
          <w:ilvl w:val="0"/>
          <w:numId w:val="90"/>
        </w:num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Peer group acceptance may hinge on the ability to communicate intelligibly. Goals for the classroom should</w:t>
      </w:r>
      <w:r w:rsidR="008277F1" w:rsidRPr="00EA627F">
        <w:rPr>
          <w:rFonts w:cs="Tahoma"/>
          <w:color w:val="000000"/>
          <w:sz w:val="20"/>
          <w:szCs w:val="20"/>
        </w:rPr>
        <w:t xml:space="preserve"> </w:t>
      </w:r>
      <w:r w:rsidRPr="00EA627F">
        <w:rPr>
          <w:rFonts w:cs="Tahoma"/>
          <w:color w:val="000000"/>
          <w:sz w:val="20"/>
          <w:szCs w:val="20"/>
        </w:rPr>
        <w:t>include teaching the student with Down syndrome to</w:t>
      </w:r>
      <w:r w:rsidR="008277F1" w:rsidRPr="00EA627F">
        <w:rPr>
          <w:rFonts w:cs="Tahoma"/>
          <w:color w:val="000000"/>
          <w:sz w:val="20"/>
          <w:szCs w:val="20"/>
        </w:rPr>
        <w:t xml:space="preserve"> </w:t>
      </w:r>
      <w:r w:rsidRPr="00EA627F">
        <w:rPr>
          <w:rFonts w:cs="Tahoma"/>
          <w:color w:val="000000"/>
          <w:sz w:val="20"/>
          <w:szCs w:val="20"/>
        </w:rPr>
        <w:t>communicate</w:t>
      </w:r>
      <w:r w:rsidR="003C1047" w:rsidRPr="00EA627F">
        <w:rPr>
          <w:rFonts w:cs="Tahoma"/>
          <w:color w:val="000000"/>
          <w:sz w:val="20"/>
          <w:szCs w:val="20"/>
        </w:rPr>
        <w:t>,</w:t>
      </w:r>
      <w:r w:rsidRPr="00EA627F">
        <w:rPr>
          <w:rFonts w:cs="Tahoma"/>
          <w:color w:val="000000"/>
          <w:sz w:val="20"/>
          <w:szCs w:val="20"/>
        </w:rPr>
        <w:t xml:space="preserve"> </w:t>
      </w:r>
      <w:r w:rsidR="003C1047" w:rsidRPr="00EA627F">
        <w:rPr>
          <w:rFonts w:cs="Tahoma"/>
          <w:color w:val="000000"/>
          <w:sz w:val="20"/>
          <w:szCs w:val="20"/>
        </w:rPr>
        <w:t>in addition to</w:t>
      </w:r>
      <w:r w:rsidRPr="00EA627F">
        <w:rPr>
          <w:rFonts w:cs="Tahoma"/>
          <w:color w:val="000000"/>
          <w:sz w:val="20"/>
          <w:szCs w:val="20"/>
        </w:rPr>
        <w:t xml:space="preserve"> teaching peers how to engage in</w:t>
      </w:r>
      <w:r w:rsidR="008277F1" w:rsidRPr="00EA627F">
        <w:rPr>
          <w:rFonts w:cs="Tahoma"/>
          <w:color w:val="000000"/>
          <w:sz w:val="20"/>
          <w:szCs w:val="20"/>
        </w:rPr>
        <w:t xml:space="preserve"> </w:t>
      </w:r>
      <w:r w:rsidRPr="00EA627F">
        <w:rPr>
          <w:rFonts w:cs="Tahoma"/>
          <w:color w:val="000000"/>
          <w:sz w:val="20"/>
          <w:szCs w:val="20"/>
        </w:rPr>
        <w:t>meaningful interactions.</w:t>
      </w:r>
    </w:p>
    <w:p w14:paraId="4809F55E" w14:textId="77777777" w:rsidR="00663A98" w:rsidRPr="00EA627F" w:rsidRDefault="00663A98" w:rsidP="00AC2326">
      <w:pPr>
        <w:numPr>
          <w:ilvl w:val="0"/>
          <w:numId w:val="90"/>
        </w:num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Work with your district’s therapists to assist students with Down syndrome:</w:t>
      </w:r>
    </w:p>
    <w:p w14:paraId="4116F2B6" w14:textId="77777777" w:rsidR="00663A98" w:rsidRPr="00EA627F" w:rsidRDefault="003C1047" w:rsidP="00AC2326">
      <w:pPr>
        <w:numPr>
          <w:ilvl w:val="1"/>
          <w:numId w:val="129"/>
        </w:num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S</w:t>
      </w:r>
      <w:r w:rsidR="00663A98" w:rsidRPr="00EA627F">
        <w:rPr>
          <w:rFonts w:cs="Tahoma"/>
          <w:color w:val="000000"/>
          <w:sz w:val="20"/>
          <w:szCs w:val="20"/>
        </w:rPr>
        <w:t>peech therapist</w:t>
      </w:r>
      <w:r w:rsidRPr="00EA627F">
        <w:rPr>
          <w:rFonts w:cs="Tahoma"/>
          <w:color w:val="000000"/>
          <w:sz w:val="20"/>
          <w:szCs w:val="20"/>
        </w:rPr>
        <w:t>s</w:t>
      </w:r>
      <w:r w:rsidR="00663A98" w:rsidRPr="00EA627F">
        <w:rPr>
          <w:rFonts w:cs="Tahoma"/>
          <w:color w:val="000000"/>
          <w:sz w:val="20"/>
          <w:szCs w:val="20"/>
        </w:rPr>
        <w:t xml:space="preserve"> can design a speech r</w:t>
      </w:r>
      <w:r w:rsidRPr="00EA627F">
        <w:rPr>
          <w:rFonts w:cs="Tahoma"/>
          <w:color w:val="000000"/>
          <w:sz w:val="20"/>
          <w:szCs w:val="20"/>
        </w:rPr>
        <w:t>emediation component to the IEP.</w:t>
      </w:r>
    </w:p>
    <w:p w14:paraId="286A089C" w14:textId="77777777" w:rsidR="00663A98" w:rsidRPr="00EA627F" w:rsidRDefault="00663A98" w:rsidP="00AC2326">
      <w:pPr>
        <w:numPr>
          <w:ilvl w:val="1"/>
          <w:numId w:val="129"/>
        </w:num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Occupational therapists can work on postu</w:t>
      </w:r>
      <w:r w:rsidR="003C1047" w:rsidRPr="00EA627F">
        <w:rPr>
          <w:rFonts w:cs="Tahoma"/>
          <w:color w:val="000000"/>
          <w:sz w:val="20"/>
          <w:szCs w:val="20"/>
        </w:rPr>
        <w:t>ral control required for speech.</w:t>
      </w:r>
    </w:p>
    <w:p w14:paraId="06D91002" w14:textId="77777777" w:rsidR="00663A98" w:rsidRPr="00EA627F" w:rsidRDefault="00663A98" w:rsidP="00AC2326">
      <w:pPr>
        <w:numPr>
          <w:ilvl w:val="1"/>
          <w:numId w:val="129"/>
        </w:num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Audiologists measure</w:t>
      </w:r>
      <w:r w:rsidR="003C1047" w:rsidRPr="00EA627F">
        <w:rPr>
          <w:rFonts w:cs="Tahoma"/>
          <w:color w:val="000000"/>
          <w:sz w:val="20"/>
          <w:szCs w:val="20"/>
        </w:rPr>
        <w:t xml:space="preserve"> a child’s ability to hear.</w:t>
      </w:r>
    </w:p>
    <w:p w14:paraId="5047CD34" w14:textId="77777777" w:rsidR="00663A98" w:rsidRPr="00EA627F" w:rsidRDefault="00663A98" w:rsidP="00AC2326">
      <w:pPr>
        <w:numPr>
          <w:ilvl w:val="1"/>
          <w:numId w:val="129"/>
        </w:num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Aides can provide one-to-one instruction for articulation skills.</w:t>
      </w:r>
    </w:p>
    <w:p w14:paraId="02B8DE14" w14:textId="3556FDC7" w:rsidR="008277F1" w:rsidRPr="00D31674" w:rsidRDefault="00663A98" w:rsidP="00EA627F">
      <w:pPr>
        <w:numPr>
          <w:ilvl w:val="0"/>
          <w:numId w:val="91"/>
        </w:num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 xml:space="preserve">Students may exhibit an increase in stuttering when under stress. Attempt to </w:t>
      </w:r>
      <w:r w:rsidR="003C1047" w:rsidRPr="00EA627F">
        <w:rPr>
          <w:rFonts w:cs="Tahoma"/>
          <w:color w:val="000000"/>
          <w:sz w:val="20"/>
          <w:szCs w:val="20"/>
        </w:rPr>
        <w:t>ease stress by increasing</w:t>
      </w:r>
      <w:r w:rsidRPr="00EA627F">
        <w:rPr>
          <w:rFonts w:cs="Tahoma"/>
          <w:color w:val="000000"/>
          <w:sz w:val="20"/>
          <w:szCs w:val="20"/>
        </w:rPr>
        <w:t xml:space="preserve"> the comfort level</w:t>
      </w:r>
      <w:r w:rsidR="003C1047" w:rsidRPr="00EA627F">
        <w:rPr>
          <w:rFonts w:cs="Tahoma"/>
          <w:color w:val="000000"/>
          <w:sz w:val="20"/>
          <w:szCs w:val="20"/>
        </w:rPr>
        <w:t xml:space="preserve"> of the classroom</w:t>
      </w:r>
      <w:r w:rsidRPr="00EA627F">
        <w:rPr>
          <w:rFonts w:cs="Tahoma"/>
          <w:color w:val="000000"/>
          <w:sz w:val="20"/>
          <w:szCs w:val="20"/>
        </w:rPr>
        <w:t>.</w:t>
      </w:r>
    </w:p>
    <w:p w14:paraId="092C6495" w14:textId="77777777" w:rsidR="00C95E5D" w:rsidRPr="00EA627F" w:rsidRDefault="00C95E5D" w:rsidP="00EA627F">
      <w:pPr>
        <w:autoSpaceDE w:val="0"/>
        <w:autoSpaceDN w:val="0"/>
        <w:adjustRightInd w:val="0"/>
        <w:spacing w:after="0" w:line="240" w:lineRule="auto"/>
        <w:jc w:val="both"/>
        <w:rPr>
          <w:rFonts w:cs="Tahoma"/>
          <w:b/>
          <w:bCs/>
          <w:color w:val="84A0C5"/>
          <w:sz w:val="20"/>
          <w:szCs w:val="20"/>
        </w:rPr>
      </w:pPr>
    </w:p>
    <w:p w14:paraId="071B6E45" w14:textId="77777777" w:rsidR="00663A98" w:rsidRPr="001908EF" w:rsidRDefault="00DC07E6" w:rsidP="00EA627F">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MEMORY</w:t>
      </w:r>
    </w:p>
    <w:p w14:paraId="4261F1C6" w14:textId="77777777" w:rsidR="00663A98" w:rsidRPr="00EA627F" w:rsidRDefault="00663A98" w:rsidP="00EA627F">
      <w:p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Most students with Down syndrome will have short term or</w:t>
      </w:r>
      <w:r w:rsidR="008277F1" w:rsidRPr="00EA627F">
        <w:rPr>
          <w:rFonts w:cs="Tahoma"/>
          <w:color w:val="000000"/>
          <w:sz w:val="20"/>
          <w:szCs w:val="20"/>
        </w:rPr>
        <w:t xml:space="preserve"> </w:t>
      </w:r>
      <w:r w:rsidRPr="00EA627F">
        <w:rPr>
          <w:rFonts w:cs="Tahoma"/>
          <w:color w:val="000000"/>
          <w:sz w:val="20"/>
          <w:szCs w:val="20"/>
        </w:rPr>
        <w:t>working memory difficulties. This makes it harder for them</w:t>
      </w:r>
      <w:r w:rsidR="008277F1" w:rsidRPr="00EA627F">
        <w:rPr>
          <w:rFonts w:cs="Tahoma"/>
          <w:color w:val="000000"/>
          <w:sz w:val="20"/>
          <w:szCs w:val="20"/>
        </w:rPr>
        <w:t xml:space="preserve"> </w:t>
      </w:r>
      <w:r w:rsidRPr="00EA627F">
        <w:rPr>
          <w:rFonts w:cs="Tahoma"/>
          <w:color w:val="000000"/>
          <w:sz w:val="20"/>
          <w:szCs w:val="20"/>
        </w:rPr>
        <w:t xml:space="preserve">to access, understand and process information at the speed </w:t>
      </w:r>
      <w:r w:rsidR="003C1047" w:rsidRPr="00EA627F">
        <w:rPr>
          <w:rFonts w:cs="Tahoma"/>
          <w:color w:val="000000"/>
          <w:sz w:val="20"/>
          <w:szCs w:val="20"/>
        </w:rPr>
        <w:t>of</w:t>
      </w:r>
      <w:r w:rsidRPr="00EA627F">
        <w:rPr>
          <w:rFonts w:cs="Tahoma"/>
          <w:color w:val="000000"/>
          <w:sz w:val="20"/>
          <w:szCs w:val="20"/>
        </w:rPr>
        <w:t xml:space="preserve"> other students, but </w:t>
      </w:r>
      <w:r w:rsidR="003C1047" w:rsidRPr="00EA627F">
        <w:rPr>
          <w:rFonts w:cs="Tahoma"/>
          <w:color w:val="000000"/>
          <w:sz w:val="20"/>
          <w:szCs w:val="20"/>
        </w:rPr>
        <w:t xml:space="preserve">it </w:t>
      </w:r>
      <w:r w:rsidRPr="00EA627F">
        <w:rPr>
          <w:rFonts w:cs="Tahoma"/>
          <w:color w:val="000000"/>
          <w:sz w:val="20"/>
          <w:szCs w:val="20"/>
        </w:rPr>
        <w:t>does not prevent them from</w:t>
      </w:r>
      <w:r w:rsidR="008277F1" w:rsidRPr="00EA627F">
        <w:rPr>
          <w:rFonts w:cs="Tahoma"/>
          <w:color w:val="000000"/>
          <w:sz w:val="20"/>
          <w:szCs w:val="20"/>
        </w:rPr>
        <w:t xml:space="preserve"> </w:t>
      </w:r>
      <w:r w:rsidRPr="00EA627F">
        <w:rPr>
          <w:rFonts w:cs="Tahoma"/>
          <w:color w:val="000000"/>
          <w:sz w:val="20"/>
          <w:szCs w:val="20"/>
        </w:rPr>
        <w:t xml:space="preserve">learning the same information. Individual motivation is </w:t>
      </w:r>
      <w:r w:rsidR="007F39D0" w:rsidRPr="00EA627F">
        <w:rPr>
          <w:rFonts w:cs="Tahoma"/>
          <w:color w:val="000000"/>
          <w:sz w:val="20"/>
          <w:szCs w:val="20"/>
        </w:rPr>
        <w:t>the key to learning!</w:t>
      </w:r>
    </w:p>
    <w:p w14:paraId="428503A9" w14:textId="77777777" w:rsidR="008277F1" w:rsidRPr="00EA627F" w:rsidRDefault="008277F1" w:rsidP="00EA627F">
      <w:pPr>
        <w:autoSpaceDE w:val="0"/>
        <w:autoSpaceDN w:val="0"/>
        <w:adjustRightInd w:val="0"/>
        <w:spacing w:after="0" w:line="240" w:lineRule="auto"/>
        <w:jc w:val="both"/>
        <w:rPr>
          <w:rFonts w:cs="Tahoma"/>
          <w:color w:val="000000"/>
          <w:sz w:val="20"/>
          <w:szCs w:val="20"/>
        </w:rPr>
      </w:pPr>
    </w:p>
    <w:p w14:paraId="03EA4F54" w14:textId="77777777" w:rsidR="00663A98" w:rsidRPr="00EA627F" w:rsidRDefault="00663A98" w:rsidP="00EA627F">
      <w:p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 xml:space="preserve">Present information in a clear, ordered manner. Explain the </w:t>
      </w:r>
      <w:r w:rsidR="00EA627F">
        <w:rPr>
          <w:rFonts w:cs="Tahoma"/>
          <w:color w:val="000000"/>
          <w:sz w:val="20"/>
          <w:szCs w:val="20"/>
        </w:rPr>
        <w:t>links</w:t>
      </w:r>
      <w:r w:rsidR="00EA627F" w:rsidRPr="00EA627F">
        <w:rPr>
          <w:rFonts w:cs="Tahoma"/>
          <w:color w:val="000000"/>
          <w:sz w:val="20"/>
          <w:szCs w:val="20"/>
        </w:rPr>
        <w:t xml:space="preserve"> </w:t>
      </w:r>
      <w:r w:rsidRPr="00EA627F">
        <w:rPr>
          <w:rFonts w:cs="Tahoma"/>
          <w:color w:val="000000"/>
          <w:sz w:val="20"/>
          <w:szCs w:val="20"/>
        </w:rPr>
        <w:t>between information to build a system</w:t>
      </w:r>
      <w:r w:rsidR="008277F1" w:rsidRPr="00EA627F">
        <w:rPr>
          <w:rFonts w:cs="Tahoma"/>
          <w:color w:val="000000"/>
          <w:sz w:val="20"/>
          <w:szCs w:val="20"/>
        </w:rPr>
        <w:t xml:space="preserve"> </w:t>
      </w:r>
      <w:r w:rsidRPr="00EA627F">
        <w:rPr>
          <w:rFonts w:cs="Tahoma"/>
          <w:color w:val="000000"/>
          <w:sz w:val="20"/>
          <w:szCs w:val="20"/>
        </w:rPr>
        <w:t>of knowledge.</w:t>
      </w:r>
    </w:p>
    <w:p w14:paraId="4EF1F054" w14:textId="77777777" w:rsidR="00663A98" w:rsidRPr="00EA627F" w:rsidRDefault="00663A98" w:rsidP="00AC2326">
      <w:pPr>
        <w:numPr>
          <w:ilvl w:val="0"/>
          <w:numId w:val="92"/>
        </w:num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 xml:space="preserve">Allow more time to learn. </w:t>
      </w:r>
    </w:p>
    <w:p w14:paraId="64A1CEC8" w14:textId="59919277" w:rsidR="008277F1" w:rsidRPr="00D31674" w:rsidRDefault="00663A98" w:rsidP="00EA627F">
      <w:pPr>
        <w:numPr>
          <w:ilvl w:val="0"/>
          <w:numId w:val="92"/>
        </w:num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 xml:space="preserve">Allow more practice to apply knowledge. </w:t>
      </w:r>
    </w:p>
    <w:p w14:paraId="2E86AA4C" w14:textId="77777777" w:rsidR="00C95E5D" w:rsidRPr="00EA627F" w:rsidRDefault="00C95E5D" w:rsidP="00EA627F">
      <w:pPr>
        <w:autoSpaceDE w:val="0"/>
        <w:autoSpaceDN w:val="0"/>
        <w:adjustRightInd w:val="0"/>
        <w:spacing w:after="0" w:line="240" w:lineRule="auto"/>
        <w:jc w:val="both"/>
        <w:rPr>
          <w:rFonts w:cs="Tahoma"/>
          <w:color w:val="000000"/>
          <w:sz w:val="20"/>
          <w:szCs w:val="20"/>
        </w:rPr>
      </w:pPr>
    </w:p>
    <w:p w14:paraId="7F3FDEB4" w14:textId="77777777" w:rsidR="00663A98" w:rsidRPr="001908EF" w:rsidRDefault="00DC07E6" w:rsidP="00EA627F">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COMPACT STRUCTURE OF EAR, NOSE AND THROAT</w:t>
      </w:r>
    </w:p>
    <w:p w14:paraId="16464306" w14:textId="0EF523D9" w:rsidR="008277F1" w:rsidRPr="00D31674" w:rsidRDefault="00663A98" w:rsidP="00EA627F">
      <w:p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Students with Down syndrome typically have compact bone</w:t>
      </w:r>
      <w:r w:rsidR="008277F1" w:rsidRPr="00EA627F">
        <w:rPr>
          <w:rFonts w:cs="Tahoma"/>
          <w:color w:val="000000"/>
          <w:sz w:val="20"/>
          <w:szCs w:val="20"/>
        </w:rPr>
        <w:t xml:space="preserve"> </w:t>
      </w:r>
      <w:r w:rsidRPr="00EA627F">
        <w:rPr>
          <w:rFonts w:cs="Tahoma"/>
          <w:color w:val="000000"/>
          <w:sz w:val="20"/>
          <w:szCs w:val="20"/>
        </w:rPr>
        <w:t xml:space="preserve">and soft tissue structure of the ear, </w:t>
      </w:r>
      <w:r w:rsidR="0070537A" w:rsidRPr="00EA627F">
        <w:rPr>
          <w:rFonts w:cs="Tahoma"/>
          <w:color w:val="000000"/>
          <w:sz w:val="20"/>
          <w:szCs w:val="20"/>
        </w:rPr>
        <w:t>nose,</w:t>
      </w:r>
      <w:r w:rsidRPr="00EA627F">
        <w:rPr>
          <w:rFonts w:cs="Tahoma"/>
          <w:color w:val="000000"/>
          <w:sz w:val="20"/>
          <w:szCs w:val="20"/>
        </w:rPr>
        <w:t xml:space="preserve"> and throat. This</w:t>
      </w:r>
      <w:r w:rsidR="008277F1" w:rsidRPr="00EA627F">
        <w:rPr>
          <w:rFonts w:cs="Tahoma"/>
          <w:color w:val="000000"/>
          <w:sz w:val="20"/>
          <w:szCs w:val="20"/>
        </w:rPr>
        <w:t xml:space="preserve"> </w:t>
      </w:r>
      <w:r w:rsidRPr="00EA627F">
        <w:rPr>
          <w:rFonts w:cs="Tahoma"/>
          <w:color w:val="000000"/>
          <w:sz w:val="20"/>
          <w:szCs w:val="20"/>
        </w:rPr>
        <w:t>increases their susceptibility to</w:t>
      </w:r>
      <w:r w:rsidR="003C1047" w:rsidRPr="00EA627F">
        <w:rPr>
          <w:rFonts w:cs="Tahoma"/>
          <w:color w:val="000000"/>
          <w:sz w:val="20"/>
          <w:szCs w:val="20"/>
        </w:rPr>
        <w:t>,</w:t>
      </w:r>
      <w:r w:rsidRPr="00EA627F">
        <w:rPr>
          <w:rFonts w:cs="Tahoma"/>
          <w:color w:val="000000"/>
          <w:sz w:val="20"/>
          <w:szCs w:val="20"/>
        </w:rPr>
        <w:t xml:space="preserve"> and the severity of</w:t>
      </w:r>
      <w:r w:rsidR="003C1047" w:rsidRPr="00EA627F">
        <w:rPr>
          <w:rFonts w:cs="Tahoma"/>
          <w:color w:val="000000"/>
          <w:sz w:val="20"/>
          <w:szCs w:val="20"/>
        </w:rPr>
        <w:t>,</w:t>
      </w:r>
      <w:r w:rsidRPr="00EA627F">
        <w:rPr>
          <w:rFonts w:cs="Tahoma"/>
          <w:color w:val="000000"/>
          <w:sz w:val="20"/>
          <w:szCs w:val="20"/>
        </w:rPr>
        <w:t xml:space="preserve"> upper</w:t>
      </w:r>
      <w:r w:rsidR="008277F1" w:rsidRPr="00EA627F">
        <w:rPr>
          <w:rFonts w:cs="Tahoma"/>
          <w:color w:val="000000"/>
          <w:sz w:val="20"/>
          <w:szCs w:val="20"/>
        </w:rPr>
        <w:t xml:space="preserve"> </w:t>
      </w:r>
      <w:r w:rsidRPr="00EA627F">
        <w:rPr>
          <w:rFonts w:cs="Tahoma"/>
          <w:color w:val="000000"/>
          <w:sz w:val="20"/>
          <w:szCs w:val="20"/>
        </w:rPr>
        <w:t>respiratory and sinus infections</w:t>
      </w:r>
      <w:r w:rsidR="003C1047" w:rsidRPr="00EA627F">
        <w:rPr>
          <w:rFonts w:cs="Tahoma"/>
          <w:color w:val="000000"/>
          <w:sz w:val="20"/>
          <w:szCs w:val="20"/>
        </w:rPr>
        <w:t>. It</w:t>
      </w:r>
      <w:r w:rsidRPr="00EA627F">
        <w:rPr>
          <w:rFonts w:cs="Tahoma"/>
          <w:color w:val="000000"/>
          <w:sz w:val="20"/>
          <w:szCs w:val="20"/>
        </w:rPr>
        <w:t xml:space="preserve"> may also increase</w:t>
      </w:r>
      <w:r w:rsidR="008277F1" w:rsidRPr="00EA627F">
        <w:rPr>
          <w:rFonts w:cs="Tahoma"/>
          <w:color w:val="000000"/>
          <w:sz w:val="20"/>
          <w:szCs w:val="20"/>
        </w:rPr>
        <w:t xml:space="preserve"> </w:t>
      </w:r>
      <w:r w:rsidRPr="00EA627F">
        <w:rPr>
          <w:rFonts w:cs="Tahoma"/>
          <w:color w:val="000000"/>
          <w:sz w:val="20"/>
          <w:szCs w:val="20"/>
        </w:rPr>
        <w:t>sensitivity to loud sounds or vibrations. A child with Down</w:t>
      </w:r>
      <w:r w:rsidR="008277F1" w:rsidRPr="00EA627F">
        <w:rPr>
          <w:rFonts w:cs="Tahoma"/>
          <w:color w:val="000000"/>
          <w:sz w:val="20"/>
          <w:szCs w:val="20"/>
        </w:rPr>
        <w:t xml:space="preserve"> </w:t>
      </w:r>
      <w:r w:rsidRPr="00EA627F">
        <w:rPr>
          <w:rFonts w:cs="Tahoma"/>
          <w:color w:val="000000"/>
          <w:sz w:val="20"/>
          <w:szCs w:val="20"/>
        </w:rPr>
        <w:t xml:space="preserve">syndrome may cover his ears or avoid activities </w:t>
      </w:r>
      <w:r w:rsidR="003C1047" w:rsidRPr="00EA627F">
        <w:rPr>
          <w:rFonts w:cs="Tahoma"/>
          <w:color w:val="000000"/>
          <w:sz w:val="20"/>
          <w:szCs w:val="20"/>
        </w:rPr>
        <w:t>that</w:t>
      </w:r>
      <w:r w:rsidR="008277F1" w:rsidRPr="00EA627F">
        <w:rPr>
          <w:rFonts w:cs="Tahoma"/>
          <w:color w:val="000000"/>
          <w:sz w:val="20"/>
          <w:szCs w:val="20"/>
        </w:rPr>
        <w:t xml:space="preserve"> </w:t>
      </w:r>
      <w:r w:rsidRPr="00EA627F">
        <w:rPr>
          <w:rFonts w:cs="Tahoma"/>
          <w:color w:val="000000"/>
          <w:sz w:val="20"/>
          <w:szCs w:val="20"/>
        </w:rPr>
        <w:t>create loud noises. Be aware of the activity noise levels in and</w:t>
      </w:r>
      <w:r w:rsidR="008277F1" w:rsidRPr="00EA627F">
        <w:rPr>
          <w:rFonts w:cs="Tahoma"/>
          <w:color w:val="000000"/>
          <w:sz w:val="20"/>
          <w:szCs w:val="20"/>
        </w:rPr>
        <w:t xml:space="preserve"> </w:t>
      </w:r>
      <w:r w:rsidR="003C1047" w:rsidRPr="00EA627F">
        <w:rPr>
          <w:rFonts w:cs="Tahoma"/>
          <w:color w:val="000000"/>
          <w:sz w:val="20"/>
          <w:szCs w:val="20"/>
        </w:rPr>
        <w:t>around your classroom</w:t>
      </w:r>
      <w:r w:rsidRPr="00EA627F">
        <w:rPr>
          <w:rFonts w:cs="Tahoma"/>
          <w:color w:val="000000"/>
          <w:sz w:val="20"/>
          <w:szCs w:val="20"/>
        </w:rPr>
        <w:t>. If appropriate, headphones can limit</w:t>
      </w:r>
      <w:r w:rsidR="008277F1" w:rsidRPr="00EA627F">
        <w:rPr>
          <w:rFonts w:cs="Tahoma"/>
          <w:color w:val="000000"/>
          <w:sz w:val="20"/>
          <w:szCs w:val="20"/>
        </w:rPr>
        <w:t xml:space="preserve"> </w:t>
      </w:r>
      <w:r w:rsidRPr="00EA627F">
        <w:rPr>
          <w:rFonts w:cs="Tahoma"/>
          <w:color w:val="000000"/>
          <w:sz w:val="20"/>
          <w:szCs w:val="20"/>
        </w:rPr>
        <w:t>auditory distractions.</w:t>
      </w:r>
    </w:p>
    <w:p w14:paraId="2086081C" w14:textId="77777777" w:rsidR="00C95E5D" w:rsidRPr="00EA627F" w:rsidRDefault="00C95E5D" w:rsidP="00EA627F">
      <w:pPr>
        <w:autoSpaceDE w:val="0"/>
        <w:autoSpaceDN w:val="0"/>
        <w:adjustRightInd w:val="0"/>
        <w:spacing w:after="0" w:line="240" w:lineRule="auto"/>
        <w:jc w:val="both"/>
        <w:rPr>
          <w:rFonts w:cs="Tahoma"/>
          <w:b/>
          <w:bCs/>
          <w:color w:val="365172"/>
          <w:sz w:val="20"/>
          <w:szCs w:val="20"/>
        </w:rPr>
      </w:pPr>
    </w:p>
    <w:p w14:paraId="50F1E639" w14:textId="77777777" w:rsidR="00663A98" w:rsidRPr="001908EF" w:rsidRDefault="00DC07E6" w:rsidP="00EA627F">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SLEEP APNEA</w:t>
      </w:r>
    </w:p>
    <w:p w14:paraId="6B1A008E" w14:textId="09E2DBD2" w:rsidR="00663A98" w:rsidRPr="00EA627F" w:rsidRDefault="00663A98" w:rsidP="00EA627F">
      <w:p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 xml:space="preserve">Recent studies indicate that as many as </w:t>
      </w:r>
      <w:r w:rsidR="003C1047" w:rsidRPr="00EA627F">
        <w:rPr>
          <w:rFonts w:cs="Tahoma"/>
          <w:color w:val="000000"/>
          <w:sz w:val="20"/>
          <w:szCs w:val="20"/>
        </w:rPr>
        <w:t>forty-five percent</w:t>
      </w:r>
      <w:r w:rsidRPr="00EA627F">
        <w:rPr>
          <w:rFonts w:cs="Tahoma"/>
          <w:color w:val="000000"/>
          <w:sz w:val="20"/>
          <w:szCs w:val="20"/>
        </w:rPr>
        <w:t xml:space="preserve"> of individuals with</w:t>
      </w:r>
      <w:r w:rsidR="008277F1" w:rsidRPr="00EA627F">
        <w:rPr>
          <w:rFonts w:cs="Tahoma"/>
          <w:color w:val="000000"/>
          <w:sz w:val="20"/>
          <w:szCs w:val="20"/>
        </w:rPr>
        <w:t xml:space="preserve"> </w:t>
      </w:r>
      <w:r w:rsidRPr="00EA627F">
        <w:rPr>
          <w:rFonts w:cs="Tahoma"/>
          <w:color w:val="000000"/>
          <w:sz w:val="20"/>
          <w:szCs w:val="20"/>
        </w:rPr>
        <w:t>Down syndrome may suffer from sleep apnea. This is the term</w:t>
      </w:r>
      <w:r w:rsidR="008277F1" w:rsidRPr="00EA627F">
        <w:rPr>
          <w:rFonts w:cs="Tahoma"/>
          <w:color w:val="000000"/>
          <w:sz w:val="20"/>
          <w:szCs w:val="20"/>
        </w:rPr>
        <w:t xml:space="preserve"> </w:t>
      </w:r>
      <w:r w:rsidRPr="00EA627F">
        <w:rPr>
          <w:rFonts w:cs="Tahoma"/>
          <w:color w:val="000000"/>
          <w:sz w:val="20"/>
          <w:szCs w:val="20"/>
        </w:rPr>
        <w:t>used when someone stops breathing for very short periods</w:t>
      </w:r>
      <w:r w:rsidR="008277F1" w:rsidRPr="00EA627F">
        <w:rPr>
          <w:rFonts w:cs="Tahoma"/>
          <w:color w:val="000000"/>
          <w:sz w:val="20"/>
          <w:szCs w:val="20"/>
        </w:rPr>
        <w:t xml:space="preserve"> </w:t>
      </w:r>
      <w:r w:rsidRPr="00EA627F">
        <w:rPr>
          <w:rFonts w:cs="Tahoma"/>
          <w:color w:val="000000"/>
          <w:sz w:val="20"/>
          <w:szCs w:val="20"/>
        </w:rPr>
        <w:t xml:space="preserve">of time, usually </w:t>
      </w:r>
      <w:r w:rsidR="003C1047" w:rsidRPr="00EA627F">
        <w:rPr>
          <w:rFonts w:cs="Tahoma"/>
          <w:color w:val="000000"/>
          <w:sz w:val="20"/>
          <w:szCs w:val="20"/>
        </w:rPr>
        <w:t>ten</w:t>
      </w:r>
      <w:r w:rsidRPr="00EA627F">
        <w:rPr>
          <w:rFonts w:cs="Tahoma"/>
          <w:color w:val="000000"/>
          <w:sz w:val="20"/>
          <w:szCs w:val="20"/>
        </w:rPr>
        <w:t xml:space="preserve"> to </w:t>
      </w:r>
      <w:r w:rsidR="003C1047" w:rsidRPr="00EA627F">
        <w:rPr>
          <w:rFonts w:cs="Tahoma"/>
          <w:color w:val="000000"/>
          <w:sz w:val="20"/>
          <w:szCs w:val="20"/>
        </w:rPr>
        <w:t>twenty</w:t>
      </w:r>
      <w:r w:rsidRPr="00EA627F">
        <w:rPr>
          <w:rFonts w:cs="Tahoma"/>
          <w:color w:val="000000"/>
          <w:sz w:val="20"/>
          <w:szCs w:val="20"/>
        </w:rPr>
        <w:t xml:space="preserve"> seconds</w:t>
      </w:r>
      <w:r w:rsidR="003C1047" w:rsidRPr="00EA627F">
        <w:rPr>
          <w:rFonts w:cs="Tahoma"/>
          <w:color w:val="000000"/>
          <w:sz w:val="20"/>
          <w:szCs w:val="20"/>
        </w:rPr>
        <w:t>,</w:t>
      </w:r>
      <w:r w:rsidRPr="00EA627F">
        <w:rPr>
          <w:rFonts w:cs="Tahoma"/>
          <w:color w:val="000000"/>
          <w:sz w:val="20"/>
          <w:szCs w:val="20"/>
        </w:rPr>
        <w:t xml:space="preserve"> during sleep. Sleep apnea</w:t>
      </w:r>
      <w:r w:rsidR="008277F1" w:rsidRPr="00EA627F">
        <w:rPr>
          <w:rFonts w:cs="Tahoma"/>
          <w:color w:val="000000"/>
          <w:sz w:val="20"/>
          <w:szCs w:val="20"/>
        </w:rPr>
        <w:t xml:space="preserve"> </w:t>
      </w:r>
      <w:r w:rsidRPr="00EA627F">
        <w:rPr>
          <w:rFonts w:cs="Tahoma"/>
          <w:color w:val="000000"/>
          <w:sz w:val="20"/>
          <w:szCs w:val="20"/>
        </w:rPr>
        <w:t xml:space="preserve">can cause memory loss and intellectual </w:t>
      </w:r>
      <w:r w:rsidR="0070537A" w:rsidRPr="00EA627F">
        <w:rPr>
          <w:rFonts w:cs="Tahoma"/>
          <w:color w:val="000000"/>
          <w:sz w:val="20"/>
          <w:szCs w:val="20"/>
        </w:rPr>
        <w:t>impairment and</w:t>
      </w:r>
      <w:r w:rsidRPr="00EA627F">
        <w:rPr>
          <w:rFonts w:cs="Tahoma"/>
          <w:color w:val="000000"/>
          <w:sz w:val="20"/>
          <w:szCs w:val="20"/>
        </w:rPr>
        <w:t xml:space="preserve"> may</w:t>
      </w:r>
      <w:r w:rsidR="008277F1" w:rsidRPr="00EA627F">
        <w:rPr>
          <w:rFonts w:cs="Tahoma"/>
          <w:color w:val="000000"/>
          <w:sz w:val="20"/>
          <w:szCs w:val="20"/>
        </w:rPr>
        <w:t xml:space="preserve"> </w:t>
      </w:r>
      <w:r w:rsidRPr="00EA627F">
        <w:rPr>
          <w:rFonts w:cs="Tahoma"/>
          <w:color w:val="000000"/>
          <w:sz w:val="20"/>
          <w:szCs w:val="20"/>
        </w:rPr>
        <w:t>make a student more tired and lethargic. Alternatively, it may</w:t>
      </w:r>
      <w:r w:rsidR="008277F1" w:rsidRPr="00EA627F">
        <w:rPr>
          <w:rFonts w:cs="Tahoma"/>
          <w:color w:val="000000"/>
          <w:sz w:val="20"/>
          <w:szCs w:val="20"/>
        </w:rPr>
        <w:t xml:space="preserve"> </w:t>
      </w:r>
      <w:r w:rsidRPr="00EA627F">
        <w:rPr>
          <w:rFonts w:cs="Tahoma"/>
          <w:color w:val="000000"/>
          <w:sz w:val="20"/>
          <w:szCs w:val="20"/>
        </w:rPr>
        <w:t>result in hyperactivity (which is often inaccurately interpreted</w:t>
      </w:r>
      <w:r w:rsidR="008277F1" w:rsidRPr="00EA627F">
        <w:rPr>
          <w:rFonts w:cs="Tahoma"/>
          <w:color w:val="000000"/>
          <w:sz w:val="20"/>
          <w:szCs w:val="20"/>
        </w:rPr>
        <w:t xml:space="preserve"> </w:t>
      </w:r>
      <w:r w:rsidRPr="00EA627F">
        <w:rPr>
          <w:rFonts w:cs="Tahoma"/>
          <w:color w:val="000000"/>
          <w:sz w:val="20"/>
          <w:szCs w:val="20"/>
        </w:rPr>
        <w:t>as an attention deficit disorder). If you recognize these issues</w:t>
      </w:r>
      <w:r w:rsidR="008277F1" w:rsidRPr="00EA627F">
        <w:rPr>
          <w:rFonts w:cs="Tahoma"/>
          <w:color w:val="000000"/>
          <w:sz w:val="20"/>
          <w:szCs w:val="20"/>
        </w:rPr>
        <w:t xml:space="preserve"> </w:t>
      </w:r>
      <w:r w:rsidRPr="00EA627F">
        <w:rPr>
          <w:rFonts w:cs="Tahoma"/>
          <w:color w:val="000000"/>
          <w:sz w:val="20"/>
          <w:szCs w:val="20"/>
        </w:rPr>
        <w:t>in a student with Down syndrome, explore sleep patterns</w:t>
      </w:r>
      <w:r w:rsidR="008277F1" w:rsidRPr="00EA627F">
        <w:rPr>
          <w:rFonts w:cs="Tahoma"/>
          <w:color w:val="000000"/>
          <w:sz w:val="20"/>
          <w:szCs w:val="20"/>
        </w:rPr>
        <w:t xml:space="preserve"> </w:t>
      </w:r>
      <w:r w:rsidRPr="00EA627F">
        <w:rPr>
          <w:rFonts w:cs="Tahoma"/>
          <w:color w:val="000000"/>
          <w:sz w:val="20"/>
          <w:szCs w:val="20"/>
        </w:rPr>
        <w:t>(including snoring) with parents. Medical interventions can</w:t>
      </w:r>
      <w:r w:rsidR="008277F1" w:rsidRPr="00EA627F">
        <w:rPr>
          <w:rFonts w:cs="Tahoma"/>
          <w:color w:val="000000"/>
          <w:sz w:val="20"/>
          <w:szCs w:val="20"/>
        </w:rPr>
        <w:t xml:space="preserve"> </w:t>
      </w:r>
      <w:r w:rsidRPr="00EA627F">
        <w:rPr>
          <w:rFonts w:cs="Tahoma"/>
          <w:color w:val="000000"/>
          <w:sz w:val="20"/>
          <w:szCs w:val="20"/>
        </w:rPr>
        <w:t xml:space="preserve">improve </w:t>
      </w:r>
      <w:r w:rsidR="003C1047" w:rsidRPr="00EA627F">
        <w:rPr>
          <w:rFonts w:cs="Tahoma"/>
          <w:color w:val="000000"/>
          <w:sz w:val="20"/>
          <w:szCs w:val="20"/>
        </w:rPr>
        <w:t xml:space="preserve">your student’s </w:t>
      </w:r>
      <w:r w:rsidRPr="00EA627F">
        <w:rPr>
          <w:rFonts w:cs="Tahoma"/>
          <w:color w:val="000000"/>
          <w:sz w:val="20"/>
          <w:szCs w:val="20"/>
        </w:rPr>
        <w:t>quality of life and school performance.</w:t>
      </w:r>
    </w:p>
    <w:p w14:paraId="7E5D62E2" w14:textId="77777777" w:rsidR="00E256C9" w:rsidRPr="00EA627F" w:rsidRDefault="00E256C9" w:rsidP="00EA627F">
      <w:pPr>
        <w:autoSpaceDE w:val="0"/>
        <w:autoSpaceDN w:val="0"/>
        <w:adjustRightInd w:val="0"/>
        <w:spacing w:after="0" w:line="240" w:lineRule="auto"/>
        <w:jc w:val="both"/>
        <w:rPr>
          <w:rFonts w:cs="Tahoma"/>
          <w:b/>
          <w:bCs/>
          <w:color w:val="84A0C5"/>
          <w:sz w:val="20"/>
          <w:szCs w:val="20"/>
        </w:rPr>
      </w:pPr>
    </w:p>
    <w:p w14:paraId="5FA78052" w14:textId="77777777" w:rsidR="00663A98" w:rsidRPr="001908EF" w:rsidRDefault="00DC07E6" w:rsidP="00EA627F">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HEARING, VISION AND THYROID PROBLEMS</w:t>
      </w:r>
    </w:p>
    <w:p w14:paraId="37F2AC52" w14:textId="77777777" w:rsidR="00663A98" w:rsidRPr="00EA627F" w:rsidRDefault="00663A98" w:rsidP="00EA627F">
      <w:p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 xml:space="preserve">It is estimated that </w:t>
      </w:r>
      <w:r w:rsidR="003C1047" w:rsidRPr="00EA627F">
        <w:rPr>
          <w:rFonts w:cs="Tahoma"/>
          <w:color w:val="000000"/>
          <w:sz w:val="20"/>
          <w:szCs w:val="20"/>
        </w:rPr>
        <w:t>sixty-five</w:t>
      </w:r>
      <w:r w:rsidRPr="00EA627F">
        <w:rPr>
          <w:rFonts w:cs="Tahoma"/>
          <w:color w:val="000000"/>
          <w:sz w:val="20"/>
          <w:szCs w:val="20"/>
        </w:rPr>
        <w:t xml:space="preserve"> to </w:t>
      </w:r>
      <w:r w:rsidR="003C1047" w:rsidRPr="00EA627F">
        <w:rPr>
          <w:rFonts w:cs="Tahoma"/>
          <w:color w:val="000000"/>
          <w:sz w:val="20"/>
          <w:szCs w:val="20"/>
        </w:rPr>
        <w:t>eighty</w:t>
      </w:r>
      <w:r w:rsidRPr="00EA627F">
        <w:rPr>
          <w:rFonts w:cs="Tahoma"/>
          <w:color w:val="000000"/>
          <w:sz w:val="20"/>
          <w:szCs w:val="20"/>
        </w:rPr>
        <w:t xml:space="preserve"> percent of children with</w:t>
      </w:r>
      <w:r w:rsidR="008277F1" w:rsidRPr="00EA627F">
        <w:rPr>
          <w:rFonts w:cs="Tahoma"/>
          <w:color w:val="000000"/>
          <w:sz w:val="20"/>
          <w:szCs w:val="20"/>
        </w:rPr>
        <w:t xml:space="preserve"> </w:t>
      </w:r>
      <w:r w:rsidRPr="00EA627F">
        <w:rPr>
          <w:rFonts w:cs="Tahoma"/>
          <w:color w:val="000000"/>
          <w:sz w:val="20"/>
          <w:szCs w:val="20"/>
        </w:rPr>
        <w:t>Down syndrome have conductive hearing loss</w:t>
      </w:r>
      <w:r w:rsidR="003C1047" w:rsidRPr="00EA627F">
        <w:rPr>
          <w:rFonts w:cs="Tahoma"/>
          <w:color w:val="000000"/>
          <w:sz w:val="20"/>
          <w:szCs w:val="20"/>
        </w:rPr>
        <w:t>,</w:t>
      </w:r>
      <w:r w:rsidRPr="00EA627F">
        <w:rPr>
          <w:rFonts w:cs="Tahoma"/>
          <w:color w:val="000000"/>
          <w:sz w:val="20"/>
          <w:szCs w:val="20"/>
        </w:rPr>
        <w:t xml:space="preserve"> and that </w:t>
      </w:r>
      <w:r w:rsidR="003C1047" w:rsidRPr="00EA627F">
        <w:rPr>
          <w:rFonts w:cs="Tahoma"/>
          <w:color w:val="000000"/>
          <w:sz w:val="20"/>
          <w:szCs w:val="20"/>
        </w:rPr>
        <w:t>fifty</w:t>
      </w:r>
      <w:r w:rsidR="008277F1" w:rsidRPr="00EA627F">
        <w:rPr>
          <w:rFonts w:cs="Tahoma"/>
          <w:color w:val="000000"/>
          <w:sz w:val="20"/>
          <w:szCs w:val="20"/>
        </w:rPr>
        <w:t xml:space="preserve"> </w:t>
      </w:r>
      <w:r w:rsidRPr="00EA627F">
        <w:rPr>
          <w:rFonts w:cs="Tahoma"/>
          <w:color w:val="000000"/>
          <w:sz w:val="20"/>
          <w:szCs w:val="20"/>
        </w:rPr>
        <w:t>percent have vision problems. There is also a higher rate of</w:t>
      </w:r>
      <w:r w:rsidR="004718A0" w:rsidRPr="00EA627F">
        <w:rPr>
          <w:rFonts w:cs="Tahoma"/>
          <w:color w:val="000000"/>
          <w:sz w:val="20"/>
          <w:szCs w:val="20"/>
        </w:rPr>
        <w:t xml:space="preserve"> </w:t>
      </w:r>
      <w:r w:rsidRPr="00EA627F">
        <w:rPr>
          <w:rFonts w:cs="Tahoma"/>
          <w:color w:val="000000"/>
          <w:sz w:val="20"/>
          <w:szCs w:val="20"/>
        </w:rPr>
        <w:t>hypothyroidism, which can cause sluggishness, weight gain</w:t>
      </w:r>
      <w:r w:rsidR="008277F1" w:rsidRPr="00EA627F">
        <w:rPr>
          <w:rFonts w:cs="Tahoma"/>
          <w:color w:val="000000"/>
          <w:sz w:val="20"/>
          <w:szCs w:val="20"/>
        </w:rPr>
        <w:t xml:space="preserve"> </w:t>
      </w:r>
      <w:r w:rsidRPr="00EA627F">
        <w:rPr>
          <w:rFonts w:cs="Tahoma"/>
          <w:color w:val="000000"/>
          <w:sz w:val="20"/>
          <w:szCs w:val="20"/>
        </w:rPr>
        <w:t>and mental impairment.</w:t>
      </w:r>
    </w:p>
    <w:p w14:paraId="73C99A28" w14:textId="77777777" w:rsidR="004718A0" w:rsidRPr="00EA627F" w:rsidRDefault="004718A0" w:rsidP="00EA627F">
      <w:pPr>
        <w:autoSpaceDE w:val="0"/>
        <w:autoSpaceDN w:val="0"/>
        <w:adjustRightInd w:val="0"/>
        <w:spacing w:after="0" w:line="240" w:lineRule="auto"/>
        <w:jc w:val="both"/>
        <w:rPr>
          <w:rFonts w:cs="Tahoma"/>
          <w:color w:val="000000"/>
          <w:sz w:val="20"/>
          <w:szCs w:val="20"/>
        </w:rPr>
      </w:pPr>
    </w:p>
    <w:p w14:paraId="182BDE9B" w14:textId="77777777" w:rsidR="00663A98" w:rsidRPr="00EA627F" w:rsidRDefault="00663A98" w:rsidP="00EA627F">
      <w:p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 xml:space="preserve">Perform </w:t>
      </w:r>
      <w:r w:rsidR="003C1047" w:rsidRPr="00EA627F">
        <w:rPr>
          <w:rFonts w:cs="Tahoma"/>
          <w:color w:val="000000"/>
          <w:sz w:val="20"/>
          <w:szCs w:val="20"/>
        </w:rPr>
        <w:t xml:space="preserve">an </w:t>
      </w:r>
      <w:r w:rsidRPr="00EA627F">
        <w:rPr>
          <w:rFonts w:cs="Tahoma"/>
          <w:color w:val="000000"/>
          <w:sz w:val="20"/>
          <w:szCs w:val="20"/>
        </w:rPr>
        <w:t>annual hearing and vision screening. Note that hearing loss may fluctuate when fl</w:t>
      </w:r>
      <w:r w:rsidR="008277F1" w:rsidRPr="00EA627F">
        <w:rPr>
          <w:rFonts w:cs="Tahoma"/>
          <w:color w:val="000000"/>
          <w:sz w:val="20"/>
          <w:szCs w:val="20"/>
        </w:rPr>
        <w:t xml:space="preserve">uid is present </w:t>
      </w:r>
      <w:r w:rsidRPr="00EA627F">
        <w:rPr>
          <w:rFonts w:cs="Tahoma"/>
          <w:color w:val="000000"/>
          <w:sz w:val="20"/>
          <w:szCs w:val="20"/>
        </w:rPr>
        <w:t>or when a student is experiencing ear pain.</w:t>
      </w:r>
      <w:r w:rsidR="008277F1" w:rsidRPr="00EA627F">
        <w:rPr>
          <w:rFonts w:cs="Tahoma"/>
          <w:color w:val="000000"/>
          <w:sz w:val="20"/>
          <w:szCs w:val="20"/>
        </w:rPr>
        <w:t xml:space="preserve">  </w:t>
      </w:r>
      <w:r w:rsidR="003C1047" w:rsidRPr="00EA627F">
        <w:rPr>
          <w:rFonts w:cs="Tahoma"/>
          <w:color w:val="000000"/>
          <w:sz w:val="20"/>
          <w:szCs w:val="20"/>
        </w:rPr>
        <w:t>A</w:t>
      </w:r>
      <w:r w:rsidRPr="00EA627F">
        <w:rPr>
          <w:rFonts w:cs="Tahoma"/>
          <w:color w:val="000000"/>
          <w:sz w:val="20"/>
          <w:szCs w:val="20"/>
        </w:rPr>
        <w:t xml:space="preserve"> student may not be “ignoring” your</w:t>
      </w:r>
      <w:r w:rsidR="008277F1" w:rsidRPr="00EA627F">
        <w:rPr>
          <w:rFonts w:cs="Tahoma"/>
          <w:color w:val="000000"/>
          <w:sz w:val="20"/>
          <w:szCs w:val="20"/>
        </w:rPr>
        <w:t xml:space="preserve"> </w:t>
      </w:r>
      <w:r w:rsidRPr="00EA627F">
        <w:rPr>
          <w:rFonts w:cs="Tahoma"/>
          <w:color w:val="000000"/>
          <w:sz w:val="20"/>
          <w:szCs w:val="20"/>
        </w:rPr>
        <w:t>instructions, but may not be able to hear you. Inform parents</w:t>
      </w:r>
      <w:r w:rsidR="004718A0" w:rsidRPr="00EA627F">
        <w:rPr>
          <w:rFonts w:cs="Tahoma"/>
          <w:color w:val="000000"/>
          <w:sz w:val="20"/>
          <w:szCs w:val="20"/>
        </w:rPr>
        <w:t xml:space="preserve"> </w:t>
      </w:r>
      <w:r w:rsidRPr="00EA627F">
        <w:rPr>
          <w:rFonts w:cs="Tahoma"/>
          <w:color w:val="000000"/>
          <w:sz w:val="20"/>
          <w:szCs w:val="20"/>
        </w:rPr>
        <w:t>of your observations. When left untreated, these problems</w:t>
      </w:r>
      <w:r w:rsidR="008277F1" w:rsidRPr="00EA627F">
        <w:rPr>
          <w:rFonts w:cs="Tahoma"/>
          <w:color w:val="000000"/>
          <w:sz w:val="20"/>
          <w:szCs w:val="20"/>
        </w:rPr>
        <w:t xml:space="preserve"> </w:t>
      </w:r>
      <w:r w:rsidRPr="00EA627F">
        <w:rPr>
          <w:rFonts w:cs="Tahoma"/>
          <w:color w:val="000000"/>
          <w:sz w:val="20"/>
          <w:szCs w:val="20"/>
        </w:rPr>
        <w:t xml:space="preserve">can </w:t>
      </w:r>
      <w:r w:rsidR="003C1047" w:rsidRPr="00EA627F">
        <w:rPr>
          <w:rFonts w:cs="Tahoma"/>
          <w:color w:val="000000"/>
          <w:sz w:val="20"/>
          <w:szCs w:val="20"/>
        </w:rPr>
        <w:t xml:space="preserve">significantly </w:t>
      </w:r>
      <w:r w:rsidRPr="00EA627F">
        <w:rPr>
          <w:rFonts w:cs="Tahoma"/>
          <w:color w:val="000000"/>
          <w:sz w:val="20"/>
          <w:szCs w:val="20"/>
        </w:rPr>
        <w:t>affect a student’s ability to succeed academically</w:t>
      </w:r>
      <w:r w:rsidR="008277F1" w:rsidRPr="00EA627F">
        <w:rPr>
          <w:rFonts w:cs="Tahoma"/>
          <w:color w:val="000000"/>
          <w:sz w:val="20"/>
          <w:szCs w:val="20"/>
        </w:rPr>
        <w:t xml:space="preserve"> </w:t>
      </w:r>
      <w:r w:rsidRPr="00EA627F">
        <w:rPr>
          <w:rFonts w:cs="Tahoma"/>
          <w:color w:val="000000"/>
          <w:sz w:val="20"/>
          <w:szCs w:val="20"/>
        </w:rPr>
        <w:t>and socially.</w:t>
      </w:r>
    </w:p>
    <w:p w14:paraId="66078D57" w14:textId="77777777" w:rsidR="008277F1" w:rsidRPr="00EA627F" w:rsidRDefault="008277F1" w:rsidP="00EA627F">
      <w:pPr>
        <w:autoSpaceDE w:val="0"/>
        <w:autoSpaceDN w:val="0"/>
        <w:adjustRightInd w:val="0"/>
        <w:spacing w:after="0" w:line="240" w:lineRule="auto"/>
        <w:jc w:val="both"/>
        <w:rPr>
          <w:rFonts w:cs="Tahoma"/>
          <w:b/>
          <w:bCs/>
          <w:color w:val="84A0C5"/>
          <w:sz w:val="20"/>
          <w:szCs w:val="20"/>
        </w:rPr>
      </w:pPr>
    </w:p>
    <w:p w14:paraId="4AC622D0" w14:textId="77777777" w:rsidR="00663A98" w:rsidRPr="00EA627F" w:rsidRDefault="00EA627F" w:rsidP="00EA627F">
      <w:pPr>
        <w:autoSpaceDE w:val="0"/>
        <w:autoSpaceDN w:val="0"/>
        <w:adjustRightInd w:val="0"/>
        <w:spacing w:after="0" w:line="240" w:lineRule="auto"/>
        <w:jc w:val="both"/>
        <w:outlineLvl w:val="0"/>
        <w:rPr>
          <w:rFonts w:cs="Tahoma"/>
          <w:bCs/>
          <w:sz w:val="20"/>
          <w:szCs w:val="20"/>
        </w:rPr>
      </w:pPr>
      <w:r w:rsidRPr="00EA627F">
        <w:rPr>
          <w:rFonts w:cs="Tahoma"/>
          <w:bCs/>
          <w:sz w:val="20"/>
          <w:szCs w:val="20"/>
        </w:rPr>
        <w:t>The following tips and tactics are recommended to improve the listening environment:</w:t>
      </w:r>
    </w:p>
    <w:p w14:paraId="2E326818" w14:textId="77777777" w:rsidR="00663A98" w:rsidRPr="00EA627F" w:rsidRDefault="00663A98" w:rsidP="00AC2326">
      <w:pPr>
        <w:numPr>
          <w:ilvl w:val="0"/>
          <w:numId w:val="93"/>
        </w:numPr>
        <w:autoSpaceDE w:val="0"/>
        <w:autoSpaceDN w:val="0"/>
        <w:adjustRightInd w:val="0"/>
        <w:spacing w:after="0" w:line="240" w:lineRule="auto"/>
        <w:ind w:left="720"/>
        <w:jc w:val="both"/>
        <w:rPr>
          <w:rFonts w:cs="Tahoma"/>
          <w:color w:val="000000"/>
          <w:sz w:val="20"/>
          <w:szCs w:val="20"/>
        </w:rPr>
      </w:pPr>
      <w:r w:rsidRPr="00EA627F">
        <w:rPr>
          <w:rFonts w:cs="Tahoma"/>
          <w:color w:val="000000"/>
          <w:sz w:val="20"/>
          <w:szCs w:val="20"/>
        </w:rPr>
        <w:t>Place the stu</w:t>
      </w:r>
      <w:r w:rsidR="00EA627F" w:rsidRPr="00EA627F">
        <w:rPr>
          <w:rFonts w:cs="Tahoma"/>
          <w:color w:val="000000"/>
          <w:sz w:val="20"/>
          <w:szCs w:val="20"/>
        </w:rPr>
        <w:t>dent at the front of the class.</w:t>
      </w:r>
    </w:p>
    <w:p w14:paraId="5ED03516" w14:textId="71C69102" w:rsidR="00663A98" w:rsidRPr="00EA627F" w:rsidRDefault="00663A98" w:rsidP="00AC2326">
      <w:pPr>
        <w:numPr>
          <w:ilvl w:val="0"/>
          <w:numId w:val="93"/>
        </w:numPr>
        <w:autoSpaceDE w:val="0"/>
        <w:autoSpaceDN w:val="0"/>
        <w:adjustRightInd w:val="0"/>
        <w:spacing w:after="0" w:line="240" w:lineRule="auto"/>
        <w:ind w:left="720"/>
        <w:jc w:val="both"/>
        <w:rPr>
          <w:rFonts w:cs="Tahoma"/>
          <w:color w:val="000000"/>
          <w:sz w:val="20"/>
          <w:szCs w:val="20"/>
        </w:rPr>
      </w:pPr>
      <w:r w:rsidRPr="00EA627F">
        <w:rPr>
          <w:rFonts w:cs="Tahoma"/>
          <w:color w:val="000000"/>
          <w:sz w:val="20"/>
          <w:szCs w:val="20"/>
        </w:rPr>
        <w:t xml:space="preserve">Speak directly to the student and supplement with signs, </w:t>
      </w:r>
      <w:r w:rsidR="0070537A" w:rsidRPr="00EA627F">
        <w:rPr>
          <w:rFonts w:cs="Tahoma"/>
          <w:color w:val="000000"/>
          <w:sz w:val="20"/>
          <w:szCs w:val="20"/>
        </w:rPr>
        <w:t>gestures,</w:t>
      </w:r>
      <w:r w:rsidR="00EA627F" w:rsidRPr="00EA627F">
        <w:rPr>
          <w:rFonts w:cs="Tahoma"/>
          <w:color w:val="000000"/>
          <w:sz w:val="20"/>
          <w:szCs w:val="20"/>
        </w:rPr>
        <w:t xml:space="preserve"> or expressions.</w:t>
      </w:r>
    </w:p>
    <w:p w14:paraId="74917B0F" w14:textId="77777777" w:rsidR="00663A98" w:rsidRPr="00EA627F" w:rsidRDefault="00EA627F" w:rsidP="00AC2326">
      <w:pPr>
        <w:numPr>
          <w:ilvl w:val="0"/>
          <w:numId w:val="93"/>
        </w:numPr>
        <w:autoSpaceDE w:val="0"/>
        <w:autoSpaceDN w:val="0"/>
        <w:adjustRightInd w:val="0"/>
        <w:spacing w:after="0" w:line="240" w:lineRule="auto"/>
        <w:ind w:left="720"/>
        <w:jc w:val="both"/>
        <w:rPr>
          <w:rFonts w:cs="Tahoma"/>
          <w:color w:val="000000"/>
          <w:sz w:val="20"/>
          <w:szCs w:val="20"/>
        </w:rPr>
      </w:pPr>
      <w:r w:rsidRPr="00EA627F">
        <w:rPr>
          <w:rFonts w:cs="Tahoma"/>
          <w:color w:val="000000"/>
          <w:sz w:val="20"/>
          <w:szCs w:val="20"/>
        </w:rPr>
        <w:t>Use visual aids, e.g., write on the board.</w:t>
      </w:r>
    </w:p>
    <w:p w14:paraId="0C2AE823" w14:textId="77777777" w:rsidR="00663A98" w:rsidRPr="00EA627F" w:rsidRDefault="00663A98" w:rsidP="00AC2326">
      <w:pPr>
        <w:numPr>
          <w:ilvl w:val="0"/>
          <w:numId w:val="93"/>
        </w:numPr>
        <w:autoSpaceDE w:val="0"/>
        <w:autoSpaceDN w:val="0"/>
        <w:adjustRightInd w:val="0"/>
        <w:spacing w:after="0" w:line="240" w:lineRule="auto"/>
        <w:ind w:left="720"/>
        <w:jc w:val="both"/>
        <w:rPr>
          <w:rFonts w:cs="Tahoma"/>
          <w:color w:val="000000"/>
          <w:sz w:val="20"/>
          <w:szCs w:val="20"/>
        </w:rPr>
      </w:pPr>
      <w:r w:rsidRPr="00EA627F">
        <w:rPr>
          <w:rFonts w:cs="Tahoma"/>
          <w:color w:val="000000"/>
          <w:sz w:val="20"/>
          <w:szCs w:val="20"/>
        </w:rPr>
        <w:t xml:space="preserve">Rephrase and repeat questions or instructions often. </w:t>
      </w:r>
    </w:p>
    <w:p w14:paraId="65183997" w14:textId="77777777" w:rsidR="008277F1" w:rsidRPr="00EA627F" w:rsidRDefault="008277F1" w:rsidP="00EA627F">
      <w:pPr>
        <w:autoSpaceDE w:val="0"/>
        <w:autoSpaceDN w:val="0"/>
        <w:adjustRightInd w:val="0"/>
        <w:spacing w:after="0" w:line="240" w:lineRule="auto"/>
        <w:ind w:left="720"/>
        <w:jc w:val="both"/>
        <w:rPr>
          <w:rFonts w:cs="Tahoma"/>
          <w:color w:val="000000"/>
          <w:sz w:val="20"/>
          <w:szCs w:val="20"/>
        </w:rPr>
      </w:pPr>
    </w:p>
    <w:p w14:paraId="6D663C81" w14:textId="77777777" w:rsidR="00663A98" w:rsidRPr="00EA627F" w:rsidRDefault="00EA627F" w:rsidP="00EA627F">
      <w:pPr>
        <w:autoSpaceDE w:val="0"/>
        <w:autoSpaceDN w:val="0"/>
        <w:adjustRightInd w:val="0"/>
        <w:spacing w:after="0" w:line="240" w:lineRule="auto"/>
        <w:jc w:val="both"/>
        <w:outlineLvl w:val="0"/>
        <w:rPr>
          <w:rFonts w:cs="Tahoma"/>
          <w:bCs/>
          <w:sz w:val="20"/>
          <w:szCs w:val="20"/>
        </w:rPr>
      </w:pPr>
      <w:r w:rsidRPr="00EA627F">
        <w:rPr>
          <w:rFonts w:cs="Tahoma"/>
          <w:bCs/>
          <w:sz w:val="20"/>
          <w:szCs w:val="20"/>
        </w:rPr>
        <w:t>The following tips and tactics are recommended to support visual skills:</w:t>
      </w:r>
    </w:p>
    <w:p w14:paraId="062C1B3A" w14:textId="77777777" w:rsidR="00663A98" w:rsidRPr="00EA627F" w:rsidRDefault="00663A98" w:rsidP="00AC2326">
      <w:pPr>
        <w:numPr>
          <w:ilvl w:val="0"/>
          <w:numId w:val="94"/>
        </w:num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Place the stu</w:t>
      </w:r>
      <w:r w:rsidR="00EA627F" w:rsidRPr="00EA627F">
        <w:rPr>
          <w:rFonts w:cs="Tahoma"/>
          <w:color w:val="000000"/>
          <w:sz w:val="20"/>
          <w:szCs w:val="20"/>
        </w:rPr>
        <w:t>dent at the front of the class.</w:t>
      </w:r>
    </w:p>
    <w:p w14:paraId="651D2502" w14:textId="77777777" w:rsidR="00663A98" w:rsidRPr="00EA627F" w:rsidRDefault="00663A98" w:rsidP="00AC2326">
      <w:pPr>
        <w:numPr>
          <w:ilvl w:val="0"/>
          <w:numId w:val="94"/>
        </w:num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Use larger font</w:t>
      </w:r>
      <w:r w:rsidR="00EA627F" w:rsidRPr="00EA627F">
        <w:rPr>
          <w:rFonts w:cs="Tahoma"/>
          <w:color w:val="000000"/>
          <w:sz w:val="20"/>
          <w:szCs w:val="20"/>
        </w:rPr>
        <w:t>.</w:t>
      </w:r>
      <w:r w:rsidRPr="00EA627F">
        <w:rPr>
          <w:rFonts w:cs="Tahoma"/>
          <w:color w:val="000000"/>
          <w:sz w:val="20"/>
          <w:szCs w:val="20"/>
        </w:rPr>
        <w:t xml:space="preserve"> </w:t>
      </w:r>
    </w:p>
    <w:p w14:paraId="2A21AC9F" w14:textId="77777777" w:rsidR="00663A98" w:rsidRPr="00EA627F" w:rsidRDefault="00EA627F" w:rsidP="00AC2326">
      <w:pPr>
        <w:numPr>
          <w:ilvl w:val="0"/>
          <w:numId w:val="94"/>
        </w:num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Use visual aids, e.g., signs on floors or walls</w:t>
      </w:r>
      <w:r w:rsidR="00663A98" w:rsidRPr="00EA627F">
        <w:rPr>
          <w:rFonts w:cs="Tahoma"/>
          <w:color w:val="000000"/>
          <w:sz w:val="20"/>
          <w:szCs w:val="20"/>
        </w:rPr>
        <w:t xml:space="preserve">. </w:t>
      </w:r>
    </w:p>
    <w:p w14:paraId="2C93D600" w14:textId="77777777" w:rsidR="00C95E5D" w:rsidRPr="00EA627F" w:rsidRDefault="00C95E5D" w:rsidP="00EA627F">
      <w:pPr>
        <w:autoSpaceDE w:val="0"/>
        <w:autoSpaceDN w:val="0"/>
        <w:adjustRightInd w:val="0"/>
        <w:spacing w:after="0" w:line="240" w:lineRule="auto"/>
        <w:jc w:val="both"/>
        <w:rPr>
          <w:rFonts w:cs="Tahoma"/>
          <w:b/>
          <w:bCs/>
          <w:color w:val="84A0C5"/>
          <w:sz w:val="20"/>
          <w:szCs w:val="20"/>
        </w:rPr>
      </w:pPr>
    </w:p>
    <w:p w14:paraId="3E858269" w14:textId="77777777" w:rsidR="00663A98" w:rsidRPr="001908EF" w:rsidRDefault="00DC07E6" w:rsidP="00EA627F">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HEART CONDITIONS</w:t>
      </w:r>
    </w:p>
    <w:p w14:paraId="22E8C9C4" w14:textId="77777777" w:rsidR="00663A98" w:rsidRPr="00EA627F" w:rsidRDefault="00663A98" w:rsidP="00EA627F">
      <w:pPr>
        <w:autoSpaceDE w:val="0"/>
        <w:autoSpaceDN w:val="0"/>
        <w:adjustRightInd w:val="0"/>
        <w:spacing w:after="0" w:line="240" w:lineRule="auto"/>
        <w:jc w:val="both"/>
        <w:rPr>
          <w:rFonts w:cs="Tahoma"/>
          <w:color w:val="000000"/>
          <w:sz w:val="20"/>
          <w:szCs w:val="20"/>
        </w:rPr>
      </w:pPr>
      <w:r w:rsidRPr="00EA627F">
        <w:rPr>
          <w:rFonts w:cs="Tahoma"/>
          <w:color w:val="000000"/>
          <w:sz w:val="20"/>
          <w:szCs w:val="20"/>
        </w:rPr>
        <w:t>Forty to forty-five percent of children with Down syndrome</w:t>
      </w:r>
      <w:r w:rsidR="008277F1" w:rsidRPr="00EA627F">
        <w:rPr>
          <w:rFonts w:cs="Tahoma"/>
          <w:color w:val="000000"/>
          <w:sz w:val="20"/>
          <w:szCs w:val="20"/>
        </w:rPr>
        <w:t xml:space="preserve"> </w:t>
      </w:r>
      <w:r w:rsidRPr="00EA627F">
        <w:rPr>
          <w:rFonts w:cs="Tahoma"/>
          <w:color w:val="000000"/>
          <w:sz w:val="20"/>
          <w:szCs w:val="20"/>
        </w:rPr>
        <w:t>have congenital heart disease. Many of these children</w:t>
      </w:r>
      <w:r w:rsidR="008277F1" w:rsidRPr="00EA627F">
        <w:rPr>
          <w:rFonts w:cs="Tahoma"/>
          <w:color w:val="000000"/>
          <w:sz w:val="20"/>
          <w:szCs w:val="20"/>
        </w:rPr>
        <w:t xml:space="preserve"> </w:t>
      </w:r>
      <w:r w:rsidRPr="00EA627F">
        <w:rPr>
          <w:rFonts w:cs="Tahoma"/>
          <w:color w:val="000000"/>
          <w:sz w:val="20"/>
          <w:szCs w:val="20"/>
        </w:rPr>
        <w:t>will have to undergo cardiac surgery and can participate in</w:t>
      </w:r>
      <w:r w:rsidR="008277F1" w:rsidRPr="00EA627F">
        <w:rPr>
          <w:rFonts w:cs="Tahoma"/>
          <w:color w:val="000000"/>
          <w:sz w:val="20"/>
          <w:szCs w:val="20"/>
        </w:rPr>
        <w:t xml:space="preserve"> </w:t>
      </w:r>
      <w:r w:rsidRPr="00EA627F">
        <w:rPr>
          <w:rFonts w:cs="Tahoma"/>
          <w:color w:val="000000"/>
          <w:sz w:val="20"/>
          <w:szCs w:val="20"/>
        </w:rPr>
        <w:t>classroom activities without restrictions. If a student has had or</w:t>
      </w:r>
      <w:r w:rsidR="008277F1" w:rsidRPr="00EA627F">
        <w:rPr>
          <w:rFonts w:cs="Tahoma"/>
          <w:color w:val="000000"/>
          <w:sz w:val="20"/>
          <w:szCs w:val="20"/>
        </w:rPr>
        <w:t xml:space="preserve"> </w:t>
      </w:r>
      <w:r w:rsidRPr="00EA627F">
        <w:rPr>
          <w:rFonts w:cs="Tahoma"/>
          <w:color w:val="000000"/>
          <w:sz w:val="20"/>
          <w:szCs w:val="20"/>
        </w:rPr>
        <w:t>is scheduled to have surgery, ask the parents if it is appropriate</w:t>
      </w:r>
      <w:r w:rsidR="008277F1" w:rsidRPr="00EA627F">
        <w:rPr>
          <w:rFonts w:cs="Tahoma"/>
          <w:color w:val="000000"/>
          <w:sz w:val="20"/>
          <w:szCs w:val="20"/>
        </w:rPr>
        <w:t xml:space="preserve"> </w:t>
      </w:r>
      <w:r w:rsidRPr="00EA627F">
        <w:rPr>
          <w:rFonts w:cs="Tahoma"/>
          <w:color w:val="000000"/>
          <w:sz w:val="20"/>
          <w:szCs w:val="20"/>
        </w:rPr>
        <w:t>to teach his or her classmates about the condition.</w:t>
      </w:r>
    </w:p>
    <w:p w14:paraId="579132F4" w14:textId="77777777" w:rsidR="008277F1" w:rsidRPr="00EA627F" w:rsidRDefault="008277F1" w:rsidP="00EA627F">
      <w:pPr>
        <w:autoSpaceDE w:val="0"/>
        <w:autoSpaceDN w:val="0"/>
        <w:adjustRightInd w:val="0"/>
        <w:spacing w:after="0" w:line="240" w:lineRule="auto"/>
        <w:jc w:val="both"/>
        <w:rPr>
          <w:rFonts w:cs="Tahoma"/>
          <w:color w:val="000000"/>
          <w:sz w:val="20"/>
          <w:szCs w:val="20"/>
        </w:rPr>
      </w:pPr>
    </w:p>
    <w:p w14:paraId="785C90CE" w14:textId="77777777" w:rsidR="00663A98" w:rsidRPr="00EA627F" w:rsidRDefault="00DC07E6" w:rsidP="00EA627F">
      <w:pPr>
        <w:autoSpaceDE w:val="0"/>
        <w:autoSpaceDN w:val="0"/>
        <w:adjustRightInd w:val="0"/>
        <w:spacing w:after="0" w:line="240" w:lineRule="auto"/>
        <w:jc w:val="both"/>
        <w:outlineLvl w:val="0"/>
        <w:rPr>
          <w:rFonts w:cs="Tahoma"/>
          <w:b/>
          <w:bCs/>
          <w:color w:val="000000"/>
          <w:sz w:val="20"/>
          <w:szCs w:val="20"/>
        </w:rPr>
      </w:pPr>
      <w:r w:rsidRPr="00EA627F">
        <w:rPr>
          <w:rFonts w:cs="Tahoma"/>
          <w:b/>
          <w:bCs/>
          <w:color w:val="000000"/>
          <w:sz w:val="20"/>
          <w:szCs w:val="20"/>
        </w:rPr>
        <w:t>R</w:t>
      </w:r>
      <w:r w:rsidR="00663A98" w:rsidRPr="00EA627F">
        <w:rPr>
          <w:rFonts w:cs="Tahoma"/>
          <w:b/>
          <w:bCs/>
          <w:color w:val="000000"/>
          <w:sz w:val="20"/>
          <w:szCs w:val="20"/>
        </w:rPr>
        <w:t>eferences</w:t>
      </w:r>
    </w:p>
    <w:p w14:paraId="122C2AB2" w14:textId="77777777" w:rsidR="00663A98" w:rsidRPr="00EA627F" w:rsidRDefault="00663A98" w:rsidP="00A37360">
      <w:pPr>
        <w:numPr>
          <w:ilvl w:val="0"/>
          <w:numId w:val="16"/>
        </w:numPr>
        <w:autoSpaceDE w:val="0"/>
        <w:autoSpaceDN w:val="0"/>
        <w:adjustRightInd w:val="0"/>
        <w:spacing w:after="80" w:line="240" w:lineRule="auto"/>
        <w:jc w:val="both"/>
        <w:rPr>
          <w:rFonts w:cs="Tahoma"/>
          <w:color w:val="000000"/>
          <w:sz w:val="18"/>
          <w:szCs w:val="18"/>
        </w:rPr>
      </w:pPr>
      <w:r w:rsidRPr="00EA627F">
        <w:rPr>
          <w:rFonts w:cs="Tahoma"/>
          <w:color w:val="000000"/>
          <w:sz w:val="18"/>
          <w:szCs w:val="18"/>
        </w:rPr>
        <w:t xml:space="preserve">Bird, Gillian, et al. </w:t>
      </w:r>
      <w:r w:rsidR="001776F7" w:rsidRPr="00EA627F">
        <w:rPr>
          <w:rFonts w:cs="Tahoma"/>
          <w:color w:val="000000"/>
          <w:sz w:val="18"/>
          <w:szCs w:val="18"/>
        </w:rPr>
        <w:t>“</w:t>
      </w:r>
      <w:r w:rsidRPr="00EA627F">
        <w:rPr>
          <w:rFonts w:cs="Tahoma"/>
          <w:color w:val="000000"/>
          <w:sz w:val="18"/>
          <w:szCs w:val="18"/>
        </w:rPr>
        <w:t xml:space="preserve">Accessing </w:t>
      </w:r>
      <w:r w:rsidR="001776F7" w:rsidRPr="00EA627F">
        <w:rPr>
          <w:rFonts w:cs="Tahoma"/>
          <w:color w:val="000000"/>
          <w:sz w:val="18"/>
          <w:szCs w:val="18"/>
        </w:rPr>
        <w:t>t</w:t>
      </w:r>
      <w:r w:rsidRPr="00EA627F">
        <w:rPr>
          <w:rFonts w:cs="Tahoma"/>
          <w:color w:val="000000"/>
          <w:sz w:val="18"/>
          <w:szCs w:val="18"/>
        </w:rPr>
        <w:t xml:space="preserve">he </w:t>
      </w:r>
      <w:r w:rsidR="001776F7" w:rsidRPr="00EA627F">
        <w:rPr>
          <w:rFonts w:cs="Tahoma"/>
          <w:color w:val="000000"/>
          <w:sz w:val="18"/>
          <w:szCs w:val="18"/>
        </w:rPr>
        <w:t>C</w:t>
      </w:r>
      <w:r w:rsidRPr="00EA627F">
        <w:rPr>
          <w:rFonts w:cs="Tahoma"/>
          <w:color w:val="000000"/>
          <w:sz w:val="18"/>
          <w:szCs w:val="18"/>
        </w:rPr>
        <w:t>urriculum: Strategies for</w:t>
      </w:r>
      <w:r w:rsidR="008277F1" w:rsidRPr="00EA627F">
        <w:rPr>
          <w:rFonts w:cs="Tahoma"/>
          <w:color w:val="000000"/>
          <w:sz w:val="18"/>
          <w:szCs w:val="18"/>
        </w:rPr>
        <w:t xml:space="preserve"> </w:t>
      </w:r>
      <w:r w:rsidR="001776F7" w:rsidRPr="00EA627F">
        <w:rPr>
          <w:rFonts w:cs="Tahoma"/>
          <w:color w:val="000000"/>
          <w:sz w:val="18"/>
          <w:szCs w:val="18"/>
        </w:rPr>
        <w:t>D</w:t>
      </w:r>
      <w:r w:rsidRPr="00EA627F">
        <w:rPr>
          <w:rFonts w:cs="Tahoma"/>
          <w:color w:val="000000"/>
          <w:sz w:val="18"/>
          <w:szCs w:val="18"/>
        </w:rPr>
        <w:t xml:space="preserve">ifferentiation for </w:t>
      </w:r>
      <w:r w:rsidR="001776F7" w:rsidRPr="00EA627F">
        <w:rPr>
          <w:rFonts w:cs="Tahoma"/>
          <w:color w:val="000000"/>
          <w:sz w:val="18"/>
          <w:szCs w:val="18"/>
        </w:rPr>
        <w:t>P</w:t>
      </w:r>
      <w:r w:rsidRPr="00EA627F">
        <w:rPr>
          <w:rFonts w:cs="Tahoma"/>
          <w:color w:val="000000"/>
          <w:sz w:val="18"/>
          <w:szCs w:val="18"/>
        </w:rPr>
        <w:t xml:space="preserve">upils with Down </w:t>
      </w:r>
      <w:r w:rsidR="001776F7" w:rsidRPr="00EA627F">
        <w:rPr>
          <w:rFonts w:cs="Tahoma"/>
          <w:color w:val="000000"/>
          <w:sz w:val="18"/>
          <w:szCs w:val="18"/>
        </w:rPr>
        <w:t>S</w:t>
      </w:r>
      <w:r w:rsidRPr="00EA627F">
        <w:rPr>
          <w:rFonts w:cs="Tahoma"/>
          <w:color w:val="000000"/>
          <w:sz w:val="18"/>
          <w:szCs w:val="18"/>
        </w:rPr>
        <w:t>yndrome.</w:t>
      </w:r>
      <w:r w:rsidR="001776F7" w:rsidRPr="00EA627F">
        <w:rPr>
          <w:rFonts w:cs="Tahoma"/>
          <w:color w:val="000000"/>
          <w:sz w:val="18"/>
          <w:szCs w:val="18"/>
        </w:rPr>
        <w:t>”</w:t>
      </w:r>
      <w:r w:rsidRPr="00EA627F">
        <w:rPr>
          <w:rFonts w:cs="Tahoma"/>
          <w:color w:val="000000"/>
          <w:sz w:val="18"/>
          <w:szCs w:val="18"/>
        </w:rPr>
        <w:t xml:space="preserve"> (The Down</w:t>
      </w:r>
      <w:r w:rsidR="008277F1" w:rsidRPr="00EA627F">
        <w:rPr>
          <w:rFonts w:cs="Tahoma"/>
          <w:color w:val="000000"/>
          <w:sz w:val="18"/>
          <w:szCs w:val="18"/>
        </w:rPr>
        <w:t xml:space="preserve"> </w:t>
      </w:r>
      <w:r w:rsidRPr="00EA627F">
        <w:rPr>
          <w:rFonts w:cs="Tahoma"/>
          <w:color w:val="000000"/>
          <w:sz w:val="18"/>
          <w:szCs w:val="18"/>
        </w:rPr>
        <w:t>Syndro</w:t>
      </w:r>
      <w:r w:rsidR="007F39D0" w:rsidRPr="00EA627F">
        <w:rPr>
          <w:rFonts w:cs="Tahoma"/>
          <w:color w:val="000000"/>
          <w:sz w:val="18"/>
          <w:szCs w:val="18"/>
        </w:rPr>
        <w:t>me Educational Trust, UK. 2000)</w:t>
      </w:r>
    </w:p>
    <w:p w14:paraId="436EABE1" w14:textId="77777777" w:rsidR="00663A98" w:rsidRPr="00EA627F" w:rsidRDefault="00663A98" w:rsidP="00A37360">
      <w:pPr>
        <w:numPr>
          <w:ilvl w:val="0"/>
          <w:numId w:val="16"/>
        </w:numPr>
        <w:autoSpaceDE w:val="0"/>
        <w:autoSpaceDN w:val="0"/>
        <w:adjustRightInd w:val="0"/>
        <w:spacing w:after="80" w:line="240" w:lineRule="auto"/>
        <w:jc w:val="both"/>
        <w:rPr>
          <w:rFonts w:cs="Tahoma"/>
          <w:color w:val="000000"/>
          <w:sz w:val="18"/>
          <w:szCs w:val="18"/>
        </w:rPr>
      </w:pPr>
      <w:r w:rsidRPr="00EA627F">
        <w:rPr>
          <w:rFonts w:cs="Tahoma"/>
          <w:color w:val="000000"/>
          <w:sz w:val="18"/>
          <w:szCs w:val="18"/>
        </w:rPr>
        <w:t>Bird, Gillian and S. Buckley. “Meeting the Educational Needs</w:t>
      </w:r>
      <w:r w:rsidR="008277F1" w:rsidRPr="00EA627F">
        <w:rPr>
          <w:rFonts w:cs="Tahoma"/>
          <w:color w:val="000000"/>
          <w:sz w:val="18"/>
          <w:szCs w:val="18"/>
        </w:rPr>
        <w:t xml:space="preserve"> </w:t>
      </w:r>
      <w:r w:rsidRPr="00EA627F">
        <w:rPr>
          <w:rFonts w:cs="Tahoma"/>
          <w:color w:val="000000"/>
          <w:sz w:val="18"/>
          <w:szCs w:val="18"/>
        </w:rPr>
        <w:t>of Pupils with Down</w:t>
      </w:r>
      <w:r w:rsidR="008277F1" w:rsidRPr="00EA627F">
        <w:rPr>
          <w:rFonts w:cs="Tahoma"/>
          <w:color w:val="000000"/>
          <w:sz w:val="18"/>
          <w:szCs w:val="18"/>
        </w:rPr>
        <w:t xml:space="preserve"> </w:t>
      </w:r>
      <w:r w:rsidRPr="00EA627F">
        <w:rPr>
          <w:rFonts w:cs="Tahoma"/>
          <w:color w:val="000000"/>
          <w:sz w:val="18"/>
          <w:szCs w:val="18"/>
        </w:rPr>
        <w:t>Syndrome in Mainstream Secondary</w:t>
      </w:r>
      <w:r w:rsidR="008277F1" w:rsidRPr="00EA627F">
        <w:rPr>
          <w:rFonts w:cs="Tahoma"/>
          <w:color w:val="000000"/>
          <w:sz w:val="18"/>
          <w:szCs w:val="18"/>
        </w:rPr>
        <w:t xml:space="preserve"> </w:t>
      </w:r>
      <w:r w:rsidRPr="00EA627F">
        <w:rPr>
          <w:rFonts w:cs="Tahoma"/>
          <w:color w:val="000000"/>
          <w:sz w:val="18"/>
          <w:szCs w:val="18"/>
        </w:rPr>
        <w:t>Schools.” Down Syndrome News and Update 1, no. 4 (1999):</w:t>
      </w:r>
      <w:r w:rsidR="008277F1" w:rsidRPr="00EA627F">
        <w:rPr>
          <w:rFonts w:cs="Tahoma"/>
          <w:color w:val="000000"/>
          <w:sz w:val="18"/>
          <w:szCs w:val="18"/>
        </w:rPr>
        <w:t xml:space="preserve"> </w:t>
      </w:r>
      <w:r w:rsidRPr="00EA627F">
        <w:rPr>
          <w:rFonts w:cs="Tahoma"/>
          <w:color w:val="000000"/>
          <w:sz w:val="18"/>
          <w:szCs w:val="18"/>
        </w:rPr>
        <w:t xml:space="preserve">pp. 159174. via The Down Syndrome Educational Trust, </w:t>
      </w:r>
      <w:hyperlink r:id="rId31" w:history="1">
        <w:r w:rsidR="008277F1" w:rsidRPr="00EA627F">
          <w:rPr>
            <w:rStyle w:val="Hyperlink"/>
            <w:rFonts w:cs="Tahoma"/>
            <w:sz w:val="18"/>
            <w:szCs w:val="18"/>
          </w:rPr>
          <w:t>http://www.downsyndrome.org/practice/148/?page=1</w:t>
        </w:r>
      </w:hyperlink>
    </w:p>
    <w:p w14:paraId="07C4BFF1" w14:textId="77777777" w:rsidR="008277F1" w:rsidRPr="00EA627F" w:rsidRDefault="00663A98" w:rsidP="00A37360">
      <w:pPr>
        <w:numPr>
          <w:ilvl w:val="0"/>
          <w:numId w:val="16"/>
        </w:numPr>
        <w:autoSpaceDE w:val="0"/>
        <w:autoSpaceDN w:val="0"/>
        <w:adjustRightInd w:val="0"/>
        <w:spacing w:after="80" w:line="240" w:lineRule="auto"/>
        <w:jc w:val="both"/>
        <w:rPr>
          <w:rFonts w:cs="Tahoma"/>
          <w:color w:val="000000"/>
          <w:sz w:val="18"/>
          <w:szCs w:val="18"/>
        </w:rPr>
      </w:pPr>
      <w:proofErr w:type="spellStart"/>
      <w:r w:rsidRPr="00EA627F">
        <w:rPr>
          <w:rFonts w:cs="Tahoma"/>
          <w:color w:val="000000"/>
          <w:sz w:val="18"/>
          <w:szCs w:val="18"/>
        </w:rPr>
        <w:t>Leshin</w:t>
      </w:r>
      <w:proofErr w:type="spellEnd"/>
      <w:r w:rsidRPr="00EA627F">
        <w:rPr>
          <w:rFonts w:cs="Tahoma"/>
          <w:color w:val="000000"/>
          <w:sz w:val="18"/>
          <w:szCs w:val="18"/>
        </w:rPr>
        <w:t>, Len, M.D. FAAP. Obstructive Sleep Apnea and Down</w:t>
      </w:r>
      <w:r w:rsidR="008277F1" w:rsidRPr="00EA627F">
        <w:rPr>
          <w:rFonts w:cs="Tahoma"/>
          <w:color w:val="000000"/>
          <w:sz w:val="18"/>
          <w:szCs w:val="18"/>
        </w:rPr>
        <w:t xml:space="preserve"> </w:t>
      </w:r>
      <w:r w:rsidRPr="00EA627F">
        <w:rPr>
          <w:rFonts w:cs="Tahoma"/>
          <w:color w:val="000000"/>
          <w:sz w:val="18"/>
          <w:szCs w:val="18"/>
        </w:rPr>
        <w:t xml:space="preserve">Syndrome. (1997) </w:t>
      </w:r>
      <w:hyperlink r:id="rId32" w:history="1">
        <w:r w:rsidR="008277F1" w:rsidRPr="00EA627F">
          <w:rPr>
            <w:rStyle w:val="Hyperlink"/>
            <w:rFonts w:cs="Tahoma"/>
            <w:sz w:val="18"/>
            <w:szCs w:val="18"/>
          </w:rPr>
          <w:t>http://www.dshealth.com/apnea.htm</w:t>
        </w:r>
      </w:hyperlink>
    </w:p>
    <w:p w14:paraId="220434EE" w14:textId="77777777" w:rsidR="00C95E5D" w:rsidRPr="00EA627F" w:rsidRDefault="00663A98" w:rsidP="00A37360">
      <w:pPr>
        <w:numPr>
          <w:ilvl w:val="0"/>
          <w:numId w:val="16"/>
        </w:numPr>
        <w:autoSpaceDE w:val="0"/>
        <w:autoSpaceDN w:val="0"/>
        <w:adjustRightInd w:val="0"/>
        <w:spacing w:after="80" w:line="240" w:lineRule="auto"/>
        <w:jc w:val="both"/>
        <w:rPr>
          <w:rFonts w:cs="Tahoma"/>
          <w:color w:val="000000"/>
          <w:sz w:val="18"/>
          <w:szCs w:val="18"/>
        </w:rPr>
      </w:pPr>
      <w:r w:rsidRPr="00EA627F">
        <w:rPr>
          <w:rFonts w:cs="Tahoma"/>
          <w:color w:val="000000"/>
          <w:sz w:val="18"/>
          <w:szCs w:val="18"/>
        </w:rPr>
        <w:t>Peoples, Susan J. Understanding How Children with Down</w:t>
      </w:r>
      <w:r w:rsidR="008277F1" w:rsidRPr="00EA627F">
        <w:rPr>
          <w:rFonts w:cs="Tahoma"/>
          <w:color w:val="000000"/>
          <w:sz w:val="18"/>
          <w:szCs w:val="18"/>
        </w:rPr>
        <w:t xml:space="preserve"> </w:t>
      </w:r>
      <w:r w:rsidRPr="00EA627F">
        <w:rPr>
          <w:rFonts w:cs="Tahoma"/>
          <w:color w:val="000000"/>
          <w:sz w:val="18"/>
          <w:szCs w:val="18"/>
        </w:rPr>
        <w:t>Syndrome and Other Developmental Delays Learn. Fort</w:t>
      </w:r>
      <w:r w:rsidR="008277F1" w:rsidRPr="00EA627F">
        <w:rPr>
          <w:rFonts w:cs="Tahoma"/>
          <w:color w:val="000000"/>
          <w:sz w:val="18"/>
          <w:szCs w:val="18"/>
        </w:rPr>
        <w:t xml:space="preserve"> </w:t>
      </w:r>
      <w:r w:rsidRPr="00EA627F">
        <w:rPr>
          <w:rFonts w:cs="Tahoma"/>
          <w:color w:val="000000"/>
          <w:sz w:val="18"/>
          <w:szCs w:val="18"/>
        </w:rPr>
        <w:t>Wayne: Spe</w:t>
      </w:r>
      <w:r w:rsidR="007F39D0" w:rsidRPr="00EA627F">
        <w:rPr>
          <w:rFonts w:cs="Tahoma"/>
          <w:color w:val="000000"/>
          <w:sz w:val="18"/>
          <w:szCs w:val="18"/>
        </w:rPr>
        <w:t>cial Offspring Publishing, 2003</w:t>
      </w:r>
    </w:p>
    <w:p w14:paraId="166F40AA" w14:textId="77777777" w:rsidR="00663A98" w:rsidRPr="001908EF" w:rsidRDefault="00C95E5D" w:rsidP="00C45082">
      <w:pPr>
        <w:pStyle w:val="Heading2"/>
        <w:spacing w:before="0" w:after="0"/>
        <w:rPr>
          <w:rFonts w:ascii="Calibri" w:hAnsi="Calibri" w:cs="Tahoma"/>
          <w:i w:val="0"/>
          <w:iCs w:val="0"/>
          <w:color w:val="00407D"/>
          <w:sz w:val="24"/>
          <w:szCs w:val="24"/>
        </w:rPr>
      </w:pPr>
      <w:r>
        <w:rPr>
          <w:rFonts w:ascii="Tahoma" w:hAnsi="Tahoma" w:cs="Tahoma"/>
          <w:color w:val="000000"/>
          <w:sz w:val="18"/>
          <w:szCs w:val="18"/>
        </w:rPr>
        <w:br w:type="page"/>
      </w:r>
      <w:bookmarkStart w:id="13" w:name="_Toc299968132"/>
      <w:r w:rsidR="004C5198" w:rsidRPr="001908EF">
        <w:rPr>
          <w:rFonts w:ascii="Calibri" w:hAnsi="Calibri" w:cs="Tahoma"/>
          <w:i w:val="0"/>
          <w:iCs w:val="0"/>
          <w:color w:val="00407D"/>
          <w:sz w:val="24"/>
          <w:szCs w:val="24"/>
        </w:rPr>
        <w:t>M</w:t>
      </w:r>
      <w:r w:rsidR="00663A98" w:rsidRPr="001908EF">
        <w:rPr>
          <w:rFonts w:ascii="Calibri" w:hAnsi="Calibri" w:cs="Tahoma"/>
          <w:i w:val="0"/>
          <w:iCs w:val="0"/>
          <w:color w:val="00407D"/>
          <w:sz w:val="24"/>
          <w:szCs w:val="24"/>
        </w:rPr>
        <w:t>odifying the Curriculum for Students</w:t>
      </w:r>
      <w:r w:rsidR="008277F1" w:rsidRPr="001908EF">
        <w:rPr>
          <w:rFonts w:ascii="Calibri" w:hAnsi="Calibri" w:cs="Tahoma"/>
          <w:i w:val="0"/>
          <w:iCs w:val="0"/>
          <w:color w:val="00407D"/>
          <w:sz w:val="24"/>
          <w:szCs w:val="24"/>
        </w:rPr>
        <w:t xml:space="preserve"> </w:t>
      </w:r>
      <w:r w:rsidR="00663A98" w:rsidRPr="001908EF">
        <w:rPr>
          <w:rFonts w:ascii="Calibri" w:hAnsi="Calibri" w:cs="Tahoma"/>
          <w:i w:val="0"/>
          <w:iCs w:val="0"/>
          <w:color w:val="00407D"/>
          <w:sz w:val="24"/>
          <w:szCs w:val="24"/>
        </w:rPr>
        <w:t>with Down Syndrome</w:t>
      </w:r>
      <w:bookmarkEnd w:id="13"/>
    </w:p>
    <w:p w14:paraId="4510880F" w14:textId="77777777" w:rsidR="00D91074" w:rsidRPr="001908EF" w:rsidRDefault="00D91074" w:rsidP="00663A98">
      <w:pPr>
        <w:autoSpaceDE w:val="0"/>
        <w:autoSpaceDN w:val="0"/>
        <w:adjustRightInd w:val="0"/>
        <w:spacing w:after="0" w:line="240" w:lineRule="auto"/>
        <w:rPr>
          <w:rFonts w:cs="Tahoma"/>
          <w:i/>
          <w:iCs/>
          <w:color w:val="00407D"/>
          <w:sz w:val="20"/>
          <w:szCs w:val="20"/>
        </w:rPr>
      </w:pPr>
    </w:p>
    <w:p w14:paraId="26407A2C" w14:textId="64B8EA19" w:rsidR="00663A98" w:rsidRPr="001908EF" w:rsidRDefault="00663A98" w:rsidP="00463204">
      <w:pPr>
        <w:autoSpaceDE w:val="0"/>
        <w:autoSpaceDN w:val="0"/>
        <w:adjustRightInd w:val="0"/>
        <w:spacing w:after="0" w:line="240" w:lineRule="auto"/>
        <w:jc w:val="both"/>
        <w:rPr>
          <w:rFonts w:cs="Tahoma"/>
          <w:iCs/>
          <w:color w:val="00407D"/>
          <w:sz w:val="20"/>
          <w:szCs w:val="20"/>
        </w:rPr>
      </w:pPr>
      <w:r w:rsidRPr="001908EF">
        <w:rPr>
          <w:rFonts w:cs="Tahoma"/>
          <w:iCs/>
          <w:color w:val="00407D"/>
          <w:sz w:val="20"/>
          <w:szCs w:val="20"/>
        </w:rPr>
        <w:t>Individuals with Down syndrome have varying degrees of</w:t>
      </w:r>
      <w:r w:rsidR="008277F1" w:rsidRPr="001908EF">
        <w:rPr>
          <w:rFonts w:cs="Tahoma"/>
          <w:iCs/>
          <w:color w:val="00407D"/>
          <w:sz w:val="20"/>
          <w:szCs w:val="20"/>
        </w:rPr>
        <w:t xml:space="preserve"> </w:t>
      </w:r>
      <w:r w:rsidRPr="001908EF">
        <w:rPr>
          <w:rFonts w:cs="Tahoma"/>
          <w:iCs/>
          <w:color w:val="00407D"/>
          <w:sz w:val="20"/>
          <w:szCs w:val="20"/>
        </w:rPr>
        <w:t xml:space="preserve">abilities, skills, </w:t>
      </w:r>
      <w:r w:rsidR="0070537A" w:rsidRPr="001908EF">
        <w:rPr>
          <w:rFonts w:cs="Tahoma"/>
          <w:iCs/>
          <w:color w:val="00407D"/>
          <w:sz w:val="20"/>
          <w:szCs w:val="20"/>
        </w:rPr>
        <w:t>behavior,</w:t>
      </w:r>
      <w:r w:rsidRPr="001908EF">
        <w:rPr>
          <w:rFonts w:cs="Tahoma"/>
          <w:iCs/>
          <w:color w:val="00407D"/>
          <w:sz w:val="20"/>
          <w:szCs w:val="20"/>
        </w:rPr>
        <w:t xml:space="preserve"> and physical development. Their</w:t>
      </w:r>
      <w:r w:rsidR="008277F1" w:rsidRPr="001908EF">
        <w:rPr>
          <w:rFonts w:cs="Tahoma"/>
          <w:iCs/>
          <w:color w:val="00407D"/>
          <w:sz w:val="20"/>
          <w:szCs w:val="20"/>
        </w:rPr>
        <w:t xml:space="preserve"> </w:t>
      </w:r>
      <w:r w:rsidRPr="001908EF">
        <w:rPr>
          <w:rFonts w:cs="Tahoma"/>
          <w:iCs/>
          <w:color w:val="00407D"/>
          <w:sz w:val="20"/>
          <w:szCs w:val="20"/>
        </w:rPr>
        <w:t>learning deficits result from different learning styles rather</w:t>
      </w:r>
      <w:r w:rsidR="00D91074" w:rsidRPr="001908EF">
        <w:rPr>
          <w:rFonts w:cs="Tahoma"/>
          <w:iCs/>
          <w:color w:val="00407D"/>
          <w:sz w:val="20"/>
          <w:szCs w:val="20"/>
        </w:rPr>
        <w:t xml:space="preserve"> </w:t>
      </w:r>
      <w:r w:rsidRPr="001908EF">
        <w:rPr>
          <w:rFonts w:cs="Tahoma"/>
          <w:iCs/>
          <w:color w:val="00407D"/>
          <w:sz w:val="20"/>
          <w:szCs w:val="20"/>
        </w:rPr>
        <w:t>than learning impediments. As a general rule, students</w:t>
      </w:r>
      <w:r w:rsidR="008277F1" w:rsidRPr="001908EF">
        <w:rPr>
          <w:rFonts w:cs="Tahoma"/>
          <w:iCs/>
          <w:color w:val="00407D"/>
          <w:sz w:val="20"/>
          <w:szCs w:val="20"/>
        </w:rPr>
        <w:t xml:space="preserve"> </w:t>
      </w:r>
      <w:r w:rsidRPr="001908EF">
        <w:rPr>
          <w:rFonts w:cs="Tahoma"/>
          <w:iCs/>
          <w:color w:val="00407D"/>
          <w:sz w:val="20"/>
          <w:szCs w:val="20"/>
        </w:rPr>
        <w:t>with</w:t>
      </w:r>
      <w:r w:rsidR="0070537A">
        <w:rPr>
          <w:rFonts w:cs="Tahoma"/>
          <w:iCs/>
          <w:color w:val="00407D"/>
          <w:sz w:val="20"/>
          <w:szCs w:val="20"/>
        </w:rPr>
        <w:t xml:space="preserve"> </w:t>
      </w:r>
      <w:r w:rsidRPr="001908EF">
        <w:rPr>
          <w:rFonts w:cs="Tahoma"/>
          <w:iCs/>
          <w:color w:val="00407D"/>
          <w:sz w:val="20"/>
          <w:szCs w:val="20"/>
        </w:rPr>
        <w:t xml:space="preserve">Down syndrome need activities </w:t>
      </w:r>
      <w:r w:rsidR="00AF4983" w:rsidRPr="001908EF">
        <w:rPr>
          <w:rFonts w:cs="Tahoma"/>
          <w:iCs/>
          <w:color w:val="00407D"/>
          <w:sz w:val="20"/>
          <w:szCs w:val="20"/>
        </w:rPr>
        <w:t>that</w:t>
      </w:r>
      <w:r w:rsidRPr="001908EF">
        <w:rPr>
          <w:rFonts w:cs="Tahoma"/>
          <w:iCs/>
          <w:color w:val="00407D"/>
          <w:sz w:val="20"/>
          <w:szCs w:val="20"/>
        </w:rPr>
        <w:t xml:space="preserve"> are more highly</w:t>
      </w:r>
      <w:r w:rsidR="008277F1" w:rsidRPr="001908EF">
        <w:rPr>
          <w:rFonts w:cs="Tahoma"/>
          <w:iCs/>
          <w:color w:val="00407D"/>
          <w:sz w:val="20"/>
          <w:szCs w:val="20"/>
        </w:rPr>
        <w:t xml:space="preserve"> </w:t>
      </w:r>
      <w:r w:rsidRPr="001908EF">
        <w:rPr>
          <w:rFonts w:cs="Tahoma"/>
          <w:iCs/>
          <w:color w:val="00407D"/>
          <w:sz w:val="20"/>
          <w:szCs w:val="20"/>
        </w:rPr>
        <w:t>structured and sequenced, small amounts of information</w:t>
      </w:r>
      <w:r w:rsidR="00D91074" w:rsidRPr="001908EF">
        <w:rPr>
          <w:rFonts w:cs="Tahoma"/>
          <w:iCs/>
          <w:color w:val="00407D"/>
          <w:sz w:val="20"/>
          <w:szCs w:val="20"/>
        </w:rPr>
        <w:t xml:space="preserve"> </w:t>
      </w:r>
      <w:r w:rsidRPr="001908EF">
        <w:rPr>
          <w:rFonts w:cs="Tahoma"/>
          <w:iCs/>
          <w:color w:val="00407D"/>
          <w:sz w:val="20"/>
          <w:szCs w:val="20"/>
        </w:rPr>
        <w:t xml:space="preserve">presented </w:t>
      </w:r>
      <w:r w:rsidR="00463204" w:rsidRPr="001908EF">
        <w:rPr>
          <w:rFonts w:cs="Tahoma"/>
          <w:iCs/>
          <w:color w:val="00407D"/>
          <w:sz w:val="20"/>
          <w:szCs w:val="20"/>
        </w:rPr>
        <w:t xml:space="preserve">  </w:t>
      </w:r>
      <w:r w:rsidRPr="001908EF">
        <w:rPr>
          <w:rFonts w:cs="Tahoma"/>
          <w:iCs/>
          <w:color w:val="00407D"/>
          <w:sz w:val="20"/>
          <w:szCs w:val="20"/>
        </w:rPr>
        <w:t>at a time and a good reward system. Teachers can</w:t>
      </w:r>
      <w:r w:rsidR="008277F1" w:rsidRPr="001908EF">
        <w:rPr>
          <w:rFonts w:cs="Tahoma"/>
          <w:iCs/>
          <w:color w:val="00407D"/>
          <w:sz w:val="20"/>
          <w:szCs w:val="20"/>
        </w:rPr>
        <w:t xml:space="preserve"> </w:t>
      </w:r>
      <w:r w:rsidRPr="001908EF">
        <w:rPr>
          <w:rFonts w:cs="Tahoma"/>
          <w:iCs/>
          <w:color w:val="00407D"/>
          <w:sz w:val="20"/>
          <w:szCs w:val="20"/>
        </w:rPr>
        <w:t>use some of the tips and tactics below in their classrooms to</w:t>
      </w:r>
      <w:r w:rsidR="008277F1" w:rsidRPr="001908EF">
        <w:rPr>
          <w:rFonts w:cs="Tahoma"/>
          <w:iCs/>
          <w:color w:val="00407D"/>
          <w:sz w:val="20"/>
          <w:szCs w:val="20"/>
        </w:rPr>
        <w:t xml:space="preserve"> </w:t>
      </w:r>
      <w:r w:rsidRPr="001908EF">
        <w:rPr>
          <w:rFonts w:cs="Tahoma"/>
          <w:iCs/>
          <w:color w:val="00407D"/>
          <w:sz w:val="20"/>
          <w:szCs w:val="20"/>
        </w:rPr>
        <w:t>maximize the classroom experience.</w:t>
      </w:r>
    </w:p>
    <w:p w14:paraId="129BB1D8" w14:textId="77777777" w:rsidR="00C95E5D" w:rsidRPr="00836598" w:rsidRDefault="00C95E5D" w:rsidP="00663A98">
      <w:pPr>
        <w:autoSpaceDE w:val="0"/>
        <w:autoSpaceDN w:val="0"/>
        <w:adjustRightInd w:val="0"/>
        <w:spacing w:after="0" w:line="240" w:lineRule="auto"/>
        <w:rPr>
          <w:rFonts w:ascii="Tahoma" w:hAnsi="Tahoma" w:cs="Tahoma"/>
          <w:i/>
          <w:iCs/>
          <w:color w:val="365172"/>
          <w:sz w:val="20"/>
          <w:szCs w:val="20"/>
        </w:rPr>
      </w:pPr>
    </w:p>
    <w:p w14:paraId="7A02665C" w14:textId="77777777" w:rsidR="00693284" w:rsidRDefault="00693284" w:rsidP="004F7672">
      <w:pPr>
        <w:tabs>
          <w:tab w:val="left" w:pos="2250"/>
          <w:tab w:val="left" w:pos="6210"/>
        </w:tabs>
        <w:autoSpaceDE w:val="0"/>
        <w:autoSpaceDN w:val="0"/>
        <w:adjustRightInd w:val="0"/>
        <w:spacing w:after="0" w:line="240" w:lineRule="auto"/>
        <w:rPr>
          <w:rFonts w:ascii="DIN-Regular" w:hAnsi="DIN-Regular" w:cs="DIN-Regular"/>
          <w:color w:val="000000"/>
          <w:sz w:val="16"/>
          <w:szCs w:val="16"/>
        </w:rPr>
      </w:pPr>
    </w:p>
    <w:tbl>
      <w:tblPr>
        <w:tblW w:w="10210" w:type="dxa"/>
        <w:tblInd w:w="115" w:type="dxa"/>
        <w:tblBorders>
          <w:top w:val="single" w:sz="4" w:space="0" w:color="FFD757"/>
          <w:left w:val="single" w:sz="4" w:space="0" w:color="FFD757"/>
          <w:bottom w:val="single" w:sz="4" w:space="0" w:color="FFD757"/>
          <w:right w:val="single" w:sz="4" w:space="0" w:color="FFD757"/>
          <w:insideH w:val="single" w:sz="4" w:space="0" w:color="FFD757"/>
          <w:insideV w:val="single" w:sz="4" w:space="0" w:color="FFD757"/>
        </w:tblBorders>
        <w:tblCellMar>
          <w:top w:w="58" w:type="dxa"/>
          <w:left w:w="115" w:type="dxa"/>
          <w:bottom w:w="58" w:type="dxa"/>
          <w:right w:w="115" w:type="dxa"/>
        </w:tblCellMar>
        <w:tblLook w:val="04A0" w:firstRow="1" w:lastRow="0" w:firstColumn="1" w:lastColumn="0" w:noHBand="0" w:noVBand="1"/>
      </w:tblPr>
      <w:tblGrid>
        <w:gridCol w:w="1973"/>
        <w:gridCol w:w="3355"/>
        <w:gridCol w:w="4882"/>
      </w:tblGrid>
      <w:tr w:rsidR="003664C9" w:rsidRPr="00825BB9" w14:paraId="3630E3B1" w14:textId="77777777" w:rsidTr="00901BA5">
        <w:trPr>
          <w:trHeight w:val="394"/>
        </w:trPr>
        <w:tc>
          <w:tcPr>
            <w:tcW w:w="1973" w:type="dxa"/>
            <w:shd w:val="clear" w:color="auto" w:fill="F79646"/>
          </w:tcPr>
          <w:p w14:paraId="491DCEC8" w14:textId="77777777" w:rsidR="00315B46" w:rsidRPr="00825BB9" w:rsidRDefault="00315B46" w:rsidP="002D0CA3">
            <w:pPr>
              <w:autoSpaceDE w:val="0"/>
              <w:autoSpaceDN w:val="0"/>
              <w:adjustRightInd w:val="0"/>
              <w:spacing w:after="0" w:line="240" w:lineRule="auto"/>
              <w:rPr>
                <w:rFonts w:cs="Latha"/>
                <w:b/>
                <w:bCs/>
                <w:sz w:val="18"/>
                <w:szCs w:val="18"/>
              </w:rPr>
            </w:pPr>
            <w:r w:rsidRPr="00825BB9">
              <w:rPr>
                <w:rFonts w:cs="Latha"/>
                <w:b/>
                <w:bCs/>
                <w:sz w:val="18"/>
                <w:szCs w:val="18"/>
              </w:rPr>
              <w:t>AREA</w:t>
            </w:r>
          </w:p>
        </w:tc>
        <w:tc>
          <w:tcPr>
            <w:tcW w:w="3355" w:type="dxa"/>
            <w:shd w:val="clear" w:color="auto" w:fill="F79646"/>
          </w:tcPr>
          <w:p w14:paraId="1792B623" w14:textId="77777777" w:rsidR="00315B46" w:rsidRPr="00825BB9" w:rsidRDefault="00315B46" w:rsidP="002D0CA3">
            <w:pPr>
              <w:autoSpaceDE w:val="0"/>
              <w:autoSpaceDN w:val="0"/>
              <w:adjustRightInd w:val="0"/>
              <w:spacing w:after="0" w:line="240" w:lineRule="auto"/>
              <w:rPr>
                <w:rFonts w:cs="Latha"/>
                <w:b/>
                <w:bCs/>
                <w:sz w:val="18"/>
                <w:szCs w:val="18"/>
              </w:rPr>
            </w:pPr>
            <w:r w:rsidRPr="00825BB9">
              <w:rPr>
                <w:rFonts w:cs="Latha"/>
                <w:b/>
                <w:bCs/>
                <w:sz w:val="18"/>
                <w:szCs w:val="18"/>
              </w:rPr>
              <w:t>LEARNING STYLE</w:t>
            </w:r>
          </w:p>
        </w:tc>
        <w:tc>
          <w:tcPr>
            <w:tcW w:w="4882" w:type="dxa"/>
            <w:shd w:val="clear" w:color="auto" w:fill="F79646"/>
          </w:tcPr>
          <w:p w14:paraId="72620A45" w14:textId="77777777" w:rsidR="00932895" w:rsidRPr="00825BB9" w:rsidRDefault="0028161A" w:rsidP="002D0CA3">
            <w:pPr>
              <w:autoSpaceDE w:val="0"/>
              <w:autoSpaceDN w:val="0"/>
              <w:adjustRightInd w:val="0"/>
              <w:spacing w:after="0" w:line="240" w:lineRule="auto"/>
              <w:rPr>
                <w:rFonts w:cs="Latha"/>
                <w:b/>
                <w:bCs/>
                <w:sz w:val="18"/>
                <w:szCs w:val="18"/>
              </w:rPr>
            </w:pPr>
            <w:r w:rsidRPr="00825BB9">
              <w:rPr>
                <w:rFonts w:cs="Latha"/>
                <w:b/>
                <w:bCs/>
                <w:sz w:val="18"/>
                <w:szCs w:val="18"/>
              </w:rPr>
              <w:t>TIPS AND TACTICS</w:t>
            </w:r>
          </w:p>
        </w:tc>
      </w:tr>
      <w:tr w:rsidR="003664C9" w:rsidRPr="00825BB9" w14:paraId="21D3215E" w14:textId="77777777" w:rsidTr="00901BA5">
        <w:tc>
          <w:tcPr>
            <w:tcW w:w="1973" w:type="dxa"/>
            <w:shd w:val="clear" w:color="auto" w:fill="FDE4D0"/>
          </w:tcPr>
          <w:p w14:paraId="0C9BC310" w14:textId="77777777" w:rsidR="0028161A" w:rsidRPr="00825BB9" w:rsidRDefault="0028161A" w:rsidP="002D0CA3">
            <w:pPr>
              <w:autoSpaceDE w:val="0"/>
              <w:autoSpaceDN w:val="0"/>
              <w:adjustRightInd w:val="0"/>
              <w:spacing w:after="0" w:line="240" w:lineRule="auto"/>
              <w:rPr>
                <w:rFonts w:cs="Latha"/>
                <w:b/>
                <w:bCs/>
                <w:sz w:val="18"/>
                <w:szCs w:val="18"/>
              </w:rPr>
            </w:pPr>
            <w:r w:rsidRPr="00825BB9">
              <w:rPr>
                <w:rFonts w:cs="Latha"/>
                <w:b/>
                <w:bCs/>
                <w:sz w:val="18"/>
                <w:szCs w:val="18"/>
              </w:rPr>
              <w:t xml:space="preserve">Classroom Information </w:t>
            </w:r>
          </w:p>
          <w:p w14:paraId="4E96F469" w14:textId="77777777" w:rsidR="0028161A" w:rsidRPr="00825BB9" w:rsidRDefault="0028161A" w:rsidP="002D0CA3">
            <w:pPr>
              <w:autoSpaceDE w:val="0"/>
              <w:autoSpaceDN w:val="0"/>
              <w:adjustRightInd w:val="0"/>
              <w:spacing w:after="0" w:line="240" w:lineRule="auto"/>
              <w:rPr>
                <w:rFonts w:cs="Latha"/>
                <w:b/>
                <w:bCs/>
                <w:sz w:val="18"/>
                <w:szCs w:val="18"/>
              </w:rPr>
            </w:pPr>
            <w:r w:rsidRPr="00825BB9">
              <w:rPr>
                <w:rFonts w:cs="Latha"/>
                <w:b/>
                <w:bCs/>
                <w:sz w:val="18"/>
                <w:szCs w:val="18"/>
              </w:rPr>
              <w:t>and Curriculum</w:t>
            </w:r>
          </w:p>
        </w:tc>
        <w:tc>
          <w:tcPr>
            <w:tcW w:w="3355" w:type="dxa"/>
            <w:shd w:val="clear" w:color="auto" w:fill="FDE4D0"/>
          </w:tcPr>
          <w:p w14:paraId="102B3172" w14:textId="77777777" w:rsidR="0028161A" w:rsidRPr="00825BB9" w:rsidRDefault="0028161A" w:rsidP="00AC2326">
            <w:pPr>
              <w:numPr>
                <w:ilvl w:val="0"/>
                <w:numId w:val="63"/>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Students with Down </w:t>
            </w:r>
            <w:r w:rsidR="001776F7" w:rsidRPr="00825BB9">
              <w:rPr>
                <w:rFonts w:cs="Latha"/>
                <w:sz w:val="18"/>
                <w:szCs w:val="18"/>
              </w:rPr>
              <w:t>syndrome</w:t>
            </w:r>
            <w:r w:rsidRPr="00825BB9">
              <w:rPr>
                <w:rFonts w:cs="Latha"/>
                <w:sz w:val="18"/>
                <w:szCs w:val="18"/>
              </w:rPr>
              <w:t xml:space="preserve"> are visual learners</w:t>
            </w:r>
            <w:r w:rsidR="007F39D0" w:rsidRPr="00825BB9">
              <w:rPr>
                <w:rFonts w:cs="Latha"/>
                <w:sz w:val="18"/>
                <w:szCs w:val="18"/>
              </w:rPr>
              <w:t>.</w:t>
            </w:r>
            <w:r w:rsidRPr="00825BB9">
              <w:rPr>
                <w:rFonts w:cs="Latha"/>
                <w:sz w:val="18"/>
                <w:szCs w:val="18"/>
              </w:rPr>
              <w:t xml:space="preserve"> </w:t>
            </w:r>
          </w:p>
        </w:tc>
        <w:tc>
          <w:tcPr>
            <w:tcW w:w="4882" w:type="dxa"/>
            <w:shd w:val="clear" w:color="auto" w:fill="FDE4D0"/>
          </w:tcPr>
          <w:p w14:paraId="641498F6" w14:textId="77777777" w:rsidR="0028161A" w:rsidRPr="00825BB9" w:rsidRDefault="0028161A" w:rsidP="00AC2326">
            <w:pPr>
              <w:numPr>
                <w:ilvl w:val="0"/>
                <w:numId w:val="65"/>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Use teaching methods </w:t>
            </w:r>
            <w:r w:rsidR="00D91074" w:rsidRPr="00825BB9">
              <w:rPr>
                <w:rFonts w:cs="Latha"/>
                <w:sz w:val="18"/>
                <w:szCs w:val="18"/>
              </w:rPr>
              <w:t>that involve cues and objects.</w:t>
            </w:r>
          </w:p>
          <w:p w14:paraId="053CF834" w14:textId="77777777" w:rsidR="0028161A" w:rsidRPr="00825BB9" w:rsidRDefault="0028161A" w:rsidP="00AC2326">
            <w:pPr>
              <w:numPr>
                <w:ilvl w:val="0"/>
                <w:numId w:val="65"/>
              </w:numPr>
              <w:autoSpaceDE w:val="0"/>
              <w:autoSpaceDN w:val="0"/>
              <w:adjustRightInd w:val="0"/>
              <w:spacing w:after="0" w:line="240" w:lineRule="auto"/>
              <w:ind w:left="216" w:hanging="216"/>
              <w:jc w:val="both"/>
              <w:rPr>
                <w:rFonts w:cs="Latha"/>
                <w:sz w:val="18"/>
                <w:szCs w:val="18"/>
              </w:rPr>
            </w:pPr>
            <w:r w:rsidRPr="00825BB9">
              <w:rPr>
                <w:rFonts w:cs="Latha"/>
                <w:sz w:val="18"/>
                <w:szCs w:val="18"/>
              </w:rPr>
              <w:t>Pa</w:t>
            </w:r>
            <w:r w:rsidR="00D91074" w:rsidRPr="00825BB9">
              <w:rPr>
                <w:rFonts w:cs="Latha"/>
                <w:sz w:val="18"/>
                <w:szCs w:val="18"/>
              </w:rPr>
              <w:t>ir pictures with spoken words.</w:t>
            </w:r>
          </w:p>
          <w:p w14:paraId="0F0A8669" w14:textId="77777777" w:rsidR="00932895" w:rsidRPr="00901BA5" w:rsidRDefault="0028161A" w:rsidP="00AC2326">
            <w:pPr>
              <w:numPr>
                <w:ilvl w:val="0"/>
                <w:numId w:val="65"/>
              </w:numPr>
              <w:autoSpaceDE w:val="0"/>
              <w:autoSpaceDN w:val="0"/>
              <w:adjustRightInd w:val="0"/>
              <w:spacing w:after="0" w:line="240" w:lineRule="auto"/>
              <w:ind w:left="216" w:hanging="216"/>
              <w:jc w:val="both"/>
              <w:rPr>
                <w:rFonts w:cs="Latha"/>
                <w:sz w:val="18"/>
                <w:szCs w:val="18"/>
              </w:rPr>
            </w:pPr>
            <w:r w:rsidRPr="00825BB9">
              <w:rPr>
                <w:rFonts w:cs="Latha"/>
                <w:sz w:val="18"/>
                <w:szCs w:val="18"/>
              </w:rPr>
              <w:t>Present information visu</w:t>
            </w:r>
            <w:r w:rsidR="00AF4983" w:rsidRPr="00825BB9">
              <w:rPr>
                <w:rFonts w:cs="Latha"/>
                <w:sz w:val="18"/>
                <w:szCs w:val="18"/>
              </w:rPr>
              <w:t xml:space="preserve">ally, </w:t>
            </w:r>
            <w:r w:rsidR="00D91074" w:rsidRPr="00825BB9">
              <w:rPr>
                <w:rFonts w:cs="Latha"/>
                <w:sz w:val="18"/>
                <w:szCs w:val="18"/>
              </w:rPr>
              <w:t>e.g.</w:t>
            </w:r>
            <w:r w:rsidR="00AF4983" w:rsidRPr="00825BB9">
              <w:rPr>
                <w:rFonts w:cs="Latha"/>
                <w:sz w:val="18"/>
                <w:szCs w:val="18"/>
              </w:rPr>
              <w:t>,</w:t>
            </w:r>
            <w:r w:rsidR="00D91074" w:rsidRPr="00825BB9">
              <w:rPr>
                <w:rFonts w:cs="Latha"/>
                <w:sz w:val="18"/>
                <w:szCs w:val="18"/>
              </w:rPr>
              <w:t xml:space="preserve"> overhead projector, p</w:t>
            </w:r>
            <w:r w:rsidRPr="00825BB9">
              <w:rPr>
                <w:rFonts w:cs="Latha"/>
                <w:sz w:val="18"/>
                <w:szCs w:val="18"/>
              </w:rPr>
              <w:t>osters, pocket charts, cha</w:t>
            </w:r>
            <w:r w:rsidR="00AF4983" w:rsidRPr="00825BB9">
              <w:rPr>
                <w:rFonts w:cs="Latha"/>
                <w:sz w:val="18"/>
                <w:szCs w:val="18"/>
              </w:rPr>
              <w:t>lkboard</w:t>
            </w:r>
            <w:r w:rsidRPr="00825BB9">
              <w:rPr>
                <w:rFonts w:cs="Latha"/>
                <w:sz w:val="18"/>
                <w:szCs w:val="18"/>
              </w:rPr>
              <w:t>.</w:t>
            </w:r>
          </w:p>
        </w:tc>
      </w:tr>
      <w:tr w:rsidR="003664C9" w:rsidRPr="00825BB9" w14:paraId="5C9FF657" w14:textId="77777777" w:rsidTr="00901BA5">
        <w:tc>
          <w:tcPr>
            <w:tcW w:w="1973" w:type="dxa"/>
          </w:tcPr>
          <w:p w14:paraId="3BB3E7F8" w14:textId="77777777" w:rsidR="0028161A" w:rsidRPr="00825BB9" w:rsidRDefault="0028161A" w:rsidP="002D0CA3">
            <w:pPr>
              <w:autoSpaceDE w:val="0"/>
              <w:autoSpaceDN w:val="0"/>
              <w:adjustRightInd w:val="0"/>
              <w:spacing w:after="0" w:line="240" w:lineRule="auto"/>
              <w:rPr>
                <w:rFonts w:cs="Latha"/>
                <w:b/>
                <w:bCs/>
                <w:sz w:val="18"/>
                <w:szCs w:val="18"/>
              </w:rPr>
            </w:pPr>
          </w:p>
        </w:tc>
        <w:tc>
          <w:tcPr>
            <w:tcW w:w="3355" w:type="dxa"/>
          </w:tcPr>
          <w:p w14:paraId="7FD6E03E" w14:textId="77777777" w:rsidR="0028161A" w:rsidRPr="00825BB9" w:rsidRDefault="00AF4983" w:rsidP="00AC2326">
            <w:pPr>
              <w:numPr>
                <w:ilvl w:val="0"/>
                <w:numId w:val="64"/>
              </w:numPr>
              <w:autoSpaceDE w:val="0"/>
              <w:autoSpaceDN w:val="0"/>
              <w:adjustRightInd w:val="0"/>
              <w:spacing w:after="0" w:line="240" w:lineRule="auto"/>
              <w:ind w:left="216" w:hanging="216"/>
              <w:jc w:val="both"/>
              <w:rPr>
                <w:rFonts w:cs="Latha"/>
                <w:sz w:val="18"/>
                <w:szCs w:val="18"/>
              </w:rPr>
            </w:pPr>
            <w:r w:rsidRPr="00825BB9">
              <w:rPr>
                <w:rFonts w:cs="Latha"/>
                <w:sz w:val="18"/>
                <w:szCs w:val="18"/>
              </w:rPr>
              <w:t>They m</w:t>
            </w:r>
            <w:r w:rsidR="0028161A" w:rsidRPr="00825BB9">
              <w:rPr>
                <w:rFonts w:cs="Latha"/>
                <w:sz w:val="18"/>
                <w:szCs w:val="18"/>
              </w:rPr>
              <w:t>ay suffer some degree of hearing loss and have</w:t>
            </w:r>
            <w:r w:rsidR="00932895" w:rsidRPr="00825BB9">
              <w:rPr>
                <w:rFonts w:cs="Latha"/>
                <w:sz w:val="18"/>
                <w:szCs w:val="18"/>
              </w:rPr>
              <w:t xml:space="preserve"> </w:t>
            </w:r>
            <w:r w:rsidR="007F39D0" w:rsidRPr="00825BB9">
              <w:rPr>
                <w:rFonts w:cs="Latha"/>
                <w:sz w:val="18"/>
                <w:szCs w:val="18"/>
              </w:rPr>
              <w:t>fewer short-</w:t>
            </w:r>
            <w:r w:rsidR="0028161A" w:rsidRPr="00825BB9">
              <w:rPr>
                <w:rFonts w:cs="Latha"/>
                <w:sz w:val="18"/>
                <w:szCs w:val="18"/>
              </w:rPr>
              <w:t>term memory channels</w:t>
            </w:r>
            <w:r w:rsidRPr="00825BB9">
              <w:rPr>
                <w:rFonts w:cs="Latha"/>
                <w:sz w:val="18"/>
                <w:szCs w:val="18"/>
              </w:rPr>
              <w:t>.</w:t>
            </w:r>
          </w:p>
        </w:tc>
        <w:tc>
          <w:tcPr>
            <w:tcW w:w="4882" w:type="dxa"/>
          </w:tcPr>
          <w:p w14:paraId="7165B1D7" w14:textId="77777777" w:rsidR="0028161A" w:rsidRPr="00825BB9" w:rsidRDefault="0028161A" w:rsidP="00AC2326">
            <w:pPr>
              <w:numPr>
                <w:ilvl w:val="0"/>
                <w:numId w:val="65"/>
              </w:numPr>
              <w:autoSpaceDE w:val="0"/>
              <w:autoSpaceDN w:val="0"/>
              <w:adjustRightInd w:val="0"/>
              <w:spacing w:after="0" w:line="240" w:lineRule="auto"/>
              <w:ind w:left="216" w:hanging="216"/>
              <w:jc w:val="both"/>
              <w:rPr>
                <w:rFonts w:cs="Latha"/>
                <w:sz w:val="18"/>
                <w:szCs w:val="18"/>
              </w:rPr>
            </w:pPr>
            <w:r w:rsidRPr="00825BB9">
              <w:rPr>
                <w:rFonts w:cs="Latha"/>
                <w:sz w:val="18"/>
                <w:szCs w:val="18"/>
              </w:rPr>
              <w:t>Use simple directions.</w:t>
            </w:r>
          </w:p>
          <w:p w14:paraId="6564871B" w14:textId="77777777" w:rsidR="0028161A" w:rsidRPr="00825BB9" w:rsidRDefault="0028161A" w:rsidP="00AC2326">
            <w:pPr>
              <w:numPr>
                <w:ilvl w:val="0"/>
                <w:numId w:val="65"/>
              </w:numPr>
              <w:autoSpaceDE w:val="0"/>
              <w:autoSpaceDN w:val="0"/>
              <w:adjustRightInd w:val="0"/>
              <w:spacing w:after="0" w:line="240" w:lineRule="auto"/>
              <w:ind w:left="216" w:hanging="216"/>
              <w:jc w:val="both"/>
              <w:rPr>
                <w:rFonts w:cs="Latha"/>
                <w:sz w:val="18"/>
                <w:szCs w:val="18"/>
              </w:rPr>
            </w:pPr>
            <w:r w:rsidRPr="00825BB9">
              <w:rPr>
                <w:rFonts w:cs="Latha"/>
                <w:sz w:val="18"/>
                <w:szCs w:val="18"/>
              </w:rPr>
              <w:t>Break down directions into small steps.</w:t>
            </w:r>
          </w:p>
        </w:tc>
      </w:tr>
      <w:tr w:rsidR="003664C9" w:rsidRPr="00825BB9" w14:paraId="359DED77" w14:textId="77777777" w:rsidTr="00901BA5">
        <w:tc>
          <w:tcPr>
            <w:tcW w:w="1973" w:type="dxa"/>
            <w:shd w:val="clear" w:color="auto" w:fill="FDE4D0"/>
          </w:tcPr>
          <w:p w14:paraId="7FBA5825" w14:textId="77777777" w:rsidR="0028161A" w:rsidRPr="00825BB9" w:rsidRDefault="0028161A" w:rsidP="002D0CA3">
            <w:pPr>
              <w:autoSpaceDE w:val="0"/>
              <w:autoSpaceDN w:val="0"/>
              <w:adjustRightInd w:val="0"/>
              <w:spacing w:after="0" w:line="240" w:lineRule="auto"/>
              <w:rPr>
                <w:rFonts w:cs="Latha"/>
                <w:b/>
                <w:bCs/>
                <w:sz w:val="18"/>
                <w:szCs w:val="18"/>
              </w:rPr>
            </w:pPr>
          </w:p>
        </w:tc>
        <w:tc>
          <w:tcPr>
            <w:tcW w:w="3355" w:type="dxa"/>
            <w:shd w:val="clear" w:color="auto" w:fill="FDE4D0"/>
          </w:tcPr>
          <w:p w14:paraId="2AD47CE7" w14:textId="322E1F5E" w:rsidR="0028161A" w:rsidRPr="00825BB9" w:rsidRDefault="00AF4983" w:rsidP="00AC2326">
            <w:pPr>
              <w:numPr>
                <w:ilvl w:val="0"/>
                <w:numId w:val="66"/>
              </w:numPr>
              <w:autoSpaceDE w:val="0"/>
              <w:autoSpaceDN w:val="0"/>
              <w:adjustRightInd w:val="0"/>
              <w:spacing w:after="0" w:line="240" w:lineRule="auto"/>
              <w:ind w:left="216" w:hanging="216"/>
              <w:jc w:val="both"/>
              <w:rPr>
                <w:rFonts w:cs="Latha"/>
                <w:sz w:val="18"/>
                <w:szCs w:val="18"/>
              </w:rPr>
            </w:pPr>
            <w:r w:rsidRPr="00825BB9">
              <w:rPr>
                <w:rFonts w:cs="Latha"/>
                <w:sz w:val="18"/>
                <w:szCs w:val="18"/>
              </w:rPr>
              <w:t>They a</w:t>
            </w:r>
            <w:r w:rsidR="0028161A" w:rsidRPr="00825BB9">
              <w:rPr>
                <w:rFonts w:cs="Latha"/>
                <w:sz w:val="18"/>
                <w:szCs w:val="18"/>
              </w:rPr>
              <w:t>re not proficient in</w:t>
            </w:r>
            <w:r w:rsidR="00296774">
              <w:rPr>
                <w:rFonts w:cs="Latha"/>
                <w:sz w:val="18"/>
                <w:szCs w:val="18"/>
              </w:rPr>
              <w:t xml:space="preserve"> </w:t>
            </w:r>
            <w:r w:rsidR="0028161A" w:rsidRPr="00825BB9">
              <w:rPr>
                <w:rFonts w:cs="Latha"/>
                <w:sz w:val="18"/>
                <w:szCs w:val="18"/>
              </w:rPr>
              <w:t>auditory processing and auditory</w:t>
            </w:r>
            <w:r w:rsidR="00D91074" w:rsidRPr="00825BB9">
              <w:rPr>
                <w:rFonts w:cs="Latha"/>
                <w:sz w:val="18"/>
                <w:szCs w:val="18"/>
              </w:rPr>
              <w:t xml:space="preserve"> </w:t>
            </w:r>
            <w:r w:rsidR="0028161A" w:rsidRPr="00825BB9">
              <w:rPr>
                <w:rFonts w:cs="Latha"/>
                <w:sz w:val="18"/>
                <w:szCs w:val="18"/>
              </w:rPr>
              <w:t>memory.</w:t>
            </w:r>
          </w:p>
          <w:p w14:paraId="34C86E54" w14:textId="77777777" w:rsidR="0028161A" w:rsidRPr="00825BB9" w:rsidRDefault="00AF4983" w:rsidP="00AC2326">
            <w:pPr>
              <w:numPr>
                <w:ilvl w:val="0"/>
                <w:numId w:val="66"/>
              </w:numPr>
              <w:autoSpaceDE w:val="0"/>
              <w:autoSpaceDN w:val="0"/>
              <w:adjustRightInd w:val="0"/>
              <w:spacing w:after="0" w:line="240" w:lineRule="auto"/>
              <w:ind w:left="216" w:hanging="216"/>
              <w:jc w:val="both"/>
              <w:rPr>
                <w:rFonts w:cs="Latha"/>
                <w:sz w:val="18"/>
                <w:szCs w:val="18"/>
              </w:rPr>
            </w:pPr>
            <w:r w:rsidRPr="00825BB9">
              <w:rPr>
                <w:rFonts w:cs="Latha"/>
                <w:sz w:val="18"/>
                <w:szCs w:val="18"/>
              </w:rPr>
              <w:t>They h</w:t>
            </w:r>
            <w:r w:rsidR="0028161A" w:rsidRPr="00825BB9">
              <w:rPr>
                <w:rFonts w:cs="Latha"/>
                <w:sz w:val="18"/>
                <w:szCs w:val="18"/>
              </w:rPr>
              <w:t xml:space="preserve">ave </w:t>
            </w:r>
            <w:r w:rsidR="00825BB9" w:rsidRPr="00825BB9">
              <w:rPr>
                <w:rFonts w:cs="Latha"/>
                <w:sz w:val="18"/>
                <w:szCs w:val="18"/>
              </w:rPr>
              <w:t xml:space="preserve">some </w:t>
            </w:r>
            <w:r w:rsidR="0028161A" w:rsidRPr="00825BB9">
              <w:rPr>
                <w:rFonts w:cs="Latha"/>
                <w:sz w:val="18"/>
                <w:szCs w:val="18"/>
              </w:rPr>
              <w:t>difficulty retaining directi</w:t>
            </w:r>
            <w:r w:rsidR="00825BB9" w:rsidRPr="00825BB9">
              <w:rPr>
                <w:rFonts w:cs="Latha"/>
                <w:sz w:val="18"/>
                <w:szCs w:val="18"/>
              </w:rPr>
              <w:t xml:space="preserve">ons or information that is only </w:t>
            </w:r>
            <w:r w:rsidR="0028161A" w:rsidRPr="00825BB9">
              <w:rPr>
                <w:rFonts w:cs="Latha"/>
                <w:sz w:val="18"/>
                <w:szCs w:val="18"/>
              </w:rPr>
              <w:t>processed verbally.</w:t>
            </w:r>
          </w:p>
        </w:tc>
        <w:tc>
          <w:tcPr>
            <w:tcW w:w="4882" w:type="dxa"/>
            <w:shd w:val="clear" w:color="auto" w:fill="FDE4D0"/>
          </w:tcPr>
          <w:p w14:paraId="083D6024" w14:textId="77777777" w:rsidR="0028161A" w:rsidRPr="00825BB9" w:rsidRDefault="0028161A" w:rsidP="00AC2326">
            <w:pPr>
              <w:numPr>
                <w:ilvl w:val="0"/>
                <w:numId w:val="67"/>
              </w:numPr>
              <w:autoSpaceDE w:val="0"/>
              <w:autoSpaceDN w:val="0"/>
              <w:adjustRightInd w:val="0"/>
              <w:spacing w:after="0" w:line="240" w:lineRule="auto"/>
              <w:ind w:left="216" w:hanging="216"/>
              <w:jc w:val="both"/>
              <w:rPr>
                <w:rFonts w:cs="Latha"/>
                <w:sz w:val="18"/>
                <w:szCs w:val="18"/>
              </w:rPr>
            </w:pPr>
            <w:r w:rsidRPr="00825BB9">
              <w:rPr>
                <w:rFonts w:cs="Latha"/>
                <w:sz w:val="18"/>
                <w:szCs w:val="18"/>
              </w:rPr>
              <w:t>Allow adequate response time</w:t>
            </w:r>
            <w:r w:rsidR="007F39D0" w:rsidRPr="00825BB9">
              <w:rPr>
                <w:rFonts w:cs="Latha"/>
                <w:sz w:val="18"/>
                <w:szCs w:val="18"/>
              </w:rPr>
              <w:t>.</w:t>
            </w:r>
          </w:p>
        </w:tc>
      </w:tr>
      <w:tr w:rsidR="003664C9" w:rsidRPr="00825BB9" w14:paraId="39FD9252" w14:textId="77777777" w:rsidTr="00901BA5">
        <w:tc>
          <w:tcPr>
            <w:tcW w:w="1973" w:type="dxa"/>
          </w:tcPr>
          <w:p w14:paraId="06ABC467" w14:textId="77777777" w:rsidR="0028161A" w:rsidRPr="00825BB9" w:rsidRDefault="0028161A" w:rsidP="002D0CA3">
            <w:pPr>
              <w:autoSpaceDE w:val="0"/>
              <w:autoSpaceDN w:val="0"/>
              <w:adjustRightInd w:val="0"/>
              <w:spacing w:after="0" w:line="240" w:lineRule="auto"/>
              <w:rPr>
                <w:rFonts w:cs="Latha"/>
                <w:b/>
                <w:bCs/>
                <w:sz w:val="18"/>
                <w:szCs w:val="18"/>
              </w:rPr>
            </w:pPr>
          </w:p>
        </w:tc>
        <w:tc>
          <w:tcPr>
            <w:tcW w:w="3355" w:type="dxa"/>
          </w:tcPr>
          <w:p w14:paraId="069A528D" w14:textId="77777777" w:rsidR="0028161A" w:rsidRPr="00825BB9" w:rsidRDefault="00AF4983" w:rsidP="00AC2326">
            <w:pPr>
              <w:numPr>
                <w:ilvl w:val="0"/>
                <w:numId w:val="66"/>
              </w:numPr>
              <w:autoSpaceDE w:val="0"/>
              <w:autoSpaceDN w:val="0"/>
              <w:adjustRightInd w:val="0"/>
              <w:spacing w:after="0" w:line="240" w:lineRule="auto"/>
              <w:ind w:left="216" w:hanging="216"/>
              <w:jc w:val="both"/>
              <w:rPr>
                <w:rFonts w:cs="Latha"/>
                <w:sz w:val="18"/>
                <w:szCs w:val="18"/>
              </w:rPr>
            </w:pPr>
            <w:r w:rsidRPr="00825BB9">
              <w:rPr>
                <w:rFonts w:cs="Latha"/>
                <w:sz w:val="18"/>
                <w:szCs w:val="18"/>
              </w:rPr>
              <w:t>They n</w:t>
            </w:r>
            <w:r w:rsidR="0028161A" w:rsidRPr="00825BB9">
              <w:rPr>
                <w:rFonts w:cs="Latha"/>
                <w:sz w:val="18"/>
                <w:szCs w:val="18"/>
              </w:rPr>
              <w:t xml:space="preserve">eed time to process new skills they have learned </w:t>
            </w:r>
            <w:r w:rsidR="005C6CC4" w:rsidRPr="00825BB9">
              <w:rPr>
                <w:rFonts w:cs="Latha"/>
                <w:sz w:val="18"/>
                <w:szCs w:val="18"/>
              </w:rPr>
              <w:t xml:space="preserve">before moving on </w:t>
            </w:r>
            <w:r w:rsidR="00825BB9" w:rsidRPr="00825BB9">
              <w:rPr>
                <w:rFonts w:cs="Latha"/>
                <w:sz w:val="18"/>
                <w:szCs w:val="18"/>
              </w:rPr>
              <w:t xml:space="preserve">  </w:t>
            </w:r>
            <w:r w:rsidR="005C6CC4" w:rsidRPr="00825BB9">
              <w:rPr>
                <w:rFonts w:cs="Latha"/>
                <w:sz w:val="18"/>
                <w:szCs w:val="18"/>
              </w:rPr>
              <w:t>to others.</w:t>
            </w:r>
          </w:p>
          <w:p w14:paraId="695DA85D" w14:textId="77777777" w:rsidR="005C6CC4" w:rsidRPr="00825BB9" w:rsidRDefault="00AF4983" w:rsidP="00AC2326">
            <w:pPr>
              <w:numPr>
                <w:ilvl w:val="0"/>
                <w:numId w:val="66"/>
              </w:numPr>
              <w:autoSpaceDE w:val="0"/>
              <w:autoSpaceDN w:val="0"/>
              <w:adjustRightInd w:val="0"/>
              <w:spacing w:after="0" w:line="240" w:lineRule="auto"/>
              <w:ind w:left="216" w:hanging="216"/>
              <w:jc w:val="both"/>
              <w:rPr>
                <w:rFonts w:cs="Latha"/>
                <w:sz w:val="18"/>
                <w:szCs w:val="18"/>
              </w:rPr>
            </w:pPr>
            <w:r w:rsidRPr="00825BB9">
              <w:rPr>
                <w:rFonts w:cs="Latha"/>
                <w:sz w:val="18"/>
                <w:szCs w:val="18"/>
              </w:rPr>
              <w:t>They h</w:t>
            </w:r>
            <w:r w:rsidR="005C6CC4" w:rsidRPr="00825BB9">
              <w:rPr>
                <w:rFonts w:cs="Latha"/>
                <w:sz w:val="18"/>
                <w:szCs w:val="18"/>
              </w:rPr>
              <w:t>ave</w:t>
            </w:r>
            <w:r w:rsidRPr="00825BB9">
              <w:rPr>
                <w:rFonts w:cs="Latha"/>
                <w:sz w:val="18"/>
                <w:szCs w:val="18"/>
              </w:rPr>
              <w:t xml:space="preserve"> a slower rate of learning in comparison to their peers</w:t>
            </w:r>
            <w:r w:rsidR="005C6CC4" w:rsidRPr="00825BB9">
              <w:rPr>
                <w:rFonts w:cs="Latha"/>
                <w:sz w:val="18"/>
                <w:szCs w:val="18"/>
              </w:rPr>
              <w:t>.</w:t>
            </w:r>
          </w:p>
        </w:tc>
        <w:tc>
          <w:tcPr>
            <w:tcW w:w="4882" w:type="dxa"/>
          </w:tcPr>
          <w:p w14:paraId="4910DA04" w14:textId="77777777" w:rsidR="0028161A" w:rsidRPr="00825BB9" w:rsidRDefault="0028161A" w:rsidP="00AC2326">
            <w:pPr>
              <w:numPr>
                <w:ilvl w:val="0"/>
                <w:numId w:val="67"/>
              </w:numPr>
              <w:autoSpaceDE w:val="0"/>
              <w:autoSpaceDN w:val="0"/>
              <w:adjustRightInd w:val="0"/>
              <w:spacing w:after="0" w:line="240" w:lineRule="auto"/>
              <w:ind w:left="216" w:hanging="216"/>
              <w:jc w:val="both"/>
              <w:rPr>
                <w:rFonts w:cs="Latha"/>
                <w:sz w:val="18"/>
                <w:szCs w:val="18"/>
              </w:rPr>
            </w:pPr>
            <w:r w:rsidRPr="00825BB9">
              <w:rPr>
                <w:rFonts w:cs="Latha"/>
                <w:sz w:val="18"/>
                <w:szCs w:val="18"/>
              </w:rPr>
              <w:t>Assign fewer problems to a page</w:t>
            </w:r>
            <w:r w:rsidR="007F39D0" w:rsidRPr="00825BB9">
              <w:rPr>
                <w:rFonts w:cs="Latha"/>
                <w:sz w:val="18"/>
                <w:szCs w:val="18"/>
              </w:rPr>
              <w:t>.</w:t>
            </w:r>
          </w:p>
          <w:p w14:paraId="2688AA50" w14:textId="77777777" w:rsidR="005C6CC4" w:rsidRPr="00825BB9" w:rsidRDefault="005C6CC4" w:rsidP="00AC2326">
            <w:pPr>
              <w:numPr>
                <w:ilvl w:val="0"/>
                <w:numId w:val="67"/>
              </w:numPr>
              <w:autoSpaceDE w:val="0"/>
              <w:autoSpaceDN w:val="0"/>
              <w:adjustRightInd w:val="0"/>
              <w:spacing w:after="0" w:line="240" w:lineRule="auto"/>
              <w:ind w:left="216" w:hanging="216"/>
              <w:jc w:val="both"/>
              <w:rPr>
                <w:rFonts w:cs="Latha"/>
                <w:sz w:val="18"/>
                <w:szCs w:val="18"/>
              </w:rPr>
            </w:pPr>
            <w:r w:rsidRPr="00825BB9">
              <w:rPr>
                <w:rFonts w:cs="Latha"/>
                <w:sz w:val="18"/>
                <w:szCs w:val="18"/>
              </w:rPr>
              <w:t>Give students more freedom to choose their work activit</w:t>
            </w:r>
            <w:r w:rsidR="00D91074" w:rsidRPr="00825BB9">
              <w:rPr>
                <w:rFonts w:cs="Latha"/>
                <w:sz w:val="18"/>
                <w:szCs w:val="18"/>
              </w:rPr>
              <w:t>i</w:t>
            </w:r>
            <w:r w:rsidRPr="00825BB9">
              <w:rPr>
                <w:rFonts w:cs="Latha"/>
                <w:sz w:val="18"/>
                <w:szCs w:val="18"/>
              </w:rPr>
              <w:t>es</w:t>
            </w:r>
            <w:r w:rsidR="007F39D0" w:rsidRPr="00825BB9">
              <w:rPr>
                <w:rFonts w:cs="Latha"/>
                <w:sz w:val="18"/>
                <w:szCs w:val="18"/>
              </w:rPr>
              <w:t>.</w:t>
            </w:r>
          </w:p>
          <w:p w14:paraId="63FA9740" w14:textId="77777777" w:rsidR="005C6CC4" w:rsidRPr="00825BB9" w:rsidRDefault="007F39D0" w:rsidP="00AC2326">
            <w:pPr>
              <w:numPr>
                <w:ilvl w:val="0"/>
                <w:numId w:val="67"/>
              </w:numPr>
              <w:autoSpaceDE w:val="0"/>
              <w:autoSpaceDN w:val="0"/>
              <w:adjustRightInd w:val="0"/>
              <w:spacing w:after="0" w:line="240" w:lineRule="auto"/>
              <w:ind w:left="216" w:hanging="216"/>
              <w:jc w:val="both"/>
              <w:rPr>
                <w:rFonts w:cs="Latha"/>
                <w:sz w:val="18"/>
                <w:szCs w:val="18"/>
              </w:rPr>
            </w:pPr>
            <w:r w:rsidRPr="00825BB9">
              <w:rPr>
                <w:rFonts w:cs="Latha"/>
                <w:sz w:val="18"/>
                <w:szCs w:val="18"/>
              </w:rPr>
              <w:t>Foster independence and self-</w:t>
            </w:r>
            <w:r w:rsidR="005C6CC4" w:rsidRPr="00825BB9">
              <w:rPr>
                <w:rFonts w:cs="Latha"/>
                <w:sz w:val="18"/>
                <w:szCs w:val="18"/>
              </w:rPr>
              <w:t>reliance by balancing developmental and chronological needs as higher</w:t>
            </w:r>
            <w:r w:rsidR="00D91074" w:rsidRPr="00825BB9">
              <w:rPr>
                <w:rFonts w:cs="Latha"/>
                <w:sz w:val="18"/>
                <w:szCs w:val="18"/>
              </w:rPr>
              <w:t xml:space="preserve"> </w:t>
            </w:r>
            <w:r w:rsidR="005C6CC4" w:rsidRPr="00825BB9">
              <w:rPr>
                <w:rFonts w:cs="Latha"/>
                <w:sz w:val="18"/>
                <w:szCs w:val="18"/>
              </w:rPr>
              <w:t>academic expectations are set in the classroom.</w:t>
            </w:r>
          </w:p>
          <w:p w14:paraId="1F896A70" w14:textId="77777777" w:rsidR="005C6CC4" w:rsidRPr="00825BB9" w:rsidRDefault="005C6CC4" w:rsidP="00AC2326">
            <w:pPr>
              <w:numPr>
                <w:ilvl w:val="0"/>
                <w:numId w:val="67"/>
              </w:numPr>
              <w:autoSpaceDE w:val="0"/>
              <w:autoSpaceDN w:val="0"/>
              <w:adjustRightInd w:val="0"/>
              <w:spacing w:after="0" w:line="240" w:lineRule="auto"/>
              <w:ind w:left="216" w:hanging="216"/>
              <w:jc w:val="both"/>
              <w:rPr>
                <w:rFonts w:cs="Latha"/>
                <w:sz w:val="18"/>
                <w:szCs w:val="18"/>
              </w:rPr>
            </w:pPr>
            <w:r w:rsidRPr="00825BB9">
              <w:rPr>
                <w:rFonts w:cs="Latha"/>
                <w:sz w:val="18"/>
                <w:szCs w:val="18"/>
              </w:rPr>
              <w:t>When presenting inde</w:t>
            </w:r>
            <w:r w:rsidR="00D91074" w:rsidRPr="00825BB9">
              <w:rPr>
                <w:rFonts w:cs="Latha"/>
                <w:sz w:val="18"/>
                <w:szCs w:val="18"/>
              </w:rPr>
              <w:t xml:space="preserve">pendent work, try to divide it </w:t>
            </w:r>
            <w:r w:rsidRPr="00825BB9">
              <w:rPr>
                <w:rFonts w:cs="Latha"/>
                <w:sz w:val="18"/>
                <w:szCs w:val="18"/>
              </w:rPr>
              <w:t>into small segmen</w:t>
            </w:r>
            <w:r w:rsidR="00AF4983" w:rsidRPr="00825BB9">
              <w:rPr>
                <w:rFonts w:cs="Latha"/>
                <w:sz w:val="18"/>
                <w:szCs w:val="18"/>
              </w:rPr>
              <w:t>ts, e.g., fold a test in half</w:t>
            </w:r>
            <w:r w:rsidRPr="00825BB9">
              <w:rPr>
                <w:rFonts w:cs="Latha"/>
                <w:sz w:val="18"/>
                <w:szCs w:val="18"/>
              </w:rPr>
              <w:t>.</w:t>
            </w:r>
          </w:p>
          <w:p w14:paraId="75C50BA6" w14:textId="77777777" w:rsidR="005C6CC4" w:rsidRPr="00825BB9" w:rsidRDefault="005C6CC4" w:rsidP="00AC2326">
            <w:pPr>
              <w:numPr>
                <w:ilvl w:val="0"/>
                <w:numId w:val="67"/>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Allow extra </w:t>
            </w:r>
            <w:r w:rsidR="00D91074" w:rsidRPr="00825BB9">
              <w:rPr>
                <w:rFonts w:cs="Latha"/>
                <w:sz w:val="18"/>
                <w:szCs w:val="18"/>
              </w:rPr>
              <w:t xml:space="preserve">time to complete tasks. </w:t>
            </w:r>
          </w:p>
          <w:p w14:paraId="235CCBA7" w14:textId="77777777" w:rsidR="005C6CC4" w:rsidRPr="00901BA5" w:rsidRDefault="005C6CC4" w:rsidP="00AC2326">
            <w:pPr>
              <w:numPr>
                <w:ilvl w:val="0"/>
                <w:numId w:val="67"/>
              </w:numPr>
              <w:autoSpaceDE w:val="0"/>
              <w:autoSpaceDN w:val="0"/>
              <w:adjustRightInd w:val="0"/>
              <w:spacing w:after="0" w:line="240" w:lineRule="auto"/>
              <w:ind w:left="216" w:hanging="216"/>
              <w:jc w:val="both"/>
              <w:rPr>
                <w:rFonts w:cs="Latha"/>
                <w:sz w:val="18"/>
                <w:szCs w:val="18"/>
              </w:rPr>
            </w:pPr>
            <w:r w:rsidRPr="00825BB9">
              <w:rPr>
                <w:rFonts w:cs="Latha"/>
                <w:sz w:val="18"/>
                <w:szCs w:val="18"/>
              </w:rPr>
              <w:t>Reduce length of assignments.</w:t>
            </w:r>
          </w:p>
        </w:tc>
      </w:tr>
      <w:tr w:rsidR="003664C9" w:rsidRPr="00825BB9" w14:paraId="563CC4E3" w14:textId="77777777" w:rsidTr="00901BA5">
        <w:tc>
          <w:tcPr>
            <w:tcW w:w="1973" w:type="dxa"/>
            <w:shd w:val="clear" w:color="auto" w:fill="FDE4D0"/>
          </w:tcPr>
          <w:p w14:paraId="4FE326A9" w14:textId="77777777" w:rsidR="0028161A" w:rsidRPr="00825BB9" w:rsidRDefault="0028161A" w:rsidP="002D0CA3">
            <w:pPr>
              <w:autoSpaceDE w:val="0"/>
              <w:autoSpaceDN w:val="0"/>
              <w:adjustRightInd w:val="0"/>
              <w:spacing w:after="0" w:line="240" w:lineRule="auto"/>
              <w:rPr>
                <w:rFonts w:cs="Latha"/>
                <w:b/>
                <w:bCs/>
                <w:sz w:val="18"/>
                <w:szCs w:val="18"/>
              </w:rPr>
            </w:pPr>
            <w:r w:rsidRPr="00825BB9">
              <w:rPr>
                <w:rFonts w:cs="Latha"/>
                <w:b/>
                <w:bCs/>
                <w:sz w:val="18"/>
                <w:szCs w:val="18"/>
              </w:rPr>
              <w:t>Teacher Arrangement</w:t>
            </w:r>
            <w:r w:rsidR="00AF4983" w:rsidRPr="00825BB9">
              <w:rPr>
                <w:rFonts w:cs="Latha"/>
                <w:b/>
                <w:bCs/>
                <w:sz w:val="18"/>
                <w:szCs w:val="18"/>
              </w:rPr>
              <w:t xml:space="preserve"> and</w:t>
            </w:r>
            <w:r w:rsidR="005C6CC4" w:rsidRPr="00825BB9">
              <w:rPr>
                <w:rFonts w:cs="Latha"/>
                <w:b/>
                <w:bCs/>
                <w:sz w:val="18"/>
                <w:szCs w:val="18"/>
              </w:rPr>
              <w:t xml:space="preserve"> Instructional Methods</w:t>
            </w:r>
          </w:p>
        </w:tc>
        <w:tc>
          <w:tcPr>
            <w:tcW w:w="3355" w:type="dxa"/>
            <w:shd w:val="clear" w:color="auto" w:fill="FDE4D0"/>
          </w:tcPr>
          <w:p w14:paraId="584EF730" w14:textId="35C7DCFA" w:rsidR="0028161A" w:rsidRPr="00825BB9" w:rsidRDefault="00AF4983" w:rsidP="00AC2326">
            <w:pPr>
              <w:numPr>
                <w:ilvl w:val="0"/>
                <w:numId w:val="68"/>
              </w:numPr>
              <w:autoSpaceDE w:val="0"/>
              <w:autoSpaceDN w:val="0"/>
              <w:adjustRightInd w:val="0"/>
              <w:spacing w:after="0" w:line="240" w:lineRule="auto"/>
              <w:ind w:left="216" w:hanging="216"/>
              <w:jc w:val="both"/>
              <w:rPr>
                <w:rFonts w:cs="Latha"/>
                <w:sz w:val="18"/>
                <w:szCs w:val="18"/>
              </w:rPr>
            </w:pPr>
            <w:r w:rsidRPr="00825BB9">
              <w:rPr>
                <w:rFonts w:cs="Latha"/>
                <w:sz w:val="18"/>
                <w:szCs w:val="18"/>
              </w:rPr>
              <w:t>Students with Down syndrome w</w:t>
            </w:r>
            <w:r w:rsidR="0028161A" w:rsidRPr="00825BB9">
              <w:rPr>
                <w:rFonts w:cs="Latha"/>
                <w:sz w:val="18"/>
                <w:szCs w:val="18"/>
              </w:rPr>
              <w:t>ork best with one-on-one or small</w:t>
            </w:r>
            <w:r w:rsidR="00296774">
              <w:rPr>
                <w:rFonts w:cs="Latha"/>
                <w:sz w:val="18"/>
                <w:szCs w:val="18"/>
              </w:rPr>
              <w:t xml:space="preserve"> </w:t>
            </w:r>
            <w:r w:rsidR="0028161A" w:rsidRPr="00825BB9">
              <w:rPr>
                <w:rFonts w:cs="Latha"/>
                <w:sz w:val="18"/>
                <w:szCs w:val="18"/>
              </w:rPr>
              <w:t xml:space="preserve">group </w:t>
            </w:r>
            <w:r w:rsidR="005C6CC4" w:rsidRPr="00825BB9">
              <w:rPr>
                <w:rFonts w:cs="Latha"/>
                <w:sz w:val="18"/>
                <w:szCs w:val="18"/>
              </w:rPr>
              <w:t>instruction.</w:t>
            </w:r>
          </w:p>
        </w:tc>
        <w:tc>
          <w:tcPr>
            <w:tcW w:w="4882" w:type="dxa"/>
            <w:shd w:val="clear" w:color="auto" w:fill="FDE4D0"/>
          </w:tcPr>
          <w:p w14:paraId="686DC573" w14:textId="77777777" w:rsidR="0028161A" w:rsidRPr="00825BB9" w:rsidRDefault="0028161A" w:rsidP="00AC2326">
            <w:pPr>
              <w:numPr>
                <w:ilvl w:val="0"/>
                <w:numId w:val="68"/>
              </w:numPr>
              <w:autoSpaceDE w:val="0"/>
              <w:autoSpaceDN w:val="0"/>
              <w:adjustRightInd w:val="0"/>
              <w:spacing w:after="0" w:line="240" w:lineRule="auto"/>
              <w:ind w:left="216" w:hanging="216"/>
              <w:jc w:val="both"/>
              <w:rPr>
                <w:rFonts w:cs="Latha"/>
                <w:sz w:val="18"/>
                <w:szCs w:val="18"/>
              </w:rPr>
            </w:pPr>
            <w:r w:rsidRPr="00825BB9">
              <w:rPr>
                <w:rFonts w:cs="Latha"/>
                <w:sz w:val="18"/>
                <w:szCs w:val="18"/>
              </w:rPr>
              <w:t>Avoid large group and whole class instruction</w:t>
            </w:r>
            <w:r w:rsidR="00AF4983" w:rsidRPr="00825BB9">
              <w:rPr>
                <w:rFonts w:cs="Latha"/>
                <w:sz w:val="18"/>
                <w:szCs w:val="18"/>
              </w:rPr>
              <w:t>,</w:t>
            </w:r>
            <w:r w:rsidRPr="00825BB9">
              <w:rPr>
                <w:rFonts w:cs="Latha"/>
                <w:sz w:val="18"/>
                <w:szCs w:val="18"/>
              </w:rPr>
              <w:t xml:space="preserve"> as they </w:t>
            </w:r>
            <w:r w:rsidR="005C6CC4" w:rsidRPr="00825BB9">
              <w:rPr>
                <w:rFonts w:cs="Latha"/>
                <w:sz w:val="18"/>
                <w:szCs w:val="18"/>
              </w:rPr>
              <w:t>are least effective.</w:t>
            </w:r>
          </w:p>
        </w:tc>
      </w:tr>
      <w:tr w:rsidR="003664C9" w:rsidRPr="00825BB9" w14:paraId="4AEA3D5F" w14:textId="77777777" w:rsidTr="00901BA5">
        <w:tc>
          <w:tcPr>
            <w:tcW w:w="1973" w:type="dxa"/>
          </w:tcPr>
          <w:p w14:paraId="745A18D2" w14:textId="77777777" w:rsidR="0028161A" w:rsidRPr="00825BB9" w:rsidRDefault="0028161A" w:rsidP="002D0CA3">
            <w:pPr>
              <w:autoSpaceDE w:val="0"/>
              <w:autoSpaceDN w:val="0"/>
              <w:adjustRightInd w:val="0"/>
              <w:spacing w:after="0" w:line="240" w:lineRule="auto"/>
              <w:rPr>
                <w:rFonts w:cs="Latha"/>
                <w:b/>
                <w:bCs/>
                <w:sz w:val="18"/>
                <w:szCs w:val="18"/>
              </w:rPr>
            </w:pPr>
          </w:p>
        </w:tc>
        <w:tc>
          <w:tcPr>
            <w:tcW w:w="3355" w:type="dxa"/>
          </w:tcPr>
          <w:p w14:paraId="3F7720C2" w14:textId="77777777" w:rsidR="0028161A" w:rsidRPr="00825BB9" w:rsidRDefault="0028161A" w:rsidP="00AC2326">
            <w:pPr>
              <w:numPr>
                <w:ilvl w:val="0"/>
                <w:numId w:val="68"/>
              </w:numPr>
              <w:autoSpaceDE w:val="0"/>
              <w:autoSpaceDN w:val="0"/>
              <w:adjustRightInd w:val="0"/>
              <w:spacing w:after="0" w:line="240" w:lineRule="auto"/>
              <w:ind w:left="216" w:hanging="216"/>
              <w:jc w:val="both"/>
              <w:rPr>
                <w:rFonts w:cs="Latha"/>
                <w:sz w:val="18"/>
                <w:szCs w:val="18"/>
              </w:rPr>
            </w:pPr>
            <w:r w:rsidRPr="00825BB9">
              <w:rPr>
                <w:rFonts w:cs="Latha"/>
                <w:sz w:val="18"/>
                <w:szCs w:val="18"/>
              </w:rPr>
              <w:t>Working with teaching assistants or aides can be</w:t>
            </w:r>
            <w:r w:rsidR="00A15DB5" w:rsidRPr="00825BB9">
              <w:rPr>
                <w:rFonts w:cs="Latha"/>
                <w:sz w:val="18"/>
                <w:szCs w:val="18"/>
              </w:rPr>
              <w:t xml:space="preserve"> effective.</w:t>
            </w:r>
            <w:r w:rsidRPr="00825BB9">
              <w:rPr>
                <w:rFonts w:cs="Latha"/>
                <w:sz w:val="18"/>
                <w:szCs w:val="18"/>
              </w:rPr>
              <w:t xml:space="preserve"> </w:t>
            </w:r>
          </w:p>
        </w:tc>
        <w:tc>
          <w:tcPr>
            <w:tcW w:w="4882" w:type="dxa"/>
          </w:tcPr>
          <w:p w14:paraId="58307EAD" w14:textId="77777777" w:rsidR="00A15DB5" w:rsidRPr="00825BB9" w:rsidRDefault="00A15DB5" w:rsidP="00AC2326">
            <w:pPr>
              <w:numPr>
                <w:ilvl w:val="0"/>
                <w:numId w:val="68"/>
              </w:numPr>
              <w:autoSpaceDE w:val="0"/>
              <w:autoSpaceDN w:val="0"/>
              <w:adjustRightInd w:val="0"/>
              <w:spacing w:after="0" w:line="240" w:lineRule="auto"/>
              <w:ind w:left="216" w:hanging="216"/>
              <w:jc w:val="both"/>
              <w:rPr>
                <w:rFonts w:cs="Latha"/>
                <w:sz w:val="18"/>
                <w:szCs w:val="18"/>
              </w:rPr>
            </w:pPr>
            <w:r w:rsidRPr="00825BB9">
              <w:rPr>
                <w:rFonts w:cs="Latha"/>
                <w:sz w:val="18"/>
                <w:szCs w:val="18"/>
              </w:rPr>
              <w:t>While aides can be e</w:t>
            </w:r>
            <w:r w:rsidR="00A62113" w:rsidRPr="00825BB9">
              <w:rPr>
                <w:rFonts w:cs="Latha"/>
                <w:sz w:val="18"/>
                <w:szCs w:val="18"/>
              </w:rPr>
              <w:t xml:space="preserve">ffective, some parents caution </w:t>
            </w:r>
            <w:r w:rsidRPr="00825BB9">
              <w:rPr>
                <w:rFonts w:cs="Latha"/>
                <w:sz w:val="18"/>
                <w:szCs w:val="18"/>
              </w:rPr>
              <w:t>that they can isolate a student and discourage</w:t>
            </w:r>
            <w:r w:rsidR="00A62113" w:rsidRPr="00825BB9">
              <w:rPr>
                <w:rFonts w:cs="Latha"/>
                <w:sz w:val="18"/>
                <w:szCs w:val="18"/>
              </w:rPr>
              <w:t xml:space="preserve"> </w:t>
            </w:r>
            <w:r w:rsidR="00990236" w:rsidRPr="00825BB9">
              <w:rPr>
                <w:rFonts w:cs="Latha"/>
                <w:sz w:val="18"/>
                <w:szCs w:val="18"/>
              </w:rPr>
              <w:t>peer interaction</w:t>
            </w:r>
            <w:r w:rsidRPr="00825BB9">
              <w:rPr>
                <w:rFonts w:cs="Latha"/>
                <w:sz w:val="18"/>
                <w:szCs w:val="18"/>
              </w:rPr>
              <w:t>.</w:t>
            </w:r>
          </w:p>
          <w:p w14:paraId="5778A8A2" w14:textId="3F8FAC02" w:rsidR="00932895" w:rsidRPr="00901BA5" w:rsidRDefault="00A15DB5" w:rsidP="00AC2326">
            <w:pPr>
              <w:numPr>
                <w:ilvl w:val="0"/>
                <w:numId w:val="68"/>
              </w:numPr>
              <w:autoSpaceDE w:val="0"/>
              <w:autoSpaceDN w:val="0"/>
              <w:adjustRightInd w:val="0"/>
              <w:spacing w:after="0" w:line="240" w:lineRule="auto"/>
              <w:ind w:left="216" w:hanging="216"/>
              <w:jc w:val="both"/>
              <w:rPr>
                <w:rFonts w:cs="Latha"/>
                <w:sz w:val="18"/>
                <w:szCs w:val="18"/>
              </w:rPr>
            </w:pPr>
            <w:r w:rsidRPr="00825BB9">
              <w:rPr>
                <w:rFonts w:cs="Latha"/>
                <w:sz w:val="18"/>
                <w:szCs w:val="18"/>
              </w:rPr>
              <w:t>Provide lesson plans to</w:t>
            </w:r>
            <w:r w:rsidR="00A62113" w:rsidRPr="00825BB9">
              <w:rPr>
                <w:rFonts w:cs="Latha"/>
                <w:sz w:val="18"/>
                <w:szCs w:val="18"/>
              </w:rPr>
              <w:t xml:space="preserve"> assistants in advance to give </w:t>
            </w:r>
            <w:r w:rsidRPr="00825BB9">
              <w:rPr>
                <w:rFonts w:cs="Latha"/>
                <w:sz w:val="18"/>
                <w:szCs w:val="18"/>
              </w:rPr>
              <w:t xml:space="preserve">them more confidence with the </w:t>
            </w:r>
            <w:r w:rsidR="0070537A" w:rsidRPr="00825BB9">
              <w:rPr>
                <w:rFonts w:cs="Latha"/>
                <w:sz w:val="18"/>
                <w:szCs w:val="18"/>
              </w:rPr>
              <w:t>lesson and</w:t>
            </w:r>
            <w:r w:rsidRPr="00825BB9">
              <w:rPr>
                <w:rFonts w:cs="Latha"/>
                <w:sz w:val="18"/>
                <w:szCs w:val="18"/>
              </w:rPr>
              <w:t xml:space="preserve"> allow</w:t>
            </w:r>
            <w:r w:rsidR="00A62113" w:rsidRPr="00825BB9">
              <w:rPr>
                <w:rFonts w:cs="Latha"/>
                <w:sz w:val="18"/>
                <w:szCs w:val="18"/>
              </w:rPr>
              <w:t xml:space="preserve"> </w:t>
            </w:r>
            <w:r w:rsidRPr="00825BB9">
              <w:rPr>
                <w:rFonts w:cs="Latha"/>
                <w:sz w:val="18"/>
                <w:szCs w:val="18"/>
              </w:rPr>
              <w:t>them time</w:t>
            </w:r>
            <w:r w:rsidR="0070537A">
              <w:rPr>
                <w:rFonts w:cs="Latha"/>
                <w:sz w:val="18"/>
                <w:szCs w:val="18"/>
              </w:rPr>
              <w:t xml:space="preserve"> </w:t>
            </w:r>
            <w:r w:rsidRPr="00825BB9">
              <w:rPr>
                <w:rFonts w:cs="Latha"/>
                <w:sz w:val="18"/>
                <w:szCs w:val="18"/>
              </w:rPr>
              <w:t>to develop their own ideas for suitable</w:t>
            </w:r>
            <w:r w:rsidR="00A62113" w:rsidRPr="00825BB9">
              <w:rPr>
                <w:rFonts w:cs="Latha"/>
                <w:sz w:val="18"/>
                <w:szCs w:val="18"/>
              </w:rPr>
              <w:t xml:space="preserve"> </w:t>
            </w:r>
            <w:r w:rsidRPr="00825BB9">
              <w:rPr>
                <w:rFonts w:cs="Latha"/>
                <w:sz w:val="18"/>
                <w:szCs w:val="18"/>
              </w:rPr>
              <w:t>practical materials and resources.</w:t>
            </w:r>
          </w:p>
        </w:tc>
      </w:tr>
      <w:tr w:rsidR="00463204" w:rsidRPr="00825BB9" w14:paraId="5593BF0B" w14:textId="77777777" w:rsidTr="00901BA5">
        <w:tc>
          <w:tcPr>
            <w:tcW w:w="1973" w:type="dxa"/>
            <w:shd w:val="clear" w:color="auto" w:fill="FDE4D0"/>
          </w:tcPr>
          <w:p w14:paraId="17413C48" w14:textId="77777777" w:rsidR="00463204" w:rsidRPr="00825BB9" w:rsidRDefault="00463204" w:rsidP="002D0CA3">
            <w:pPr>
              <w:autoSpaceDE w:val="0"/>
              <w:autoSpaceDN w:val="0"/>
              <w:adjustRightInd w:val="0"/>
              <w:spacing w:after="0" w:line="240" w:lineRule="auto"/>
              <w:rPr>
                <w:rFonts w:cs="Latha"/>
                <w:b/>
                <w:bCs/>
                <w:sz w:val="18"/>
                <w:szCs w:val="18"/>
              </w:rPr>
            </w:pPr>
          </w:p>
        </w:tc>
        <w:tc>
          <w:tcPr>
            <w:tcW w:w="3355" w:type="dxa"/>
            <w:shd w:val="clear" w:color="auto" w:fill="FDE4D0"/>
          </w:tcPr>
          <w:p w14:paraId="3CB256AC" w14:textId="1D59DD94" w:rsidR="00463204" w:rsidRPr="00825BB9" w:rsidRDefault="00463204" w:rsidP="00AC2326">
            <w:pPr>
              <w:numPr>
                <w:ilvl w:val="0"/>
                <w:numId w:val="69"/>
              </w:numPr>
              <w:autoSpaceDE w:val="0"/>
              <w:autoSpaceDN w:val="0"/>
              <w:adjustRightInd w:val="0"/>
              <w:spacing w:after="0" w:line="240" w:lineRule="auto"/>
              <w:ind w:left="216" w:hanging="216"/>
              <w:jc w:val="both"/>
              <w:rPr>
                <w:rFonts w:cs="Latha"/>
                <w:sz w:val="18"/>
                <w:szCs w:val="18"/>
              </w:rPr>
            </w:pPr>
            <w:r w:rsidRPr="00825BB9">
              <w:rPr>
                <w:rFonts w:cs="Latha"/>
                <w:sz w:val="18"/>
                <w:szCs w:val="18"/>
              </w:rPr>
              <w:t>Computer-assisted instruction can be effective because it is interactive,</w:t>
            </w:r>
            <w:r w:rsidR="00296774">
              <w:rPr>
                <w:rFonts w:cs="Latha"/>
                <w:sz w:val="18"/>
                <w:szCs w:val="18"/>
              </w:rPr>
              <w:t xml:space="preserve"> </w:t>
            </w:r>
            <w:r w:rsidRPr="00825BB9">
              <w:rPr>
                <w:rFonts w:cs="Latha"/>
                <w:sz w:val="18"/>
                <w:szCs w:val="18"/>
              </w:rPr>
              <w:t>self-paced and nonthreatening.</w:t>
            </w:r>
          </w:p>
        </w:tc>
        <w:tc>
          <w:tcPr>
            <w:tcW w:w="4882" w:type="dxa"/>
            <w:shd w:val="clear" w:color="auto" w:fill="FDE4D0"/>
          </w:tcPr>
          <w:p w14:paraId="20B3C706" w14:textId="77777777" w:rsidR="00463204" w:rsidRPr="00825BB9" w:rsidRDefault="00463204" w:rsidP="00AC2326">
            <w:pPr>
              <w:numPr>
                <w:ilvl w:val="0"/>
                <w:numId w:val="69"/>
              </w:numPr>
              <w:autoSpaceDE w:val="0"/>
              <w:autoSpaceDN w:val="0"/>
              <w:adjustRightInd w:val="0"/>
              <w:spacing w:after="0" w:line="240" w:lineRule="auto"/>
              <w:ind w:left="216" w:hanging="216"/>
              <w:jc w:val="both"/>
              <w:rPr>
                <w:rFonts w:cs="Latha"/>
                <w:sz w:val="18"/>
                <w:szCs w:val="18"/>
              </w:rPr>
            </w:pPr>
            <w:r w:rsidRPr="00825BB9">
              <w:rPr>
                <w:rFonts w:cs="Latha"/>
                <w:sz w:val="18"/>
                <w:szCs w:val="18"/>
              </w:rPr>
              <w:t>Be aware that some students may lack the fine motor coordination to use a keyboard and mouse effectively.</w:t>
            </w:r>
          </w:p>
          <w:p w14:paraId="2BE6F00C" w14:textId="77777777" w:rsidR="00463204" w:rsidRPr="00901BA5" w:rsidRDefault="00463204" w:rsidP="00AC2326">
            <w:pPr>
              <w:numPr>
                <w:ilvl w:val="0"/>
                <w:numId w:val="69"/>
              </w:numPr>
              <w:autoSpaceDE w:val="0"/>
              <w:autoSpaceDN w:val="0"/>
              <w:adjustRightInd w:val="0"/>
              <w:spacing w:after="0" w:line="240" w:lineRule="auto"/>
              <w:ind w:left="216" w:hanging="216"/>
              <w:jc w:val="both"/>
              <w:rPr>
                <w:rFonts w:cs="Latha"/>
                <w:sz w:val="18"/>
                <w:szCs w:val="18"/>
              </w:rPr>
            </w:pPr>
            <w:r w:rsidRPr="00825BB9">
              <w:rPr>
                <w:rFonts w:cs="Latha"/>
                <w:sz w:val="18"/>
                <w:szCs w:val="18"/>
              </w:rPr>
              <w:t>Assistive and/or adaptive equipment, such as specialized key guards or an alternative keyboard, can be used.</w:t>
            </w:r>
          </w:p>
        </w:tc>
      </w:tr>
      <w:tr w:rsidR="00463204" w:rsidRPr="00825BB9" w14:paraId="20F0BE51" w14:textId="77777777" w:rsidTr="00901BA5">
        <w:tc>
          <w:tcPr>
            <w:tcW w:w="1973" w:type="dxa"/>
          </w:tcPr>
          <w:p w14:paraId="2014FC2A" w14:textId="77777777" w:rsidR="00463204" w:rsidRPr="00825BB9" w:rsidRDefault="00463204" w:rsidP="002D0CA3">
            <w:pPr>
              <w:autoSpaceDE w:val="0"/>
              <w:autoSpaceDN w:val="0"/>
              <w:adjustRightInd w:val="0"/>
              <w:spacing w:after="0" w:line="240" w:lineRule="auto"/>
              <w:rPr>
                <w:rFonts w:cs="Latha"/>
                <w:b/>
                <w:bCs/>
                <w:sz w:val="18"/>
                <w:szCs w:val="18"/>
              </w:rPr>
            </w:pPr>
          </w:p>
        </w:tc>
        <w:tc>
          <w:tcPr>
            <w:tcW w:w="3355" w:type="dxa"/>
          </w:tcPr>
          <w:p w14:paraId="601A91B3" w14:textId="77777777" w:rsidR="00463204" w:rsidRPr="00825BB9" w:rsidRDefault="00463204" w:rsidP="00AC2326">
            <w:pPr>
              <w:numPr>
                <w:ilvl w:val="0"/>
                <w:numId w:val="69"/>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Peer tutors are sometimes effective. </w:t>
            </w:r>
          </w:p>
        </w:tc>
        <w:tc>
          <w:tcPr>
            <w:tcW w:w="4882" w:type="dxa"/>
          </w:tcPr>
          <w:p w14:paraId="765473F0" w14:textId="77777777" w:rsidR="00463204" w:rsidRPr="00901BA5" w:rsidRDefault="00463204" w:rsidP="00AC2326">
            <w:pPr>
              <w:numPr>
                <w:ilvl w:val="0"/>
                <w:numId w:val="69"/>
              </w:numPr>
              <w:autoSpaceDE w:val="0"/>
              <w:autoSpaceDN w:val="0"/>
              <w:adjustRightInd w:val="0"/>
              <w:spacing w:after="0" w:line="240" w:lineRule="auto"/>
              <w:ind w:left="216" w:hanging="216"/>
              <w:jc w:val="both"/>
              <w:rPr>
                <w:rFonts w:cs="Latha"/>
                <w:sz w:val="18"/>
                <w:szCs w:val="18"/>
              </w:rPr>
            </w:pPr>
            <w:r w:rsidRPr="00825BB9">
              <w:rPr>
                <w:rFonts w:cs="Latha"/>
                <w:sz w:val="18"/>
                <w:szCs w:val="18"/>
              </w:rPr>
              <w:t>Students may work harder to be independent and accepted by their peers.</w:t>
            </w:r>
          </w:p>
        </w:tc>
      </w:tr>
      <w:tr w:rsidR="00463204" w:rsidRPr="00825BB9" w14:paraId="38E12A69" w14:textId="77777777" w:rsidTr="00901BA5">
        <w:tc>
          <w:tcPr>
            <w:tcW w:w="1973" w:type="dxa"/>
            <w:shd w:val="clear" w:color="auto" w:fill="FDE4D0"/>
          </w:tcPr>
          <w:p w14:paraId="4EC1F447" w14:textId="77777777" w:rsidR="00463204" w:rsidRPr="00825BB9" w:rsidRDefault="00463204" w:rsidP="002D0CA3">
            <w:pPr>
              <w:autoSpaceDE w:val="0"/>
              <w:autoSpaceDN w:val="0"/>
              <w:adjustRightInd w:val="0"/>
              <w:spacing w:after="0" w:line="240" w:lineRule="auto"/>
              <w:rPr>
                <w:rFonts w:cs="Latha"/>
                <w:b/>
                <w:bCs/>
                <w:sz w:val="18"/>
                <w:szCs w:val="18"/>
              </w:rPr>
            </w:pPr>
          </w:p>
        </w:tc>
        <w:tc>
          <w:tcPr>
            <w:tcW w:w="3355" w:type="dxa"/>
            <w:shd w:val="clear" w:color="auto" w:fill="FDE4D0"/>
          </w:tcPr>
          <w:p w14:paraId="01C5333F" w14:textId="6E51D67D" w:rsidR="00463204" w:rsidRPr="00825BB9" w:rsidRDefault="00463204" w:rsidP="00AC2326">
            <w:pPr>
              <w:numPr>
                <w:ilvl w:val="0"/>
                <w:numId w:val="69"/>
              </w:numPr>
              <w:autoSpaceDE w:val="0"/>
              <w:autoSpaceDN w:val="0"/>
              <w:adjustRightInd w:val="0"/>
              <w:spacing w:after="0" w:line="240" w:lineRule="auto"/>
              <w:ind w:left="216" w:hanging="216"/>
              <w:jc w:val="both"/>
              <w:rPr>
                <w:rFonts w:cs="Latha"/>
                <w:sz w:val="18"/>
                <w:szCs w:val="18"/>
              </w:rPr>
            </w:pPr>
            <w:r w:rsidRPr="00825BB9">
              <w:rPr>
                <w:rFonts w:cs="Latha"/>
                <w:sz w:val="18"/>
                <w:szCs w:val="18"/>
              </w:rPr>
              <w:t>Communication</w:t>
            </w:r>
            <w:r w:rsidR="00296774">
              <w:rPr>
                <w:rFonts w:cs="Latha"/>
                <w:sz w:val="18"/>
                <w:szCs w:val="18"/>
              </w:rPr>
              <w:t xml:space="preserve"> </w:t>
            </w:r>
            <w:r w:rsidRPr="00825BB9">
              <w:rPr>
                <w:rFonts w:cs="Latha"/>
                <w:sz w:val="18"/>
                <w:szCs w:val="18"/>
              </w:rPr>
              <w:t>with parents is necessary for success.</w:t>
            </w:r>
          </w:p>
        </w:tc>
        <w:tc>
          <w:tcPr>
            <w:tcW w:w="4882" w:type="dxa"/>
            <w:shd w:val="clear" w:color="auto" w:fill="FDE4D0"/>
          </w:tcPr>
          <w:p w14:paraId="054B9723" w14:textId="77777777" w:rsidR="00463204" w:rsidRDefault="00463204" w:rsidP="00AC2326">
            <w:pPr>
              <w:numPr>
                <w:ilvl w:val="0"/>
                <w:numId w:val="69"/>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Use daily notebooks to communicate with parents. </w:t>
            </w:r>
          </w:p>
          <w:p w14:paraId="3FF1C361" w14:textId="77777777" w:rsidR="009F1225" w:rsidRPr="00901BA5" w:rsidRDefault="009F1225" w:rsidP="009F1225">
            <w:pPr>
              <w:autoSpaceDE w:val="0"/>
              <w:autoSpaceDN w:val="0"/>
              <w:adjustRightInd w:val="0"/>
              <w:spacing w:after="0" w:line="240" w:lineRule="auto"/>
              <w:jc w:val="both"/>
              <w:rPr>
                <w:rFonts w:cs="Latha"/>
                <w:sz w:val="18"/>
                <w:szCs w:val="18"/>
              </w:rPr>
            </w:pPr>
          </w:p>
        </w:tc>
      </w:tr>
    </w:tbl>
    <w:p w14:paraId="3124C1F5" w14:textId="77777777" w:rsidR="009F1225" w:rsidRDefault="009F1225"/>
    <w:tbl>
      <w:tblPr>
        <w:tblpPr w:leftFromText="180" w:rightFromText="180" w:vertAnchor="text" w:horzAnchor="margin" w:tblpX="115" w:tblpY="16"/>
        <w:tblW w:w="10210" w:type="dxa"/>
        <w:tblBorders>
          <w:top w:val="single" w:sz="4" w:space="0" w:color="FFD757"/>
          <w:left w:val="single" w:sz="4" w:space="0" w:color="FFD757"/>
          <w:bottom w:val="single" w:sz="4" w:space="0" w:color="FFD757"/>
          <w:right w:val="single" w:sz="4" w:space="0" w:color="FFD757"/>
          <w:insideH w:val="single" w:sz="4" w:space="0" w:color="FFD757"/>
          <w:insideV w:val="single" w:sz="4" w:space="0" w:color="FFD757"/>
        </w:tblBorders>
        <w:tblCellMar>
          <w:top w:w="58" w:type="dxa"/>
          <w:left w:w="115" w:type="dxa"/>
          <w:bottom w:w="58" w:type="dxa"/>
          <w:right w:w="115" w:type="dxa"/>
        </w:tblCellMar>
        <w:tblLook w:val="04A0" w:firstRow="1" w:lastRow="0" w:firstColumn="1" w:lastColumn="0" w:noHBand="0" w:noVBand="1"/>
      </w:tblPr>
      <w:tblGrid>
        <w:gridCol w:w="1973"/>
        <w:gridCol w:w="3355"/>
        <w:gridCol w:w="4882"/>
      </w:tblGrid>
      <w:tr w:rsidR="00990236" w:rsidRPr="00825BB9" w14:paraId="0EEC22D0" w14:textId="77777777" w:rsidTr="009F1225">
        <w:tc>
          <w:tcPr>
            <w:tcW w:w="1973" w:type="dxa"/>
            <w:tcBorders>
              <w:bottom w:val="single" w:sz="4" w:space="0" w:color="FFD757"/>
            </w:tcBorders>
            <w:shd w:val="clear" w:color="auto" w:fill="F79646"/>
          </w:tcPr>
          <w:p w14:paraId="6A31963D" w14:textId="77777777" w:rsidR="009F1225" w:rsidRPr="00825BB9" w:rsidRDefault="00990236" w:rsidP="00990236">
            <w:pPr>
              <w:autoSpaceDE w:val="0"/>
              <w:autoSpaceDN w:val="0"/>
              <w:adjustRightInd w:val="0"/>
              <w:spacing w:after="0" w:line="240" w:lineRule="auto"/>
              <w:rPr>
                <w:rFonts w:cs="Latha"/>
                <w:b/>
                <w:bCs/>
                <w:sz w:val="18"/>
                <w:szCs w:val="18"/>
              </w:rPr>
            </w:pPr>
            <w:r w:rsidRPr="00825BB9">
              <w:rPr>
                <w:rFonts w:cs="Latha"/>
                <w:b/>
                <w:bCs/>
                <w:sz w:val="18"/>
                <w:szCs w:val="18"/>
              </w:rPr>
              <w:t>AREA</w:t>
            </w:r>
          </w:p>
        </w:tc>
        <w:tc>
          <w:tcPr>
            <w:tcW w:w="3355" w:type="dxa"/>
            <w:tcBorders>
              <w:bottom w:val="single" w:sz="4" w:space="0" w:color="FFD757"/>
            </w:tcBorders>
            <w:shd w:val="clear" w:color="auto" w:fill="F79646"/>
          </w:tcPr>
          <w:p w14:paraId="0B5D91E2" w14:textId="77777777" w:rsidR="00990236" w:rsidRPr="00825BB9" w:rsidRDefault="00990236" w:rsidP="00990236">
            <w:pPr>
              <w:autoSpaceDE w:val="0"/>
              <w:autoSpaceDN w:val="0"/>
              <w:adjustRightInd w:val="0"/>
              <w:spacing w:after="0" w:line="240" w:lineRule="auto"/>
              <w:rPr>
                <w:rFonts w:cs="Latha"/>
                <w:b/>
                <w:bCs/>
                <w:sz w:val="18"/>
                <w:szCs w:val="18"/>
              </w:rPr>
            </w:pPr>
            <w:r w:rsidRPr="00825BB9">
              <w:rPr>
                <w:rFonts w:cs="Latha"/>
                <w:b/>
                <w:bCs/>
                <w:sz w:val="18"/>
                <w:szCs w:val="18"/>
              </w:rPr>
              <w:t>LEARNING STYLE</w:t>
            </w:r>
          </w:p>
        </w:tc>
        <w:tc>
          <w:tcPr>
            <w:tcW w:w="4882" w:type="dxa"/>
            <w:tcBorders>
              <w:bottom w:val="single" w:sz="4" w:space="0" w:color="FFD757"/>
            </w:tcBorders>
            <w:shd w:val="clear" w:color="auto" w:fill="F79646"/>
          </w:tcPr>
          <w:p w14:paraId="1FB237E9" w14:textId="77777777" w:rsidR="00990236" w:rsidRPr="00825BB9" w:rsidRDefault="00990236" w:rsidP="00990236">
            <w:pPr>
              <w:autoSpaceDE w:val="0"/>
              <w:autoSpaceDN w:val="0"/>
              <w:adjustRightInd w:val="0"/>
              <w:spacing w:after="0" w:line="240" w:lineRule="auto"/>
              <w:rPr>
                <w:rFonts w:cs="Latha"/>
                <w:b/>
                <w:bCs/>
                <w:sz w:val="18"/>
                <w:szCs w:val="18"/>
              </w:rPr>
            </w:pPr>
            <w:r w:rsidRPr="00825BB9">
              <w:rPr>
                <w:rFonts w:cs="Latha"/>
                <w:b/>
                <w:bCs/>
                <w:sz w:val="18"/>
                <w:szCs w:val="18"/>
              </w:rPr>
              <w:t>TIPS AND TACTICS</w:t>
            </w:r>
          </w:p>
          <w:p w14:paraId="1317B0F3" w14:textId="77777777" w:rsidR="00990236" w:rsidRPr="00825BB9" w:rsidRDefault="00990236" w:rsidP="00990236">
            <w:pPr>
              <w:autoSpaceDE w:val="0"/>
              <w:autoSpaceDN w:val="0"/>
              <w:adjustRightInd w:val="0"/>
              <w:spacing w:after="0" w:line="240" w:lineRule="auto"/>
              <w:rPr>
                <w:rFonts w:cs="Latha"/>
                <w:b/>
                <w:bCs/>
                <w:sz w:val="18"/>
                <w:szCs w:val="18"/>
              </w:rPr>
            </w:pPr>
          </w:p>
        </w:tc>
      </w:tr>
      <w:tr w:rsidR="00990236" w:rsidRPr="00825BB9" w14:paraId="23BE3E9D" w14:textId="77777777" w:rsidTr="009F1225">
        <w:tc>
          <w:tcPr>
            <w:tcW w:w="1973" w:type="dxa"/>
            <w:tcBorders>
              <w:bottom w:val="single" w:sz="4" w:space="0" w:color="FFD757"/>
            </w:tcBorders>
            <w:shd w:val="clear" w:color="auto" w:fill="auto"/>
          </w:tcPr>
          <w:p w14:paraId="14003273" w14:textId="77777777" w:rsidR="00990236" w:rsidRPr="00825BB9" w:rsidRDefault="00990236" w:rsidP="00990236">
            <w:pPr>
              <w:autoSpaceDE w:val="0"/>
              <w:autoSpaceDN w:val="0"/>
              <w:adjustRightInd w:val="0"/>
              <w:spacing w:after="0" w:line="240" w:lineRule="auto"/>
              <w:rPr>
                <w:rFonts w:cs="Latha"/>
                <w:b/>
                <w:bCs/>
                <w:sz w:val="18"/>
                <w:szCs w:val="18"/>
              </w:rPr>
            </w:pPr>
            <w:r w:rsidRPr="00825BB9">
              <w:rPr>
                <w:rFonts w:cs="Latha"/>
                <w:b/>
                <w:bCs/>
                <w:sz w:val="18"/>
                <w:szCs w:val="18"/>
              </w:rPr>
              <w:t xml:space="preserve">Materials Used </w:t>
            </w:r>
          </w:p>
        </w:tc>
        <w:tc>
          <w:tcPr>
            <w:tcW w:w="3355" w:type="dxa"/>
            <w:tcBorders>
              <w:bottom w:val="single" w:sz="4" w:space="0" w:color="FFD757"/>
            </w:tcBorders>
            <w:shd w:val="clear" w:color="auto" w:fill="auto"/>
          </w:tcPr>
          <w:p w14:paraId="669C11AF" w14:textId="1D45FAE7" w:rsidR="00990236" w:rsidRPr="00825BB9"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Concrete or “hands-on” materials</w:t>
            </w:r>
            <w:r w:rsidR="00296774">
              <w:rPr>
                <w:rFonts w:cs="Latha"/>
                <w:sz w:val="18"/>
                <w:szCs w:val="18"/>
              </w:rPr>
              <w:t xml:space="preserve"> </w:t>
            </w:r>
            <w:r w:rsidRPr="00825BB9">
              <w:rPr>
                <w:rFonts w:cs="Latha"/>
                <w:sz w:val="18"/>
                <w:szCs w:val="18"/>
              </w:rPr>
              <w:t>are most effective for students with Down syndrome.</w:t>
            </w:r>
          </w:p>
        </w:tc>
        <w:tc>
          <w:tcPr>
            <w:tcW w:w="4882" w:type="dxa"/>
            <w:tcBorders>
              <w:bottom w:val="single" w:sz="4" w:space="0" w:color="FFD757"/>
            </w:tcBorders>
            <w:shd w:val="clear" w:color="auto" w:fill="auto"/>
          </w:tcPr>
          <w:p w14:paraId="0C5F515A" w14:textId="77777777" w:rsidR="00990236" w:rsidRPr="00825BB9"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Workbooks are not generally effective. </w:t>
            </w:r>
          </w:p>
          <w:p w14:paraId="3FC096F4" w14:textId="77777777" w:rsidR="00990236" w:rsidRPr="00825BB9"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Paper and pencil tasks, the computer and textbooks are sometimes effective in the upper grades.</w:t>
            </w:r>
          </w:p>
          <w:p w14:paraId="5A6BDD64" w14:textId="77777777" w:rsidR="00990236" w:rsidRPr="00825BB9"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Manipulatives are useful. </w:t>
            </w:r>
          </w:p>
          <w:p w14:paraId="77191B7E" w14:textId="77777777" w:rsidR="00990236" w:rsidRPr="00825BB9"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Use “hands-</w:t>
            </w:r>
            <w:r w:rsidR="00E81473" w:rsidRPr="00825BB9">
              <w:rPr>
                <w:rFonts w:cs="Latha"/>
                <w:sz w:val="18"/>
                <w:szCs w:val="18"/>
              </w:rPr>
              <w:t xml:space="preserve">on” materials in creative ways, </w:t>
            </w:r>
            <w:r w:rsidRPr="00825BB9">
              <w:rPr>
                <w:rFonts w:cs="Latha"/>
                <w:sz w:val="18"/>
                <w:szCs w:val="18"/>
              </w:rPr>
              <w:t>e.g.</w:t>
            </w:r>
            <w:r w:rsidR="00E81473" w:rsidRPr="00825BB9">
              <w:rPr>
                <w:rFonts w:cs="Latha"/>
                <w:sz w:val="18"/>
                <w:szCs w:val="18"/>
              </w:rPr>
              <w:t>,</w:t>
            </w:r>
            <w:r w:rsidRPr="00825BB9">
              <w:rPr>
                <w:rFonts w:cs="Latha"/>
                <w:sz w:val="18"/>
                <w:szCs w:val="18"/>
              </w:rPr>
              <w:t xml:space="preserve"> throw</w:t>
            </w:r>
            <w:r w:rsidR="006052EC">
              <w:rPr>
                <w:rFonts w:cs="Latha"/>
                <w:sz w:val="18"/>
                <w:szCs w:val="18"/>
              </w:rPr>
              <w:t xml:space="preserve"> </w:t>
            </w:r>
            <w:r w:rsidRPr="00825BB9">
              <w:rPr>
                <w:rFonts w:cs="Latha"/>
                <w:sz w:val="18"/>
                <w:szCs w:val="18"/>
              </w:rPr>
              <w:t>a</w:t>
            </w:r>
            <w:r w:rsidR="006052EC">
              <w:rPr>
                <w:rFonts w:cs="Latha"/>
                <w:sz w:val="18"/>
                <w:szCs w:val="18"/>
              </w:rPr>
              <w:t xml:space="preserve"> </w:t>
            </w:r>
            <w:r w:rsidRPr="00825BB9">
              <w:rPr>
                <w:rFonts w:cs="Latha"/>
                <w:sz w:val="18"/>
                <w:szCs w:val="18"/>
              </w:rPr>
              <w:t xml:space="preserve">soft ball at a student if you want </w:t>
            </w:r>
            <w:r w:rsidR="006052EC">
              <w:rPr>
                <w:rFonts w:cs="Latha"/>
                <w:sz w:val="18"/>
                <w:szCs w:val="18"/>
              </w:rPr>
              <w:t>him or her to answer</w:t>
            </w:r>
            <w:r w:rsidR="009F1225">
              <w:rPr>
                <w:rFonts w:cs="Latha"/>
                <w:sz w:val="18"/>
                <w:szCs w:val="18"/>
              </w:rPr>
              <w:t xml:space="preserve">                   </w:t>
            </w:r>
            <w:r w:rsidR="00E81473" w:rsidRPr="00825BB9">
              <w:rPr>
                <w:rFonts w:cs="Latha"/>
                <w:sz w:val="18"/>
                <w:szCs w:val="18"/>
              </w:rPr>
              <w:t>a question</w:t>
            </w:r>
            <w:r w:rsidRPr="00825BB9">
              <w:rPr>
                <w:rFonts w:cs="Latha"/>
                <w:sz w:val="18"/>
                <w:szCs w:val="18"/>
              </w:rPr>
              <w:t>.</w:t>
            </w:r>
          </w:p>
          <w:p w14:paraId="1940ACA2" w14:textId="77777777" w:rsidR="00990236" w:rsidRPr="00825BB9"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Assist studen</w:t>
            </w:r>
            <w:r w:rsidR="009F1225">
              <w:rPr>
                <w:rFonts w:cs="Latha"/>
                <w:sz w:val="18"/>
                <w:szCs w:val="18"/>
              </w:rPr>
              <w:t xml:space="preserve">ts with exercise before writing, </w:t>
            </w:r>
            <w:r w:rsidRPr="00825BB9">
              <w:rPr>
                <w:rFonts w:cs="Latha"/>
                <w:sz w:val="18"/>
                <w:szCs w:val="18"/>
              </w:rPr>
              <w:t xml:space="preserve">e.g. push palms together, push hard on </w:t>
            </w:r>
            <w:r w:rsidR="009F1225">
              <w:rPr>
                <w:rFonts w:cs="Latha"/>
                <w:sz w:val="18"/>
                <w:szCs w:val="18"/>
              </w:rPr>
              <w:t xml:space="preserve">the </w:t>
            </w:r>
            <w:r w:rsidRPr="00825BB9">
              <w:rPr>
                <w:rFonts w:cs="Latha"/>
                <w:sz w:val="18"/>
                <w:szCs w:val="18"/>
              </w:rPr>
              <w:t>desktop, squeeze and relax fists.</w:t>
            </w:r>
          </w:p>
          <w:p w14:paraId="612B8011" w14:textId="77777777" w:rsidR="00990236" w:rsidRPr="00825BB9"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Have a variety of multilevel reading books in your class.</w:t>
            </w:r>
          </w:p>
          <w:p w14:paraId="5CDCF560" w14:textId="77777777" w:rsidR="00990236" w:rsidRPr="009F1225"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Homework is effective: (a) to inform parents about what child is doing in school and (b) to provide extra practice with basic concepts.</w:t>
            </w:r>
          </w:p>
        </w:tc>
      </w:tr>
      <w:tr w:rsidR="00990236" w:rsidRPr="00825BB9" w14:paraId="2CD2D192" w14:textId="77777777" w:rsidTr="009F1225">
        <w:tc>
          <w:tcPr>
            <w:tcW w:w="1973" w:type="dxa"/>
            <w:tcBorders>
              <w:bottom w:val="single" w:sz="4" w:space="0" w:color="FFD757"/>
            </w:tcBorders>
            <w:shd w:val="clear" w:color="auto" w:fill="FDE4D0"/>
          </w:tcPr>
          <w:p w14:paraId="5474E599" w14:textId="77777777" w:rsidR="00990236" w:rsidRPr="00825BB9" w:rsidRDefault="00990236" w:rsidP="00990236">
            <w:pPr>
              <w:autoSpaceDE w:val="0"/>
              <w:autoSpaceDN w:val="0"/>
              <w:adjustRightInd w:val="0"/>
              <w:spacing w:after="0" w:line="240" w:lineRule="auto"/>
              <w:rPr>
                <w:rFonts w:cs="Latha"/>
                <w:b/>
                <w:bCs/>
                <w:sz w:val="18"/>
                <w:szCs w:val="18"/>
              </w:rPr>
            </w:pPr>
            <w:r w:rsidRPr="00825BB9">
              <w:rPr>
                <w:rFonts w:cs="Latha"/>
                <w:b/>
                <w:bCs/>
                <w:sz w:val="18"/>
                <w:szCs w:val="18"/>
              </w:rPr>
              <w:t xml:space="preserve">Transitions </w:t>
            </w:r>
          </w:p>
        </w:tc>
        <w:tc>
          <w:tcPr>
            <w:tcW w:w="3355" w:type="dxa"/>
            <w:tcBorders>
              <w:bottom w:val="single" w:sz="4" w:space="0" w:color="FFD757"/>
            </w:tcBorders>
            <w:shd w:val="clear" w:color="auto" w:fill="FDE4D0"/>
          </w:tcPr>
          <w:p w14:paraId="2399133F" w14:textId="77777777" w:rsidR="00990236" w:rsidRPr="00825BB9" w:rsidRDefault="00990236" w:rsidP="009F1225">
            <w:pPr>
              <w:autoSpaceDE w:val="0"/>
              <w:autoSpaceDN w:val="0"/>
              <w:adjustRightInd w:val="0"/>
              <w:spacing w:after="0" w:line="240" w:lineRule="auto"/>
              <w:jc w:val="both"/>
              <w:rPr>
                <w:rFonts w:cs="Latha"/>
                <w:sz w:val="18"/>
                <w:szCs w:val="18"/>
              </w:rPr>
            </w:pPr>
          </w:p>
        </w:tc>
        <w:tc>
          <w:tcPr>
            <w:tcW w:w="4882" w:type="dxa"/>
            <w:tcBorders>
              <w:bottom w:val="single" w:sz="4" w:space="0" w:color="FFD757"/>
            </w:tcBorders>
            <w:shd w:val="clear" w:color="auto" w:fill="FDE4D0"/>
          </w:tcPr>
          <w:p w14:paraId="42842A9C" w14:textId="77777777" w:rsidR="00990236" w:rsidRPr="00825BB9"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Change of location and subject teachers can be refreshing for students with Down syndrome.</w:t>
            </w:r>
          </w:p>
          <w:p w14:paraId="63636A87" w14:textId="77777777" w:rsidR="00990236" w:rsidRPr="00825BB9"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Breaks between classes can allow for valuable social interaction with peers, as well as exercise.</w:t>
            </w:r>
          </w:p>
          <w:p w14:paraId="77FA9E4C" w14:textId="77777777" w:rsidR="00990236" w:rsidRPr="00825BB9"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When students are ready, or upon request, they should </w:t>
            </w:r>
            <w:r w:rsidR="00E81473" w:rsidRPr="00825BB9">
              <w:rPr>
                <w:rFonts w:cs="Latha"/>
                <w:sz w:val="18"/>
                <w:szCs w:val="18"/>
              </w:rPr>
              <w:t xml:space="preserve">     </w:t>
            </w:r>
            <w:r w:rsidRPr="00825BB9">
              <w:rPr>
                <w:rFonts w:cs="Latha"/>
                <w:sz w:val="18"/>
                <w:szCs w:val="18"/>
              </w:rPr>
              <w:t xml:space="preserve">be allowed to change classes independently, meet aides </w:t>
            </w:r>
            <w:r w:rsidR="00E81473" w:rsidRPr="00825BB9">
              <w:rPr>
                <w:rFonts w:cs="Latha"/>
                <w:sz w:val="18"/>
                <w:szCs w:val="18"/>
              </w:rPr>
              <w:t xml:space="preserve">     </w:t>
            </w:r>
            <w:r w:rsidRPr="00825BB9">
              <w:rPr>
                <w:rFonts w:cs="Latha"/>
                <w:sz w:val="18"/>
                <w:szCs w:val="18"/>
              </w:rPr>
              <w:t>at arranged classrooms and spend lunch and break times with their peers.</w:t>
            </w:r>
          </w:p>
          <w:p w14:paraId="6497C0F8" w14:textId="77777777" w:rsidR="00990236" w:rsidRPr="009F1225"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If students need assistance, it is preferable to use peer support rather than adult staff support during these times.</w:t>
            </w:r>
          </w:p>
        </w:tc>
      </w:tr>
      <w:tr w:rsidR="00990236" w:rsidRPr="00825BB9" w14:paraId="3F4EF5E3" w14:textId="77777777" w:rsidTr="009F1225">
        <w:tc>
          <w:tcPr>
            <w:tcW w:w="1973" w:type="dxa"/>
            <w:tcBorders>
              <w:bottom w:val="single" w:sz="4" w:space="0" w:color="FFD757"/>
            </w:tcBorders>
            <w:shd w:val="clear" w:color="auto" w:fill="auto"/>
          </w:tcPr>
          <w:p w14:paraId="2EBEA1F6" w14:textId="77777777" w:rsidR="00990236" w:rsidRPr="00825BB9" w:rsidRDefault="00990236" w:rsidP="00990236">
            <w:pPr>
              <w:autoSpaceDE w:val="0"/>
              <w:autoSpaceDN w:val="0"/>
              <w:adjustRightInd w:val="0"/>
              <w:spacing w:after="0" w:line="240" w:lineRule="auto"/>
              <w:rPr>
                <w:rFonts w:cs="Latha"/>
                <w:b/>
                <w:bCs/>
                <w:sz w:val="18"/>
                <w:szCs w:val="18"/>
              </w:rPr>
            </w:pPr>
            <w:r w:rsidRPr="00825BB9">
              <w:rPr>
                <w:rFonts w:cs="Latha"/>
                <w:b/>
                <w:bCs/>
                <w:sz w:val="18"/>
                <w:szCs w:val="18"/>
              </w:rPr>
              <w:t>Attention</w:t>
            </w:r>
          </w:p>
        </w:tc>
        <w:tc>
          <w:tcPr>
            <w:tcW w:w="3355" w:type="dxa"/>
            <w:tcBorders>
              <w:bottom w:val="single" w:sz="4" w:space="0" w:color="FFD757"/>
            </w:tcBorders>
            <w:shd w:val="clear" w:color="auto" w:fill="auto"/>
          </w:tcPr>
          <w:p w14:paraId="62581EA0" w14:textId="418C099C" w:rsidR="00990236" w:rsidRPr="00825BB9"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The building block of all learning</w:t>
            </w:r>
            <w:r w:rsidR="00296774">
              <w:rPr>
                <w:rFonts w:cs="Latha"/>
                <w:sz w:val="18"/>
                <w:szCs w:val="18"/>
              </w:rPr>
              <w:t xml:space="preserve"> </w:t>
            </w:r>
            <w:r w:rsidRPr="00825BB9">
              <w:rPr>
                <w:rFonts w:cs="Latha"/>
                <w:sz w:val="18"/>
                <w:szCs w:val="18"/>
              </w:rPr>
              <w:t xml:space="preserve">is attention. </w:t>
            </w:r>
          </w:p>
          <w:p w14:paraId="699BCC2B" w14:textId="34598881" w:rsidR="00990236" w:rsidRPr="00825BB9"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Researchers have developed a</w:t>
            </w:r>
            <w:r w:rsidR="00E81473" w:rsidRPr="00825BB9">
              <w:rPr>
                <w:rFonts w:cs="Latha"/>
                <w:sz w:val="18"/>
                <w:szCs w:val="18"/>
              </w:rPr>
              <w:t xml:space="preserve"> </w:t>
            </w:r>
            <w:r w:rsidRPr="00825BB9">
              <w:rPr>
                <w:rFonts w:cs="Latha"/>
                <w:sz w:val="18"/>
                <w:szCs w:val="18"/>
              </w:rPr>
              <w:t>two-stage theory of attention:</w:t>
            </w:r>
          </w:p>
          <w:p w14:paraId="18F48AFB" w14:textId="77777777" w:rsidR="00990236" w:rsidRPr="006052EC" w:rsidRDefault="006052EC" w:rsidP="00AC2326">
            <w:pPr>
              <w:numPr>
                <w:ilvl w:val="0"/>
                <w:numId w:val="130"/>
              </w:numPr>
              <w:autoSpaceDE w:val="0"/>
              <w:autoSpaceDN w:val="0"/>
              <w:adjustRightInd w:val="0"/>
              <w:spacing w:after="0" w:line="240" w:lineRule="auto"/>
              <w:ind w:left="637"/>
              <w:jc w:val="both"/>
              <w:rPr>
                <w:rFonts w:cs="Latha"/>
                <w:sz w:val="18"/>
                <w:szCs w:val="18"/>
              </w:rPr>
            </w:pPr>
            <w:r>
              <w:rPr>
                <w:rFonts w:cs="Latha"/>
                <w:sz w:val="18"/>
                <w:szCs w:val="18"/>
              </w:rPr>
              <w:t>Stage 1:</w:t>
            </w:r>
            <w:r w:rsidR="00990236" w:rsidRPr="006052EC">
              <w:rPr>
                <w:rFonts w:cs="Latha"/>
                <w:sz w:val="18"/>
                <w:szCs w:val="18"/>
              </w:rPr>
              <w:t xml:space="preserve"> Ability to attend to </w:t>
            </w:r>
            <w:r>
              <w:rPr>
                <w:rFonts w:cs="Latha"/>
                <w:sz w:val="18"/>
                <w:szCs w:val="18"/>
              </w:rPr>
              <w:t>a</w:t>
            </w:r>
            <w:r w:rsidR="00990236" w:rsidRPr="006052EC">
              <w:rPr>
                <w:rFonts w:cs="Latha"/>
                <w:sz w:val="18"/>
                <w:szCs w:val="18"/>
              </w:rPr>
              <w:t xml:space="preserve"> task</w:t>
            </w:r>
          </w:p>
          <w:p w14:paraId="78846E3C" w14:textId="77777777" w:rsidR="00990236" w:rsidRPr="006052EC" w:rsidRDefault="00710EE2" w:rsidP="00AC2326">
            <w:pPr>
              <w:numPr>
                <w:ilvl w:val="0"/>
                <w:numId w:val="130"/>
              </w:numPr>
              <w:autoSpaceDE w:val="0"/>
              <w:autoSpaceDN w:val="0"/>
              <w:adjustRightInd w:val="0"/>
              <w:spacing w:after="0" w:line="240" w:lineRule="auto"/>
              <w:ind w:left="637"/>
              <w:jc w:val="both"/>
              <w:rPr>
                <w:rFonts w:cs="Latha"/>
                <w:sz w:val="18"/>
                <w:szCs w:val="18"/>
              </w:rPr>
            </w:pPr>
            <w:r>
              <w:rPr>
                <w:rFonts w:cs="Latha"/>
                <w:sz w:val="18"/>
                <w:szCs w:val="18"/>
              </w:rPr>
              <w:t xml:space="preserve">Stage 2: </w:t>
            </w:r>
            <w:r w:rsidR="00990236" w:rsidRPr="006052EC">
              <w:rPr>
                <w:rFonts w:cs="Latha"/>
                <w:sz w:val="18"/>
                <w:szCs w:val="18"/>
              </w:rPr>
              <w:t>Ability to identify relevant stimulus to the problem</w:t>
            </w:r>
          </w:p>
          <w:p w14:paraId="0B85F6B3" w14:textId="6BD4920D" w:rsidR="00990236" w:rsidRPr="009F1225"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Students with Down syndrome may have a hard time paying attention</w:t>
            </w:r>
            <w:r w:rsidR="00296774">
              <w:rPr>
                <w:rFonts w:cs="Latha"/>
                <w:sz w:val="18"/>
                <w:szCs w:val="18"/>
              </w:rPr>
              <w:t xml:space="preserve"> </w:t>
            </w:r>
            <w:r w:rsidRPr="00825BB9">
              <w:rPr>
                <w:rFonts w:cs="Latha"/>
                <w:sz w:val="18"/>
                <w:szCs w:val="18"/>
              </w:rPr>
              <w:t xml:space="preserve">to tasks, but once Stage </w:t>
            </w:r>
            <w:r w:rsidR="006052EC">
              <w:rPr>
                <w:rFonts w:cs="Latha"/>
                <w:sz w:val="18"/>
                <w:szCs w:val="18"/>
              </w:rPr>
              <w:t>1</w:t>
            </w:r>
            <w:r w:rsidRPr="00825BB9">
              <w:rPr>
                <w:rFonts w:cs="Latha"/>
                <w:sz w:val="18"/>
                <w:szCs w:val="18"/>
              </w:rPr>
              <w:t xml:space="preserve"> is mastered, they are able to learn the task and learn well.</w:t>
            </w:r>
          </w:p>
        </w:tc>
        <w:tc>
          <w:tcPr>
            <w:tcW w:w="4882" w:type="dxa"/>
            <w:tcBorders>
              <w:bottom w:val="single" w:sz="4" w:space="0" w:color="FFD757"/>
            </w:tcBorders>
            <w:shd w:val="clear" w:color="auto" w:fill="auto"/>
          </w:tcPr>
          <w:p w14:paraId="2D55F118" w14:textId="77777777" w:rsidR="00990236" w:rsidRPr="00825BB9"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The goal in early childhood is at least a 15-20 minute attention span. Attention can be trained.</w:t>
            </w:r>
          </w:p>
          <w:p w14:paraId="550EE4CF" w14:textId="17D1826E" w:rsidR="00990236" w:rsidRPr="00825BB9"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Minimize distractions. When choosing stimuli or objects, ensure that they have clear and obvious dimensions that vary on as few dimensions as possible, e.g., </w:t>
            </w:r>
            <w:r w:rsidR="0070537A" w:rsidRPr="00825BB9">
              <w:rPr>
                <w:rFonts w:cs="Latha"/>
                <w:sz w:val="18"/>
                <w:szCs w:val="18"/>
              </w:rPr>
              <w:t>color,</w:t>
            </w:r>
            <w:r w:rsidR="0070537A">
              <w:rPr>
                <w:rFonts w:cs="Latha"/>
                <w:sz w:val="18"/>
                <w:szCs w:val="18"/>
              </w:rPr>
              <w:t xml:space="preserve"> </w:t>
            </w:r>
            <w:r w:rsidRPr="00825BB9">
              <w:rPr>
                <w:rFonts w:cs="Latha"/>
                <w:sz w:val="18"/>
                <w:szCs w:val="18"/>
              </w:rPr>
              <w:t>size, texture.</w:t>
            </w:r>
          </w:p>
          <w:p w14:paraId="376CB0CB" w14:textId="42AE87C5" w:rsidR="00990236" w:rsidRPr="00825BB9"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Use prompts, </w:t>
            </w:r>
            <w:r w:rsidR="00296774" w:rsidRPr="00825BB9">
              <w:rPr>
                <w:rFonts w:cs="Latha"/>
                <w:sz w:val="18"/>
                <w:szCs w:val="18"/>
              </w:rPr>
              <w:t>cues,</w:t>
            </w:r>
            <w:r w:rsidRPr="00825BB9">
              <w:rPr>
                <w:rFonts w:cs="Latha"/>
                <w:sz w:val="18"/>
                <w:szCs w:val="18"/>
              </w:rPr>
              <w:t xml:space="preserve"> and lighting to capture the</w:t>
            </w:r>
            <w:r w:rsidR="00296774">
              <w:rPr>
                <w:rFonts w:cs="Latha"/>
                <w:sz w:val="18"/>
                <w:szCs w:val="18"/>
              </w:rPr>
              <w:t xml:space="preserve"> </w:t>
            </w:r>
            <w:r w:rsidRPr="00825BB9">
              <w:rPr>
                <w:rFonts w:cs="Latha"/>
                <w:sz w:val="18"/>
                <w:szCs w:val="18"/>
              </w:rPr>
              <w:t>student’s attention.</w:t>
            </w:r>
          </w:p>
          <w:p w14:paraId="5FC71C2F" w14:textId="7D271D12" w:rsidR="00990236" w:rsidRPr="00825BB9"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Try using different</w:t>
            </w:r>
            <w:r w:rsidR="006052EC">
              <w:rPr>
                <w:rFonts w:cs="Latha"/>
                <w:sz w:val="18"/>
                <w:szCs w:val="18"/>
              </w:rPr>
              <w:t>ly</w:t>
            </w:r>
            <w:r w:rsidRPr="00825BB9">
              <w:rPr>
                <w:rFonts w:cs="Latha"/>
                <w:sz w:val="18"/>
                <w:szCs w:val="18"/>
              </w:rPr>
              <w:t xml:space="preserve"> colored or textured backgrounds</w:t>
            </w:r>
            <w:r w:rsidR="00296774">
              <w:rPr>
                <w:rFonts w:cs="Latha"/>
                <w:sz w:val="18"/>
                <w:szCs w:val="18"/>
              </w:rPr>
              <w:t xml:space="preserve"> </w:t>
            </w:r>
            <w:r w:rsidRPr="00825BB9">
              <w:rPr>
                <w:rFonts w:cs="Latha"/>
                <w:sz w:val="18"/>
                <w:szCs w:val="18"/>
              </w:rPr>
              <w:t>for work.</w:t>
            </w:r>
          </w:p>
          <w:p w14:paraId="74911901" w14:textId="77777777" w:rsidR="00990236" w:rsidRPr="00825BB9"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Minimize or remove distractions by placing fewer pictures on the wall or problems on a page.</w:t>
            </w:r>
          </w:p>
          <w:p w14:paraId="7D7924B6" w14:textId="6ADCEE97" w:rsidR="00990236" w:rsidRPr="00825BB9"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Pay attention to seating. Avoid seating students with Down syndrome near a window, </w:t>
            </w:r>
            <w:r w:rsidR="0070537A" w:rsidRPr="00825BB9">
              <w:rPr>
                <w:rFonts w:cs="Latha"/>
                <w:sz w:val="18"/>
                <w:szCs w:val="18"/>
              </w:rPr>
              <w:t>door,</w:t>
            </w:r>
            <w:r w:rsidRPr="00825BB9">
              <w:rPr>
                <w:rFonts w:cs="Latha"/>
                <w:sz w:val="18"/>
                <w:szCs w:val="18"/>
              </w:rPr>
              <w:t xml:space="preserve"> or high traffic area.</w:t>
            </w:r>
          </w:p>
          <w:p w14:paraId="2B8242F2" w14:textId="77777777" w:rsidR="00990236" w:rsidRPr="009F1225"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Give immediate feedback or praise to ensure that students associate rewards with their efforts.</w:t>
            </w:r>
          </w:p>
        </w:tc>
      </w:tr>
      <w:tr w:rsidR="00990236" w:rsidRPr="00825BB9" w14:paraId="17E6D030" w14:textId="77777777" w:rsidTr="009F1225">
        <w:tc>
          <w:tcPr>
            <w:tcW w:w="1973" w:type="dxa"/>
            <w:shd w:val="clear" w:color="auto" w:fill="FDE4D0"/>
          </w:tcPr>
          <w:p w14:paraId="533BD33D" w14:textId="77777777" w:rsidR="00990236" w:rsidRPr="00825BB9" w:rsidRDefault="00990236" w:rsidP="00990236">
            <w:pPr>
              <w:autoSpaceDE w:val="0"/>
              <w:autoSpaceDN w:val="0"/>
              <w:adjustRightInd w:val="0"/>
              <w:spacing w:after="0" w:line="240" w:lineRule="auto"/>
              <w:rPr>
                <w:rFonts w:cs="Latha"/>
                <w:b/>
                <w:bCs/>
                <w:sz w:val="18"/>
                <w:szCs w:val="18"/>
              </w:rPr>
            </w:pPr>
            <w:r w:rsidRPr="00825BB9">
              <w:rPr>
                <w:rFonts w:cs="Latha"/>
                <w:b/>
                <w:bCs/>
                <w:sz w:val="18"/>
                <w:szCs w:val="18"/>
              </w:rPr>
              <w:t>Sensory/Motor Difficulties</w:t>
            </w:r>
          </w:p>
        </w:tc>
        <w:tc>
          <w:tcPr>
            <w:tcW w:w="3355" w:type="dxa"/>
            <w:shd w:val="clear" w:color="auto" w:fill="FDE4D0"/>
          </w:tcPr>
          <w:p w14:paraId="3923B9D4" w14:textId="77777777" w:rsidR="00990236" w:rsidRPr="00825BB9"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Students with Down syndrome may have difficulty processing information from many sources at once, doing more than one thing at a time or responding quickly to some situations.  </w:t>
            </w:r>
          </w:p>
        </w:tc>
        <w:tc>
          <w:tcPr>
            <w:tcW w:w="4882" w:type="dxa"/>
            <w:shd w:val="clear" w:color="auto" w:fill="FDE4D0"/>
          </w:tcPr>
          <w:p w14:paraId="2A9CDEB9" w14:textId="07D882D8" w:rsidR="00990236" w:rsidRPr="00825BB9"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Focus on one sense at a time or completing one task</w:t>
            </w:r>
            <w:r w:rsidR="00E81473" w:rsidRPr="00825BB9">
              <w:rPr>
                <w:rFonts w:cs="Latha"/>
                <w:sz w:val="18"/>
                <w:szCs w:val="18"/>
              </w:rPr>
              <w:t xml:space="preserve"> </w:t>
            </w:r>
            <w:r w:rsidRPr="00825BB9">
              <w:rPr>
                <w:rFonts w:cs="Latha"/>
                <w:sz w:val="18"/>
                <w:szCs w:val="18"/>
              </w:rPr>
              <w:t>at a time.</w:t>
            </w:r>
          </w:p>
          <w:p w14:paraId="5F19177A" w14:textId="77777777" w:rsidR="00990236" w:rsidRPr="00825BB9"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Look at the student to give directions; look away while he is processing the request.</w:t>
            </w:r>
          </w:p>
          <w:p w14:paraId="60A68CF8" w14:textId="063415AE" w:rsidR="00990236" w:rsidRPr="00825BB9"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A student may not be able to sit on the floor without back support; use a chair, </w:t>
            </w:r>
            <w:r w:rsidR="00296774" w:rsidRPr="00825BB9">
              <w:rPr>
                <w:rFonts w:cs="Latha"/>
                <w:sz w:val="18"/>
                <w:szCs w:val="18"/>
              </w:rPr>
              <w:t>pillow,</w:t>
            </w:r>
            <w:r w:rsidRPr="00825BB9">
              <w:rPr>
                <w:rFonts w:cs="Latha"/>
                <w:sz w:val="18"/>
                <w:szCs w:val="18"/>
              </w:rPr>
              <w:t xml:space="preserve"> or prop.</w:t>
            </w:r>
          </w:p>
          <w:p w14:paraId="707AE447" w14:textId="77777777" w:rsidR="00990236" w:rsidRPr="00825BB9"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Ensure the student is seated at a desk that is the right size, with the feet supported, elbows at a 45-degree angle from the desktop and the back supported.</w:t>
            </w:r>
          </w:p>
          <w:p w14:paraId="35945DFF" w14:textId="2DBF7740" w:rsidR="006052EC" w:rsidRPr="009F1225" w:rsidRDefault="00990236" w:rsidP="00AC2326">
            <w:pPr>
              <w:numPr>
                <w:ilvl w:val="0"/>
                <w:numId w:val="70"/>
              </w:numPr>
              <w:autoSpaceDE w:val="0"/>
              <w:autoSpaceDN w:val="0"/>
              <w:adjustRightInd w:val="0"/>
              <w:spacing w:after="0" w:line="240" w:lineRule="auto"/>
              <w:ind w:left="216" w:hanging="216"/>
              <w:jc w:val="both"/>
              <w:rPr>
                <w:rFonts w:cs="Latha"/>
                <w:sz w:val="18"/>
                <w:szCs w:val="18"/>
              </w:rPr>
            </w:pPr>
            <w:r w:rsidRPr="00825BB9">
              <w:rPr>
                <w:rFonts w:cs="Latha"/>
                <w:sz w:val="18"/>
                <w:szCs w:val="18"/>
              </w:rPr>
              <w:t>Uneven surfaces may be difficult to navigate.</w:t>
            </w:r>
            <w:r w:rsidR="00296774">
              <w:rPr>
                <w:rFonts w:cs="Latha"/>
                <w:sz w:val="18"/>
                <w:szCs w:val="18"/>
              </w:rPr>
              <w:t xml:space="preserve"> </w:t>
            </w:r>
            <w:r w:rsidRPr="00825BB9">
              <w:rPr>
                <w:rFonts w:cs="Latha"/>
                <w:sz w:val="18"/>
                <w:szCs w:val="18"/>
              </w:rPr>
              <w:t>Allow the student to practice walking on these surfaces.</w:t>
            </w:r>
          </w:p>
        </w:tc>
      </w:tr>
    </w:tbl>
    <w:p w14:paraId="0CCD7F08" w14:textId="77777777" w:rsidR="009F1225" w:rsidRDefault="009F1225"/>
    <w:p w14:paraId="428F1539" w14:textId="77777777" w:rsidR="009F1225" w:rsidRDefault="009F1225"/>
    <w:tbl>
      <w:tblPr>
        <w:tblW w:w="10210" w:type="dxa"/>
        <w:tblInd w:w="115" w:type="dxa"/>
        <w:tblBorders>
          <w:top w:val="single" w:sz="4" w:space="0" w:color="FFD757"/>
          <w:left w:val="single" w:sz="4" w:space="0" w:color="FFD757"/>
          <w:bottom w:val="single" w:sz="4" w:space="0" w:color="FFD757"/>
          <w:right w:val="single" w:sz="4" w:space="0" w:color="FFD757"/>
          <w:insideH w:val="single" w:sz="4" w:space="0" w:color="FFD757"/>
          <w:insideV w:val="single" w:sz="4" w:space="0" w:color="FFD757"/>
        </w:tblBorders>
        <w:tblCellMar>
          <w:top w:w="58" w:type="dxa"/>
          <w:left w:w="115" w:type="dxa"/>
          <w:bottom w:w="58" w:type="dxa"/>
          <w:right w:w="115" w:type="dxa"/>
        </w:tblCellMar>
        <w:tblLook w:val="04A0" w:firstRow="1" w:lastRow="0" w:firstColumn="1" w:lastColumn="0" w:noHBand="0" w:noVBand="1"/>
      </w:tblPr>
      <w:tblGrid>
        <w:gridCol w:w="1973"/>
        <w:gridCol w:w="3355"/>
        <w:gridCol w:w="4882"/>
      </w:tblGrid>
      <w:tr w:rsidR="007F393A" w:rsidRPr="00825BB9" w14:paraId="7864E7F2" w14:textId="77777777" w:rsidTr="009F1225">
        <w:tc>
          <w:tcPr>
            <w:tcW w:w="1973" w:type="dxa"/>
            <w:tcBorders>
              <w:bottom w:val="single" w:sz="4" w:space="0" w:color="FFD757"/>
            </w:tcBorders>
            <w:shd w:val="clear" w:color="auto" w:fill="F79646"/>
          </w:tcPr>
          <w:p w14:paraId="062DF1D8" w14:textId="77777777" w:rsidR="007F393A" w:rsidRPr="00825BB9" w:rsidRDefault="007F393A" w:rsidP="00C97787">
            <w:pPr>
              <w:autoSpaceDE w:val="0"/>
              <w:autoSpaceDN w:val="0"/>
              <w:adjustRightInd w:val="0"/>
              <w:spacing w:after="0" w:line="240" w:lineRule="auto"/>
              <w:rPr>
                <w:rFonts w:cs="Latha"/>
                <w:b/>
                <w:bCs/>
                <w:sz w:val="18"/>
                <w:szCs w:val="18"/>
              </w:rPr>
            </w:pPr>
            <w:r w:rsidRPr="00825BB9">
              <w:rPr>
                <w:rFonts w:cs="Latha"/>
                <w:b/>
                <w:bCs/>
                <w:sz w:val="18"/>
                <w:szCs w:val="18"/>
              </w:rPr>
              <w:t>AREA</w:t>
            </w:r>
          </w:p>
        </w:tc>
        <w:tc>
          <w:tcPr>
            <w:tcW w:w="3355" w:type="dxa"/>
            <w:tcBorders>
              <w:bottom w:val="single" w:sz="4" w:space="0" w:color="FFD757"/>
            </w:tcBorders>
            <w:shd w:val="clear" w:color="auto" w:fill="F79646"/>
          </w:tcPr>
          <w:p w14:paraId="2BA39F8C" w14:textId="77777777" w:rsidR="007F393A" w:rsidRPr="00825BB9" w:rsidRDefault="007F393A" w:rsidP="00C97787">
            <w:pPr>
              <w:autoSpaceDE w:val="0"/>
              <w:autoSpaceDN w:val="0"/>
              <w:adjustRightInd w:val="0"/>
              <w:spacing w:after="0" w:line="240" w:lineRule="auto"/>
              <w:rPr>
                <w:rFonts w:cs="Latha"/>
                <w:b/>
                <w:bCs/>
                <w:sz w:val="18"/>
                <w:szCs w:val="18"/>
              </w:rPr>
            </w:pPr>
            <w:r w:rsidRPr="00825BB9">
              <w:rPr>
                <w:rFonts w:cs="Latha"/>
                <w:b/>
                <w:bCs/>
                <w:sz w:val="18"/>
                <w:szCs w:val="18"/>
              </w:rPr>
              <w:t>LEARNING STYLE</w:t>
            </w:r>
          </w:p>
        </w:tc>
        <w:tc>
          <w:tcPr>
            <w:tcW w:w="4882" w:type="dxa"/>
            <w:tcBorders>
              <w:bottom w:val="single" w:sz="4" w:space="0" w:color="FFD757"/>
            </w:tcBorders>
            <w:shd w:val="clear" w:color="auto" w:fill="F79646"/>
          </w:tcPr>
          <w:p w14:paraId="3F2C7A8D" w14:textId="77777777" w:rsidR="007F393A" w:rsidRPr="00825BB9" w:rsidRDefault="007F393A" w:rsidP="00C97787">
            <w:pPr>
              <w:autoSpaceDE w:val="0"/>
              <w:autoSpaceDN w:val="0"/>
              <w:adjustRightInd w:val="0"/>
              <w:spacing w:after="0" w:line="240" w:lineRule="auto"/>
              <w:rPr>
                <w:rFonts w:cs="Latha"/>
                <w:b/>
                <w:bCs/>
                <w:sz w:val="18"/>
                <w:szCs w:val="18"/>
              </w:rPr>
            </w:pPr>
            <w:r w:rsidRPr="00825BB9">
              <w:rPr>
                <w:rFonts w:cs="Latha"/>
                <w:b/>
                <w:bCs/>
                <w:sz w:val="18"/>
                <w:szCs w:val="18"/>
              </w:rPr>
              <w:t>TIPS AND TACTICS</w:t>
            </w:r>
          </w:p>
          <w:p w14:paraId="28665202" w14:textId="77777777" w:rsidR="007F393A" w:rsidRPr="00825BB9" w:rsidRDefault="007F393A" w:rsidP="00C97787">
            <w:pPr>
              <w:autoSpaceDE w:val="0"/>
              <w:autoSpaceDN w:val="0"/>
              <w:adjustRightInd w:val="0"/>
              <w:spacing w:after="0" w:line="240" w:lineRule="auto"/>
              <w:rPr>
                <w:rFonts w:cs="Latha"/>
                <w:b/>
                <w:bCs/>
                <w:sz w:val="18"/>
                <w:szCs w:val="18"/>
              </w:rPr>
            </w:pPr>
          </w:p>
        </w:tc>
      </w:tr>
      <w:tr w:rsidR="007F393A" w:rsidRPr="00825BB9" w14:paraId="37A61781" w14:textId="77777777" w:rsidTr="009F1225">
        <w:tc>
          <w:tcPr>
            <w:tcW w:w="1973" w:type="dxa"/>
            <w:tcBorders>
              <w:bottom w:val="single" w:sz="4" w:space="0" w:color="FFD757"/>
            </w:tcBorders>
            <w:shd w:val="clear" w:color="auto" w:fill="auto"/>
          </w:tcPr>
          <w:p w14:paraId="52232B38" w14:textId="77777777" w:rsidR="007F393A" w:rsidRPr="00825BB9" w:rsidRDefault="007F393A" w:rsidP="002D0CA3">
            <w:pPr>
              <w:autoSpaceDE w:val="0"/>
              <w:autoSpaceDN w:val="0"/>
              <w:adjustRightInd w:val="0"/>
              <w:spacing w:after="0" w:line="240" w:lineRule="auto"/>
              <w:rPr>
                <w:rFonts w:cs="Latha"/>
                <w:b/>
                <w:bCs/>
                <w:sz w:val="18"/>
                <w:szCs w:val="18"/>
              </w:rPr>
            </w:pPr>
            <w:r w:rsidRPr="00825BB9">
              <w:rPr>
                <w:rFonts w:cs="Latha"/>
                <w:b/>
                <w:bCs/>
                <w:sz w:val="18"/>
                <w:szCs w:val="18"/>
              </w:rPr>
              <w:t>Memory</w:t>
            </w:r>
          </w:p>
        </w:tc>
        <w:tc>
          <w:tcPr>
            <w:tcW w:w="3355" w:type="dxa"/>
            <w:tcBorders>
              <w:bottom w:val="single" w:sz="4" w:space="0" w:color="FFD757"/>
            </w:tcBorders>
            <w:shd w:val="clear" w:color="auto" w:fill="auto"/>
          </w:tcPr>
          <w:p w14:paraId="2A3DEA5F" w14:textId="77777777" w:rsidR="007F393A" w:rsidRPr="00825BB9" w:rsidRDefault="007F393A" w:rsidP="00AC2326">
            <w:pPr>
              <w:numPr>
                <w:ilvl w:val="0"/>
                <w:numId w:val="71"/>
              </w:numPr>
              <w:autoSpaceDE w:val="0"/>
              <w:autoSpaceDN w:val="0"/>
              <w:adjustRightInd w:val="0"/>
              <w:spacing w:after="0" w:line="240" w:lineRule="auto"/>
              <w:ind w:left="216" w:hanging="216"/>
              <w:jc w:val="both"/>
              <w:rPr>
                <w:rFonts w:cs="Latha"/>
                <w:sz w:val="18"/>
                <w:szCs w:val="18"/>
              </w:rPr>
            </w:pPr>
            <w:r w:rsidRPr="00825BB9">
              <w:rPr>
                <w:rFonts w:cs="Latha"/>
                <w:sz w:val="18"/>
                <w:szCs w:val="18"/>
              </w:rPr>
              <w:t>Individuals with Down syndrome have poor memory ability for three reasons:</w:t>
            </w:r>
          </w:p>
          <w:p w14:paraId="24550EFD" w14:textId="77777777" w:rsidR="007F393A" w:rsidRPr="00825BB9" w:rsidRDefault="007F393A" w:rsidP="00A37360">
            <w:pPr>
              <w:numPr>
                <w:ilvl w:val="0"/>
                <w:numId w:val="35"/>
              </w:numPr>
              <w:autoSpaceDE w:val="0"/>
              <w:autoSpaceDN w:val="0"/>
              <w:adjustRightInd w:val="0"/>
              <w:spacing w:after="0" w:line="240" w:lineRule="auto"/>
              <w:ind w:left="504" w:hanging="288"/>
              <w:jc w:val="both"/>
              <w:rPr>
                <w:rFonts w:cs="Latha"/>
                <w:sz w:val="18"/>
                <w:szCs w:val="18"/>
              </w:rPr>
            </w:pPr>
            <w:r w:rsidRPr="00825BB9">
              <w:rPr>
                <w:rFonts w:cs="Latha"/>
                <w:sz w:val="18"/>
                <w:szCs w:val="18"/>
              </w:rPr>
              <w:t xml:space="preserve">They are at a </w:t>
            </w:r>
            <w:r w:rsidR="006731BD" w:rsidRPr="00825BB9">
              <w:rPr>
                <w:rFonts w:cs="Latha"/>
                <w:sz w:val="18"/>
                <w:szCs w:val="18"/>
              </w:rPr>
              <w:t>disadvantage for adequate short-</w:t>
            </w:r>
            <w:r w:rsidRPr="00825BB9">
              <w:rPr>
                <w:rFonts w:cs="Latha"/>
                <w:sz w:val="18"/>
                <w:szCs w:val="18"/>
              </w:rPr>
              <w:t>ter</w:t>
            </w:r>
            <w:r w:rsidR="006731BD" w:rsidRPr="00825BB9">
              <w:rPr>
                <w:rFonts w:cs="Latha"/>
                <w:sz w:val="18"/>
                <w:szCs w:val="18"/>
              </w:rPr>
              <w:t>m memory due to language delays.</w:t>
            </w:r>
          </w:p>
          <w:p w14:paraId="6E2CB688" w14:textId="77777777" w:rsidR="007F393A" w:rsidRPr="00825BB9" w:rsidRDefault="007F393A" w:rsidP="00A37360">
            <w:pPr>
              <w:numPr>
                <w:ilvl w:val="0"/>
                <w:numId w:val="35"/>
              </w:numPr>
              <w:autoSpaceDE w:val="0"/>
              <w:autoSpaceDN w:val="0"/>
              <w:adjustRightInd w:val="0"/>
              <w:spacing w:after="0" w:line="240" w:lineRule="auto"/>
              <w:ind w:left="504" w:hanging="288"/>
              <w:jc w:val="both"/>
              <w:rPr>
                <w:rFonts w:cs="Latha"/>
                <w:sz w:val="18"/>
                <w:szCs w:val="18"/>
              </w:rPr>
            </w:pPr>
            <w:r w:rsidRPr="00825BB9">
              <w:rPr>
                <w:rFonts w:cs="Latha"/>
                <w:sz w:val="18"/>
                <w:szCs w:val="18"/>
              </w:rPr>
              <w:t>They have a limited re</w:t>
            </w:r>
            <w:r w:rsidR="006731BD" w:rsidRPr="00825BB9">
              <w:rPr>
                <w:rFonts w:cs="Latha"/>
                <w:sz w:val="18"/>
                <w:szCs w:val="18"/>
              </w:rPr>
              <w:t>pertoire of memory strategies.</w:t>
            </w:r>
          </w:p>
          <w:p w14:paraId="44636934" w14:textId="77777777" w:rsidR="007F393A" w:rsidRPr="009F1225" w:rsidRDefault="007F393A" w:rsidP="00A37360">
            <w:pPr>
              <w:numPr>
                <w:ilvl w:val="0"/>
                <w:numId w:val="35"/>
              </w:numPr>
              <w:autoSpaceDE w:val="0"/>
              <w:autoSpaceDN w:val="0"/>
              <w:adjustRightInd w:val="0"/>
              <w:spacing w:after="0" w:line="240" w:lineRule="auto"/>
              <w:ind w:left="504" w:hanging="288"/>
              <w:jc w:val="both"/>
              <w:rPr>
                <w:rFonts w:cs="Latha"/>
                <w:sz w:val="18"/>
                <w:szCs w:val="18"/>
              </w:rPr>
            </w:pPr>
            <w:r w:rsidRPr="00825BB9">
              <w:rPr>
                <w:rFonts w:cs="Latha"/>
                <w:sz w:val="18"/>
                <w:szCs w:val="18"/>
              </w:rPr>
              <w:t>They tend to be “inactive” learners when it comes to memory.</w:t>
            </w:r>
          </w:p>
        </w:tc>
        <w:tc>
          <w:tcPr>
            <w:tcW w:w="4882" w:type="dxa"/>
            <w:tcBorders>
              <w:bottom w:val="single" w:sz="4" w:space="0" w:color="FFD757"/>
            </w:tcBorders>
            <w:shd w:val="clear" w:color="auto" w:fill="auto"/>
          </w:tcPr>
          <w:p w14:paraId="34C7DC03" w14:textId="77777777" w:rsidR="007F393A" w:rsidRPr="00825BB9" w:rsidRDefault="007F393A" w:rsidP="00AC2326">
            <w:pPr>
              <w:numPr>
                <w:ilvl w:val="0"/>
                <w:numId w:val="72"/>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Use labeling or verbal associations. </w:t>
            </w:r>
          </w:p>
          <w:p w14:paraId="72503D0C" w14:textId="5790E934" w:rsidR="007F393A" w:rsidRPr="00825BB9" w:rsidRDefault="007F393A" w:rsidP="00AC2326">
            <w:pPr>
              <w:numPr>
                <w:ilvl w:val="0"/>
                <w:numId w:val="72"/>
              </w:numPr>
              <w:autoSpaceDE w:val="0"/>
              <w:autoSpaceDN w:val="0"/>
              <w:adjustRightInd w:val="0"/>
              <w:spacing w:after="0" w:line="240" w:lineRule="auto"/>
              <w:ind w:left="216" w:hanging="216"/>
              <w:jc w:val="both"/>
              <w:rPr>
                <w:rFonts w:cs="Latha"/>
                <w:sz w:val="18"/>
                <w:szCs w:val="18"/>
              </w:rPr>
            </w:pPr>
            <w:r w:rsidRPr="00825BB9">
              <w:rPr>
                <w:rFonts w:cs="Latha"/>
                <w:sz w:val="18"/>
                <w:szCs w:val="18"/>
              </w:rPr>
              <w:t>Break information down into small clusters and</w:t>
            </w:r>
            <w:r w:rsidR="00E81473" w:rsidRPr="00825BB9">
              <w:rPr>
                <w:rFonts w:cs="Latha"/>
                <w:sz w:val="18"/>
                <w:szCs w:val="18"/>
              </w:rPr>
              <w:t xml:space="preserve"> </w:t>
            </w:r>
            <w:r w:rsidRPr="00825BB9">
              <w:rPr>
                <w:rFonts w:cs="Latha"/>
                <w:sz w:val="18"/>
                <w:szCs w:val="18"/>
              </w:rPr>
              <w:t>sequence ideas.</w:t>
            </w:r>
          </w:p>
          <w:p w14:paraId="0B42ED06" w14:textId="77777777" w:rsidR="007F393A" w:rsidRPr="00825BB9" w:rsidRDefault="007F393A" w:rsidP="00AC2326">
            <w:pPr>
              <w:numPr>
                <w:ilvl w:val="0"/>
                <w:numId w:val="72"/>
              </w:numPr>
              <w:autoSpaceDE w:val="0"/>
              <w:autoSpaceDN w:val="0"/>
              <w:adjustRightInd w:val="0"/>
              <w:spacing w:after="0" w:line="240" w:lineRule="auto"/>
              <w:ind w:left="216" w:hanging="216"/>
              <w:jc w:val="both"/>
              <w:rPr>
                <w:rFonts w:cs="Latha"/>
                <w:sz w:val="18"/>
                <w:szCs w:val="18"/>
              </w:rPr>
            </w:pPr>
            <w:r w:rsidRPr="00825BB9">
              <w:rPr>
                <w:rFonts w:cs="Latha"/>
                <w:sz w:val="18"/>
                <w:szCs w:val="18"/>
              </w:rPr>
              <w:t>Make tasks interesting and meaningful for the student.</w:t>
            </w:r>
          </w:p>
          <w:p w14:paraId="218BB5CE" w14:textId="77777777" w:rsidR="007F393A" w:rsidRPr="00825BB9" w:rsidRDefault="007F393A" w:rsidP="00AC2326">
            <w:pPr>
              <w:numPr>
                <w:ilvl w:val="0"/>
                <w:numId w:val="72"/>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Teach rehearsal strategies. </w:t>
            </w:r>
          </w:p>
          <w:p w14:paraId="07CA6346" w14:textId="0D0E0629" w:rsidR="007F393A" w:rsidRPr="00825BB9" w:rsidRDefault="007F393A" w:rsidP="00AC2326">
            <w:pPr>
              <w:numPr>
                <w:ilvl w:val="0"/>
                <w:numId w:val="72"/>
              </w:numPr>
              <w:autoSpaceDE w:val="0"/>
              <w:autoSpaceDN w:val="0"/>
              <w:adjustRightInd w:val="0"/>
              <w:spacing w:after="0" w:line="240" w:lineRule="auto"/>
              <w:ind w:left="216" w:hanging="216"/>
              <w:jc w:val="both"/>
              <w:rPr>
                <w:rFonts w:cs="Latha"/>
                <w:sz w:val="18"/>
                <w:szCs w:val="18"/>
              </w:rPr>
            </w:pPr>
            <w:r w:rsidRPr="00825BB9">
              <w:rPr>
                <w:rFonts w:cs="Latha"/>
                <w:sz w:val="18"/>
                <w:szCs w:val="18"/>
              </w:rPr>
              <w:t>Provide opportunities to</w:t>
            </w:r>
            <w:r w:rsidR="006731BD" w:rsidRPr="00825BB9">
              <w:rPr>
                <w:rFonts w:cs="Latha"/>
                <w:sz w:val="18"/>
                <w:szCs w:val="18"/>
              </w:rPr>
              <w:t xml:space="preserve"> practice in different </w:t>
            </w:r>
            <w:r w:rsidR="00296774" w:rsidRPr="00825BB9">
              <w:rPr>
                <w:rFonts w:cs="Latha"/>
                <w:sz w:val="18"/>
                <w:szCs w:val="18"/>
              </w:rPr>
              <w:t>contexts and</w:t>
            </w:r>
            <w:r w:rsidRPr="00825BB9">
              <w:rPr>
                <w:rFonts w:cs="Latha"/>
                <w:sz w:val="18"/>
                <w:szCs w:val="18"/>
              </w:rPr>
              <w:t xml:space="preserve"> use multisensory approaches (hands-on activities tend</w:t>
            </w:r>
            <w:r w:rsidR="00E81473" w:rsidRPr="00825BB9">
              <w:rPr>
                <w:rFonts w:cs="Latha"/>
                <w:sz w:val="18"/>
                <w:szCs w:val="18"/>
              </w:rPr>
              <w:t xml:space="preserve"> </w:t>
            </w:r>
            <w:r w:rsidRPr="00825BB9">
              <w:rPr>
                <w:rFonts w:cs="Latha"/>
                <w:sz w:val="18"/>
                <w:szCs w:val="18"/>
              </w:rPr>
              <w:t>to work best).</w:t>
            </w:r>
          </w:p>
          <w:p w14:paraId="7A4F3A2F" w14:textId="77777777" w:rsidR="007F393A" w:rsidRPr="00825BB9" w:rsidRDefault="007F393A" w:rsidP="00AC2326">
            <w:pPr>
              <w:numPr>
                <w:ilvl w:val="0"/>
                <w:numId w:val="72"/>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Show patterns and teach memory tricks. </w:t>
            </w:r>
          </w:p>
          <w:p w14:paraId="4C782166" w14:textId="77777777" w:rsidR="007F393A" w:rsidRPr="009F1225" w:rsidRDefault="007F393A" w:rsidP="00AC2326">
            <w:pPr>
              <w:numPr>
                <w:ilvl w:val="0"/>
                <w:numId w:val="72"/>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Repetition is the key to learning! </w:t>
            </w:r>
          </w:p>
        </w:tc>
      </w:tr>
      <w:tr w:rsidR="007F393A" w:rsidRPr="00825BB9" w14:paraId="23687E93" w14:textId="77777777" w:rsidTr="009F1225">
        <w:trPr>
          <w:trHeight w:val="5040"/>
        </w:trPr>
        <w:tc>
          <w:tcPr>
            <w:tcW w:w="1973" w:type="dxa"/>
            <w:tcBorders>
              <w:bottom w:val="single" w:sz="4" w:space="0" w:color="FFD757"/>
            </w:tcBorders>
            <w:shd w:val="clear" w:color="auto" w:fill="FDE4D0"/>
          </w:tcPr>
          <w:p w14:paraId="79E07458" w14:textId="77777777" w:rsidR="007F393A" w:rsidRPr="00825BB9" w:rsidRDefault="007F393A" w:rsidP="002D0CA3">
            <w:pPr>
              <w:autoSpaceDE w:val="0"/>
              <w:autoSpaceDN w:val="0"/>
              <w:adjustRightInd w:val="0"/>
              <w:spacing w:after="0" w:line="240" w:lineRule="auto"/>
              <w:rPr>
                <w:rFonts w:cs="Latha"/>
                <w:b/>
                <w:bCs/>
                <w:sz w:val="18"/>
                <w:szCs w:val="18"/>
              </w:rPr>
            </w:pPr>
            <w:r w:rsidRPr="00825BB9">
              <w:rPr>
                <w:rFonts w:cs="Latha"/>
                <w:b/>
                <w:bCs/>
                <w:sz w:val="18"/>
                <w:szCs w:val="18"/>
              </w:rPr>
              <w:t>Concept Attainment</w:t>
            </w:r>
          </w:p>
        </w:tc>
        <w:tc>
          <w:tcPr>
            <w:tcW w:w="3355" w:type="dxa"/>
            <w:tcBorders>
              <w:bottom w:val="single" w:sz="4" w:space="0" w:color="FFD757"/>
            </w:tcBorders>
            <w:shd w:val="clear" w:color="auto" w:fill="FDE4D0"/>
          </w:tcPr>
          <w:p w14:paraId="32DC54EC" w14:textId="77777777" w:rsidR="007F393A" w:rsidRPr="00825BB9" w:rsidRDefault="007F393A" w:rsidP="00AC2326">
            <w:pPr>
              <w:numPr>
                <w:ilvl w:val="0"/>
                <w:numId w:val="73"/>
              </w:numPr>
              <w:autoSpaceDE w:val="0"/>
              <w:autoSpaceDN w:val="0"/>
              <w:adjustRightInd w:val="0"/>
              <w:spacing w:after="0" w:line="240" w:lineRule="auto"/>
              <w:ind w:left="216" w:hanging="216"/>
              <w:jc w:val="both"/>
              <w:rPr>
                <w:rFonts w:cs="Latha"/>
                <w:sz w:val="18"/>
                <w:szCs w:val="18"/>
              </w:rPr>
            </w:pPr>
            <w:r w:rsidRPr="00825BB9">
              <w:rPr>
                <w:rFonts w:cs="Latha"/>
                <w:sz w:val="18"/>
                <w:szCs w:val="18"/>
              </w:rPr>
              <w:t>Students with Down syndrome may function at a mental stage below their chronological age.</w:t>
            </w:r>
          </w:p>
          <w:p w14:paraId="49B2AC70" w14:textId="77777777" w:rsidR="007F393A" w:rsidRPr="00825BB9" w:rsidRDefault="007F393A" w:rsidP="00AC2326">
            <w:pPr>
              <w:numPr>
                <w:ilvl w:val="0"/>
                <w:numId w:val="73"/>
              </w:numPr>
              <w:autoSpaceDE w:val="0"/>
              <w:autoSpaceDN w:val="0"/>
              <w:adjustRightInd w:val="0"/>
              <w:spacing w:after="0" w:line="240" w:lineRule="auto"/>
              <w:ind w:left="216" w:hanging="216"/>
              <w:jc w:val="both"/>
              <w:rPr>
                <w:rFonts w:cs="Latha"/>
                <w:sz w:val="18"/>
                <w:szCs w:val="18"/>
              </w:rPr>
            </w:pPr>
            <w:r w:rsidRPr="00825BB9">
              <w:rPr>
                <w:rFonts w:cs="Latha"/>
                <w:sz w:val="18"/>
                <w:szCs w:val="18"/>
              </w:rPr>
              <w:t>Once you figure out what mental stage a student is at, you can determine how to adapt your lessons to meet his needs and play to his strengths.</w:t>
            </w:r>
          </w:p>
          <w:p w14:paraId="668E2232" w14:textId="246C0F30" w:rsidR="007F393A" w:rsidRPr="00825BB9" w:rsidRDefault="007F393A" w:rsidP="00AC2326">
            <w:pPr>
              <w:numPr>
                <w:ilvl w:val="0"/>
                <w:numId w:val="73"/>
              </w:numPr>
              <w:autoSpaceDE w:val="0"/>
              <w:autoSpaceDN w:val="0"/>
              <w:adjustRightInd w:val="0"/>
              <w:spacing w:after="0" w:line="240" w:lineRule="auto"/>
              <w:ind w:left="216" w:hanging="216"/>
              <w:jc w:val="both"/>
              <w:rPr>
                <w:rFonts w:cs="Latha"/>
                <w:sz w:val="18"/>
                <w:szCs w:val="18"/>
              </w:rPr>
            </w:pPr>
            <w:r w:rsidRPr="00825BB9">
              <w:rPr>
                <w:rFonts w:cs="Latha"/>
                <w:sz w:val="18"/>
                <w:szCs w:val="18"/>
              </w:rPr>
              <w:t>“Concept attainment” describes the differ</w:t>
            </w:r>
            <w:r w:rsidR="008775CB" w:rsidRPr="00825BB9">
              <w:rPr>
                <w:rFonts w:cs="Latha"/>
                <w:sz w:val="18"/>
                <w:szCs w:val="18"/>
              </w:rPr>
              <w:t>ence between mental stag</w:t>
            </w:r>
            <w:r w:rsidRPr="00825BB9">
              <w:rPr>
                <w:rFonts w:cs="Latha"/>
                <w:sz w:val="18"/>
                <w:szCs w:val="18"/>
              </w:rPr>
              <w:t>e and chronologica</w:t>
            </w:r>
            <w:r w:rsidR="006731BD" w:rsidRPr="00825BB9">
              <w:rPr>
                <w:rFonts w:cs="Latha"/>
                <w:sz w:val="18"/>
                <w:szCs w:val="18"/>
              </w:rPr>
              <w:t>l age. A 1997 study identified four</w:t>
            </w:r>
            <w:r w:rsidRPr="00825BB9">
              <w:rPr>
                <w:rFonts w:cs="Latha"/>
                <w:sz w:val="18"/>
                <w:szCs w:val="18"/>
              </w:rPr>
              <w:t xml:space="preserve"> developmental stages for </w:t>
            </w:r>
            <w:r w:rsidR="004553BC" w:rsidRPr="00825BB9">
              <w:rPr>
                <w:rFonts w:cs="Latha"/>
                <w:sz w:val="18"/>
                <w:szCs w:val="18"/>
              </w:rPr>
              <w:t xml:space="preserve">the </w:t>
            </w:r>
            <w:r w:rsidRPr="00825BB9">
              <w:rPr>
                <w:rFonts w:cs="Latha"/>
                <w:sz w:val="18"/>
                <w:szCs w:val="18"/>
              </w:rPr>
              <w:t>acquisition of cognitive skills</w:t>
            </w:r>
            <w:r w:rsidR="00296774">
              <w:rPr>
                <w:rFonts w:cs="Latha"/>
                <w:sz w:val="18"/>
                <w:szCs w:val="18"/>
              </w:rPr>
              <w:t xml:space="preserve"> </w:t>
            </w:r>
            <w:r w:rsidR="00296774" w:rsidRPr="00825BB9">
              <w:rPr>
                <w:rFonts w:cs="Latha"/>
                <w:sz w:val="18"/>
                <w:szCs w:val="18"/>
              </w:rPr>
              <w:t>(</w:t>
            </w:r>
            <w:r w:rsidR="004553BC" w:rsidRPr="00825BB9">
              <w:rPr>
                <w:rFonts w:cs="Latha"/>
                <w:sz w:val="18"/>
                <w:szCs w:val="18"/>
              </w:rPr>
              <w:t>at right)</w:t>
            </w:r>
            <w:r w:rsidRPr="00825BB9">
              <w:rPr>
                <w:rFonts w:cs="Latha"/>
                <w:sz w:val="18"/>
                <w:szCs w:val="18"/>
              </w:rPr>
              <w:t>.</w:t>
            </w:r>
          </w:p>
        </w:tc>
        <w:tc>
          <w:tcPr>
            <w:tcW w:w="4882" w:type="dxa"/>
            <w:tcBorders>
              <w:bottom w:val="single" w:sz="4" w:space="0" w:color="FFD757"/>
            </w:tcBorders>
            <w:shd w:val="clear" w:color="auto" w:fill="FDE4D0"/>
          </w:tcPr>
          <w:p w14:paraId="75C2CC60" w14:textId="77777777" w:rsidR="007F393A" w:rsidRPr="00825BB9" w:rsidRDefault="007F393A" w:rsidP="00AC2326">
            <w:pPr>
              <w:numPr>
                <w:ilvl w:val="0"/>
                <w:numId w:val="74"/>
              </w:numPr>
              <w:autoSpaceDE w:val="0"/>
              <w:autoSpaceDN w:val="0"/>
              <w:adjustRightInd w:val="0"/>
              <w:spacing w:after="0" w:line="240" w:lineRule="auto"/>
              <w:ind w:left="216" w:hanging="216"/>
              <w:jc w:val="both"/>
              <w:rPr>
                <w:rFonts w:cs="Latha"/>
                <w:sz w:val="18"/>
                <w:szCs w:val="18"/>
              </w:rPr>
            </w:pPr>
            <w:r w:rsidRPr="00825BB9">
              <w:rPr>
                <w:rFonts w:cs="Latha"/>
                <w:sz w:val="18"/>
                <w:szCs w:val="18"/>
              </w:rPr>
              <w:t>Figure out a student’s mental stage rather tha</w:t>
            </w:r>
            <w:r w:rsidR="004553BC" w:rsidRPr="00825BB9">
              <w:rPr>
                <w:rFonts w:cs="Latha"/>
                <w:sz w:val="18"/>
                <w:szCs w:val="18"/>
              </w:rPr>
              <w:t>n focusing on chronological age:</w:t>
            </w:r>
          </w:p>
          <w:p w14:paraId="4D277483" w14:textId="77777777" w:rsidR="004553BC" w:rsidRPr="00825BB9" w:rsidRDefault="004553BC" w:rsidP="00AC2326">
            <w:pPr>
              <w:numPr>
                <w:ilvl w:val="0"/>
                <w:numId w:val="57"/>
              </w:numPr>
              <w:autoSpaceDE w:val="0"/>
              <w:autoSpaceDN w:val="0"/>
              <w:adjustRightInd w:val="0"/>
              <w:spacing w:after="0" w:line="240" w:lineRule="auto"/>
              <w:ind w:left="432" w:hanging="216"/>
              <w:jc w:val="both"/>
              <w:rPr>
                <w:rFonts w:cs="Latha"/>
                <w:sz w:val="18"/>
                <w:szCs w:val="18"/>
              </w:rPr>
            </w:pPr>
            <w:r w:rsidRPr="003F3D68">
              <w:rPr>
                <w:rFonts w:cs="Latha"/>
                <w:b/>
                <w:sz w:val="18"/>
                <w:szCs w:val="18"/>
              </w:rPr>
              <w:t>Sensorimotor</w:t>
            </w:r>
            <w:r w:rsidRPr="00825BB9">
              <w:rPr>
                <w:rFonts w:cs="Latha"/>
                <w:sz w:val="18"/>
                <w:szCs w:val="18"/>
              </w:rPr>
              <w:t xml:space="preserve"> – The environment is experienced via sensory and motor encounters. The student learns to distinguish himself from the world.</w:t>
            </w:r>
          </w:p>
          <w:p w14:paraId="7DADA652" w14:textId="77777777" w:rsidR="004553BC" w:rsidRPr="00825BB9" w:rsidRDefault="004553BC" w:rsidP="00AC2326">
            <w:pPr>
              <w:numPr>
                <w:ilvl w:val="0"/>
                <w:numId w:val="57"/>
              </w:numPr>
              <w:autoSpaceDE w:val="0"/>
              <w:autoSpaceDN w:val="0"/>
              <w:adjustRightInd w:val="0"/>
              <w:spacing w:after="0" w:line="240" w:lineRule="auto"/>
              <w:ind w:left="432" w:hanging="216"/>
              <w:jc w:val="both"/>
              <w:rPr>
                <w:rFonts w:cs="Latha"/>
                <w:sz w:val="18"/>
                <w:szCs w:val="18"/>
              </w:rPr>
            </w:pPr>
            <w:r w:rsidRPr="003F3D68">
              <w:rPr>
                <w:rFonts w:cs="Latha"/>
                <w:b/>
                <w:sz w:val="18"/>
                <w:szCs w:val="18"/>
              </w:rPr>
              <w:t>Preoperational</w:t>
            </w:r>
            <w:r w:rsidRPr="00825BB9">
              <w:rPr>
                <w:rFonts w:cs="Latha"/>
                <w:sz w:val="18"/>
                <w:szCs w:val="18"/>
              </w:rPr>
              <w:t xml:space="preserve"> – Concepts are absorbed via language and thought. The student remembers past events and forms future expectations.</w:t>
            </w:r>
          </w:p>
          <w:p w14:paraId="09D284BD" w14:textId="77777777" w:rsidR="004553BC" w:rsidRPr="00825BB9" w:rsidRDefault="004553BC" w:rsidP="00AC2326">
            <w:pPr>
              <w:numPr>
                <w:ilvl w:val="0"/>
                <w:numId w:val="57"/>
              </w:numPr>
              <w:autoSpaceDE w:val="0"/>
              <w:autoSpaceDN w:val="0"/>
              <w:adjustRightInd w:val="0"/>
              <w:spacing w:after="0" w:line="240" w:lineRule="auto"/>
              <w:ind w:left="432" w:hanging="216"/>
              <w:jc w:val="both"/>
              <w:rPr>
                <w:rFonts w:cs="Latha"/>
                <w:sz w:val="18"/>
                <w:szCs w:val="18"/>
              </w:rPr>
            </w:pPr>
            <w:r w:rsidRPr="003F3D68">
              <w:rPr>
                <w:rFonts w:cs="Latha"/>
                <w:b/>
                <w:sz w:val="18"/>
                <w:szCs w:val="18"/>
              </w:rPr>
              <w:t>Concrete Operations</w:t>
            </w:r>
            <w:r w:rsidRPr="00825BB9">
              <w:rPr>
                <w:rFonts w:cs="Latha"/>
                <w:sz w:val="18"/>
                <w:szCs w:val="18"/>
              </w:rPr>
              <w:t xml:space="preserve"> – Objects are ordered and classified through logic.  The student needs to manipulate objects to solve problems or learn cause and affect relationships.</w:t>
            </w:r>
          </w:p>
          <w:p w14:paraId="6C3AFE54" w14:textId="77777777" w:rsidR="004553BC" w:rsidRPr="00825BB9" w:rsidRDefault="004553BC" w:rsidP="00AC2326">
            <w:pPr>
              <w:numPr>
                <w:ilvl w:val="0"/>
                <w:numId w:val="57"/>
              </w:numPr>
              <w:autoSpaceDE w:val="0"/>
              <w:autoSpaceDN w:val="0"/>
              <w:adjustRightInd w:val="0"/>
              <w:spacing w:after="0" w:line="240" w:lineRule="auto"/>
              <w:ind w:left="432" w:hanging="216"/>
              <w:jc w:val="both"/>
              <w:rPr>
                <w:rFonts w:cs="Latha"/>
                <w:sz w:val="18"/>
                <w:szCs w:val="18"/>
              </w:rPr>
            </w:pPr>
            <w:r w:rsidRPr="003F3D68">
              <w:rPr>
                <w:rFonts w:cs="Latha"/>
                <w:b/>
                <w:sz w:val="18"/>
                <w:szCs w:val="18"/>
              </w:rPr>
              <w:t>Formal Operations</w:t>
            </w:r>
            <w:r w:rsidRPr="00825BB9">
              <w:rPr>
                <w:rFonts w:cs="Latha"/>
                <w:sz w:val="18"/>
                <w:szCs w:val="18"/>
              </w:rPr>
              <w:t xml:space="preserve"> – Abstract reasoning develops. The student can link concepts, mentally use symbols, hypothesize and predict consequences or events.</w:t>
            </w:r>
          </w:p>
          <w:p w14:paraId="2E3BDB25" w14:textId="77777777" w:rsidR="007F393A" w:rsidRPr="00825BB9" w:rsidRDefault="007F393A" w:rsidP="00AC2326">
            <w:pPr>
              <w:numPr>
                <w:ilvl w:val="0"/>
                <w:numId w:val="75"/>
              </w:numPr>
              <w:autoSpaceDE w:val="0"/>
              <w:autoSpaceDN w:val="0"/>
              <w:adjustRightInd w:val="0"/>
              <w:spacing w:after="0" w:line="240" w:lineRule="auto"/>
              <w:ind w:left="216" w:hanging="216"/>
              <w:jc w:val="both"/>
              <w:rPr>
                <w:rFonts w:cs="Latha"/>
                <w:sz w:val="18"/>
                <w:szCs w:val="18"/>
              </w:rPr>
            </w:pPr>
            <w:r w:rsidRPr="00825BB9">
              <w:rPr>
                <w:rFonts w:cs="Latha"/>
                <w:sz w:val="18"/>
                <w:szCs w:val="18"/>
              </w:rPr>
              <w:t>If a student functions in the concrete operation stage, use objects and other items to help with conceptual tasks, such as math (tokens, rods, etc.). These will help students solve problems and maintain interest.</w:t>
            </w:r>
          </w:p>
          <w:p w14:paraId="4952F362" w14:textId="77777777" w:rsidR="007F393A" w:rsidRPr="00825BB9" w:rsidRDefault="007F393A" w:rsidP="00AC2326">
            <w:pPr>
              <w:numPr>
                <w:ilvl w:val="0"/>
                <w:numId w:val="75"/>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Learning is sequential. Break down tasks into steps. </w:t>
            </w:r>
          </w:p>
          <w:p w14:paraId="0E4FC162" w14:textId="77777777" w:rsidR="007F393A" w:rsidRPr="00825BB9" w:rsidRDefault="007F393A" w:rsidP="00AC2326">
            <w:pPr>
              <w:numPr>
                <w:ilvl w:val="0"/>
                <w:numId w:val="75"/>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Students build on what they know. Before teaching new concepts, ensure that </w:t>
            </w:r>
            <w:r w:rsidR="004553BC" w:rsidRPr="00825BB9">
              <w:rPr>
                <w:rFonts w:cs="Latha"/>
                <w:sz w:val="18"/>
                <w:szCs w:val="18"/>
              </w:rPr>
              <w:t xml:space="preserve">they have </w:t>
            </w:r>
            <w:r w:rsidRPr="00825BB9">
              <w:rPr>
                <w:rFonts w:cs="Latha"/>
                <w:sz w:val="18"/>
                <w:szCs w:val="18"/>
              </w:rPr>
              <w:t>the requisite background knowledge</w:t>
            </w:r>
            <w:r w:rsidR="00E81473" w:rsidRPr="00825BB9">
              <w:rPr>
                <w:rFonts w:cs="Latha"/>
                <w:sz w:val="18"/>
                <w:szCs w:val="18"/>
              </w:rPr>
              <w:t xml:space="preserve"> to be successful</w:t>
            </w:r>
            <w:r w:rsidRPr="00825BB9">
              <w:rPr>
                <w:rFonts w:cs="Latha"/>
                <w:sz w:val="18"/>
                <w:szCs w:val="18"/>
              </w:rPr>
              <w:t>.</w:t>
            </w:r>
          </w:p>
          <w:p w14:paraId="24BA8AB8" w14:textId="77777777" w:rsidR="007F393A" w:rsidRPr="00825BB9" w:rsidRDefault="007F393A" w:rsidP="00AC2326">
            <w:pPr>
              <w:numPr>
                <w:ilvl w:val="0"/>
                <w:numId w:val="75"/>
              </w:numPr>
              <w:autoSpaceDE w:val="0"/>
              <w:autoSpaceDN w:val="0"/>
              <w:adjustRightInd w:val="0"/>
              <w:spacing w:after="0" w:line="240" w:lineRule="auto"/>
              <w:ind w:left="216" w:hanging="216"/>
              <w:jc w:val="both"/>
              <w:rPr>
                <w:rFonts w:cs="Latha"/>
                <w:sz w:val="18"/>
                <w:szCs w:val="18"/>
              </w:rPr>
            </w:pPr>
            <w:r w:rsidRPr="00825BB9">
              <w:rPr>
                <w:rFonts w:cs="Latha"/>
                <w:sz w:val="18"/>
                <w:szCs w:val="18"/>
              </w:rPr>
              <w:t>Repetition is the key to learning!</w:t>
            </w:r>
          </w:p>
        </w:tc>
      </w:tr>
      <w:tr w:rsidR="007F393A" w:rsidRPr="00825BB9" w14:paraId="2426B802" w14:textId="77777777" w:rsidTr="009F1225">
        <w:tc>
          <w:tcPr>
            <w:tcW w:w="1973" w:type="dxa"/>
            <w:shd w:val="clear" w:color="auto" w:fill="auto"/>
          </w:tcPr>
          <w:p w14:paraId="7ACC9D0C" w14:textId="77777777" w:rsidR="007F393A" w:rsidRPr="00825BB9" w:rsidRDefault="00E81473" w:rsidP="002D0CA3">
            <w:pPr>
              <w:autoSpaceDE w:val="0"/>
              <w:autoSpaceDN w:val="0"/>
              <w:adjustRightInd w:val="0"/>
              <w:spacing w:after="0" w:line="240" w:lineRule="auto"/>
              <w:rPr>
                <w:rFonts w:cs="Latha"/>
                <w:b/>
                <w:bCs/>
                <w:sz w:val="18"/>
                <w:szCs w:val="18"/>
              </w:rPr>
            </w:pPr>
            <w:r w:rsidRPr="00825BB9">
              <w:rPr>
                <w:rFonts w:cs="Latha"/>
                <w:b/>
                <w:bCs/>
                <w:sz w:val="18"/>
                <w:szCs w:val="18"/>
              </w:rPr>
              <w:t>Mediation Strategies and Paired Associates</w:t>
            </w:r>
          </w:p>
        </w:tc>
        <w:tc>
          <w:tcPr>
            <w:tcW w:w="3355" w:type="dxa"/>
            <w:shd w:val="clear" w:color="auto" w:fill="auto"/>
          </w:tcPr>
          <w:p w14:paraId="16B1D8C9" w14:textId="4C2FBCD5" w:rsidR="007F393A" w:rsidRPr="00825BB9" w:rsidRDefault="007F393A" w:rsidP="00AC2326">
            <w:pPr>
              <w:numPr>
                <w:ilvl w:val="0"/>
                <w:numId w:val="73"/>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“Serial learning” describes the concept of getting from concept A </w:t>
            </w:r>
            <w:r w:rsidR="00296774" w:rsidRPr="00825BB9">
              <w:rPr>
                <w:rFonts w:cs="Latha"/>
                <w:sz w:val="18"/>
                <w:szCs w:val="18"/>
              </w:rPr>
              <w:t xml:space="preserve">to </w:t>
            </w:r>
            <w:r w:rsidR="00296774">
              <w:rPr>
                <w:rFonts w:cs="Latha"/>
                <w:sz w:val="18"/>
                <w:szCs w:val="18"/>
              </w:rPr>
              <w:t>conclusion</w:t>
            </w:r>
            <w:r w:rsidRPr="00825BB9">
              <w:rPr>
                <w:rFonts w:cs="Latha"/>
                <w:sz w:val="18"/>
                <w:szCs w:val="18"/>
              </w:rPr>
              <w:t xml:space="preserve"> C (“If I touch the stove, I’ll get burned”).</w:t>
            </w:r>
          </w:p>
          <w:p w14:paraId="3FD66193" w14:textId="326AA40F" w:rsidR="007F393A" w:rsidRPr="00825BB9" w:rsidRDefault="007F393A" w:rsidP="00AC2326">
            <w:pPr>
              <w:numPr>
                <w:ilvl w:val="0"/>
                <w:numId w:val="73"/>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“Paired associates” is the ability to link concepts, </w:t>
            </w:r>
            <w:r w:rsidR="00296774" w:rsidRPr="00825BB9">
              <w:rPr>
                <w:rFonts w:cs="Latha"/>
                <w:sz w:val="18"/>
                <w:szCs w:val="18"/>
              </w:rPr>
              <w:t>ideas,</w:t>
            </w:r>
            <w:r w:rsidRPr="00825BB9">
              <w:rPr>
                <w:rFonts w:cs="Latha"/>
                <w:sz w:val="18"/>
                <w:szCs w:val="18"/>
              </w:rPr>
              <w:t xml:space="preserve"> and words.</w:t>
            </w:r>
          </w:p>
          <w:p w14:paraId="1E6A13FB" w14:textId="77777777" w:rsidR="007F393A" w:rsidRPr="00825BB9" w:rsidRDefault="007F393A" w:rsidP="00AC2326">
            <w:pPr>
              <w:numPr>
                <w:ilvl w:val="0"/>
                <w:numId w:val="73"/>
              </w:numPr>
              <w:autoSpaceDE w:val="0"/>
              <w:autoSpaceDN w:val="0"/>
              <w:adjustRightInd w:val="0"/>
              <w:spacing w:after="0" w:line="240" w:lineRule="auto"/>
              <w:ind w:left="216" w:hanging="216"/>
              <w:jc w:val="both"/>
              <w:rPr>
                <w:rFonts w:cs="Latha"/>
                <w:sz w:val="18"/>
                <w:szCs w:val="18"/>
              </w:rPr>
            </w:pPr>
            <w:r w:rsidRPr="00825BB9">
              <w:rPr>
                <w:rFonts w:cs="Latha"/>
                <w:sz w:val="18"/>
                <w:szCs w:val="18"/>
              </w:rPr>
              <w:t>“Mediation strategies” are prompts or cues (the “B”). Using the example above, A to B would be “</w:t>
            </w:r>
            <w:r w:rsidR="006731BD" w:rsidRPr="00825BB9">
              <w:rPr>
                <w:rFonts w:cs="Latha"/>
                <w:sz w:val="18"/>
                <w:szCs w:val="18"/>
              </w:rPr>
              <w:t>T</w:t>
            </w:r>
            <w:r w:rsidRPr="00825BB9">
              <w:rPr>
                <w:rFonts w:cs="Latha"/>
                <w:sz w:val="18"/>
                <w:szCs w:val="18"/>
              </w:rPr>
              <w:t>he stove is hot</w:t>
            </w:r>
            <w:r w:rsidR="006731BD" w:rsidRPr="00825BB9">
              <w:rPr>
                <w:rFonts w:cs="Latha"/>
                <w:sz w:val="18"/>
                <w:szCs w:val="18"/>
              </w:rPr>
              <w:t>,</w:t>
            </w:r>
            <w:r w:rsidRPr="00825BB9">
              <w:rPr>
                <w:rFonts w:cs="Latha"/>
                <w:sz w:val="18"/>
                <w:szCs w:val="18"/>
              </w:rPr>
              <w:t>” and B to C would be “if I touch something hot, it burns my hand.”</w:t>
            </w:r>
          </w:p>
          <w:p w14:paraId="668D33E9" w14:textId="4738F2D6" w:rsidR="007F393A" w:rsidRPr="009F1225" w:rsidRDefault="007F393A" w:rsidP="00AC2326">
            <w:pPr>
              <w:numPr>
                <w:ilvl w:val="0"/>
                <w:numId w:val="73"/>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Students with Down syndrome typically need more assistance with abstract </w:t>
            </w:r>
            <w:r w:rsidR="00296774" w:rsidRPr="00825BB9">
              <w:rPr>
                <w:rFonts w:cs="Latha"/>
                <w:sz w:val="18"/>
                <w:szCs w:val="18"/>
              </w:rPr>
              <w:t>concepts</w:t>
            </w:r>
            <w:r w:rsidR="00296774">
              <w:rPr>
                <w:rFonts w:cs="Latha"/>
                <w:sz w:val="18"/>
                <w:szCs w:val="18"/>
              </w:rPr>
              <w:t>,</w:t>
            </w:r>
            <w:r w:rsidR="00296774" w:rsidRPr="00825BB9">
              <w:rPr>
                <w:rFonts w:cs="Latha"/>
                <w:sz w:val="18"/>
                <w:szCs w:val="18"/>
              </w:rPr>
              <w:t xml:space="preserve"> but</w:t>
            </w:r>
            <w:r w:rsidRPr="00825BB9">
              <w:rPr>
                <w:rFonts w:cs="Latha"/>
                <w:sz w:val="18"/>
                <w:szCs w:val="18"/>
              </w:rPr>
              <w:t xml:space="preserve"> can be taught to break down and combine concepts through use of mediation strategies.</w:t>
            </w:r>
          </w:p>
        </w:tc>
        <w:tc>
          <w:tcPr>
            <w:tcW w:w="4882" w:type="dxa"/>
            <w:shd w:val="clear" w:color="auto" w:fill="auto"/>
          </w:tcPr>
          <w:p w14:paraId="520D6688" w14:textId="77777777" w:rsidR="004553BC" w:rsidRPr="00825BB9" w:rsidRDefault="004553BC" w:rsidP="00AC2326">
            <w:pPr>
              <w:numPr>
                <w:ilvl w:val="0"/>
                <w:numId w:val="76"/>
              </w:numPr>
              <w:autoSpaceDE w:val="0"/>
              <w:autoSpaceDN w:val="0"/>
              <w:adjustRightInd w:val="0"/>
              <w:spacing w:after="0" w:line="240" w:lineRule="auto"/>
              <w:ind w:left="216" w:hanging="216"/>
              <w:jc w:val="both"/>
              <w:rPr>
                <w:rFonts w:cs="Latha"/>
                <w:sz w:val="18"/>
                <w:szCs w:val="18"/>
              </w:rPr>
            </w:pPr>
            <w:r w:rsidRPr="00825BB9">
              <w:rPr>
                <w:rFonts w:cs="Latha"/>
                <w:sz w:val="18"/>
                <w:szCs w:val="18"/>
              </w:rPr>
              <w:t>Introduce a mediator to break down concepts that are too abstract for your student to grasp.</w:t>
            </w:r>
          </w:p>
          <w:p w14:paraId="67235708" w14:textId="77777777" w:rsidR="004553BC" w:rsidRPr="00825BB9" w:rsidRDefault="004553BC" w:rsidP="00AC2326">
            <w:pPr>
              <w:numPr>
                <w:ilvl w:val="0"/>
                <w:numId w:val="76"/>
              </w:numPr>
              <w:autoSpaceDE w:val="0"/>
              <w:autoSpaceDN w:val="0"/>
              <w:adjustRightInd w:val="0"/>
              <w:spacing w:after="0" w:line="240" w:lineRule="auto"/>
              <w:ind w:left="216" w:hanging="216"/>
              <w:jc w:val="both"/>
              <w:rPr>
                <w:rFonts w:cs="Latha"/>
                <w:sz w:val="18"/>
                <w:szCs w:val="18"/>
              </w:rPr>
            </w:pPr>
            <w:r w:rsidRPr="00825BB9">
              <w:rPr>
                <w:rFonts w:cs="Latha"/>
                <w:sz w:val="18"/>
                <w:szCs w:val="18"/>
              </w:rPr>
              <w:t>Use materials that are familiar and meaningful.</w:t>
            </w:r>
          </w:p>
          <w:p w14:paraId="51CEAFC3" w14:textId="77777777" w:rsidR="007F393A" w:rsidRPr="00825BB9" w:rsidRDefault="007F393A" w:rsidP="00AC2326">
            <w:pPr>
              <w:numPr>
                <w:ilvl w:val="0"/>
                <w:numId w:val="76"/>
              </w:numPr>
              <w:autoSpaceDE w:val="0"/>
              <w:autoSpaceDN w:val="0"/>
              <w:adjustRightInd w:val="0"/>
              <w:spacing w:after="0" w:line="240" w:lineRule="auto"/>
              <w:ind w:left="216" w:hanging="216"/>
              <w:jc w:val="both"/>
              <w:rPr>
                <w:rFonts w:cs="Latha"/>
                <w:sz w:val="18"/>
                <w:szCs w:val="18"/>
              </w:rPr>
            </w:pPr>
            <w:r w:rsidRPr="00825BB9">
              <w:rPr>
                <w:rFonts w:cs="Latha"/>
                <w:sz w:val="18"/>
                <w:szCs w:val="18"/>
              </w:rPr>
              <w:t>Break down relationships to basic concepts or categories (size, shape, color).</w:t>
            </w:r>
          </w:p>
          <w:p w14:paraId="0139AE3A" w14:textId="77777777" w:rsidR="007F393A" w:rsidRPr="00825BB9" w:rsidRDefault="007F393A" w:rsidP="00AC2326">
            <w:pPr>
              <w:numPr>
                <w:ilvl w:val="0"/>
                <w:numId w:val="76"/>
              </w:numPr>
              <w:autoSpaceDE w:val="0"/>
              <w:autoSpaceDN w:val="0"/>
              <w:adjustRightInd w:val="0"/>
              <w:spacing w:after="0" w:line="240" w:lineRule="auto"/>
              <w:ind w:left="216" w:hanging="216"/>
              <w:jc w:val="both"/>
              <w:rPr>
                <w:rFonts w:cs="Latha"/>
                <w:sz w:val="18"/>
                <w:szCs w:val="18"/>
              </w:rPr>
            </w:pPr>
            <w:r w:rsidRPr="00825BB9">
              <w:rPr>
                <w:rFonts w:cs="Latha"/>
                <w:sz w:val="18"/>
                <w:szCs w:val="18"/>
              </w:rPr>
              <w:t>Sequence activities from simple to complex.</w:t>
            </w:r>
          </w:p>
          <w:p w14:paraId="1CDD8724" w14:textId="77777777" w:rsidR="007F393A" w:rsidRPr="00825BB9" w:rsidRDefault="007F393A" w:rsidP="00AC2326">
            <w:pPr>
              <w:numPr>
                <w:ilvl w:val="0"/>
                <w:numId w:val="76"/>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Increase response time. </w:t>
            </w:r>
          </w:p>
          <w:p w14:paraId="79964006" w14:textId="77777777" w:rsidR="007F393A" w:rsidRPr="00825BB9" w:rsidRDefault="007F393A" w:rsidP="00AC2326">
            <w:pPr>
              <w:numPr>
                <w:ilvl w:val="0"/>
                <w:numId w:val="76"/>
              </w:numPr>
              <w:autoSpaceDE w:val="0"/>
              <w:autoSpaceDN w:val="0"/>
              <w:adjustRightInd w:val="0"/>
              <w:spacing w:after="0" w:line="240" w:lineRule="auto"/>
              <w:ind w:left="216" w:hanging="216"/>
              <w:jc w:val="both"/>
              <w:rPr>
                <w:rFonts w:cs="Latha"/>
                <w:sz w:val="18"/>
                <w:szCs w:val="18"/>
              </w:rPr>
            </w:pPr>
            <w:r w:rsidRPr="00825BB9">
              <w:rPr>
                <w:rFonts w:cs="Latha"/>
                <w:sz w:val="18"/>
                <w:szCs w:val="18"/>
              </w:rPr>
              <w:t>Verbalize and repeat the “B” — the link between concepts.</w:t>
            </w:r>
          </w:p>
          <w:p w14:paraId="14232A9E" w14:textId="77777777" w:rsidR="007F393A" w:rsidRPr="009F1225" w:rsidRDefault="007F393A" w:rsidP="00AC2326">
            <w:pPr>
              <w:numPr>
                <w:ilvl w:val="0"/>
                <w:numId w:val="76"/>
              </w:numPr>
              <w:autoSpaceDE w:val="0"/>
              <w:autoSpaceDN w:val="0"/>
              <w:adjustRightInd w:val="0"/>
              <w:spacing w:after="0" w:line="240" w:lineRule="auto"/>
              <w:ind w:left="216" w:hanging="216"/>
              <w:jc w:val="both"/>
              <w:rPr>
                <w:rFonts w:cs="Latha"/>
                <w:sz w:val="18"/>
                <w:szCs w:val="18"/>
              </w:rPr>
            </w:pPr>
            <w:r w:rsidRPr="00825BB9">
              <w:rPr>
                <w:rFonts w:cs="Latha"/>
                <w:sz w:val="18"/>
                <w:szCs w:val="18"/>
              </w:rPr>
              <w:t>Repetition is the key to learning!</w:t>
            </w:r>
          </w:p>
        </w:tc>
      </w:tr>
    </w:tbl>
    <w:p w14:paraId="7C6DD893" w14:textId="77777777" w:rsidR="007F393A" w:rsidRDefault="007F393A"/>
    <w:p w14:paraId="1D1A73EB" w14:textId="6EC8E65D" w:rsidR="009F1225" w:rsidRDefault="009F1225"/>
    <w:p w14:paraId="2C3A69D5" w14:textId="77777777" w:rsidR="00296774" w:rsidRDefault="00296774"/>
    <w:tbl>
      <w:tblPr>
        <w:tblW w:w="10210" w:type="dxa"/>
        <w:tblInd w:w="115" w:type="dxa"/>
        <w:tblBorders>
          <w:top w:val="single" w:sz="4" w:space="0" w:color="FFD757"/>
          <w:left w:val="single" w:sz="4" w:space="0" w:color="FFD757"/>
          <w:bottom w:val="single" w:sz="4" w:space="0" w:color="FFD757"/>
          <w:right w:val="single" w:sz="4" w:space="0" w:color="FFD757"/>
          <w:insideH w:val="single" w:sz="4" w:space="0" w:color="FFD757"/>
          <w:insideV w:val="single" w:sz="4" w:space="0" w:color="FFD757"/>
        </w:tblBorders>
        <w:tblCellMar>
          <w:top w:w="58" w:type="dxa"/>
          <w:left w:w="115" w:type="dxa"/>
          <w:bottom w:w="58" w:type="dxa"/>
          <w:right w:w="115" w:type="dxa"/>
        </w:tblCellMar>
        <w:tblLook w:val="04A0" w:firstRow="1" w:lastRow="0" w:firstColumn="1" w:lastColumn="0" w:noHBand="0" w:noVBand="1"/>
      </w:tblPr>
      <w:tblGrid>
        <w:gridCol w:w="1973"/>
        <w:gridCol w:w="3355"/>
        <w:gridCol w:w="4882"/>
      </w:tblGrid>
      <w:tr w:rsidR="007F393A" w:rsidRPr="00825BB9" w14:paraId="4343FD77" w14:textId="77777777" w:rsidTr="0021161B">
        <w:tc>
          <w:tcPr>
            <w:tcW w:w="1973" w:type="dxa"/>
            <w:tcBorders>
              <w:bottom w:val="single" w:sz="4" w:space="0" w:color="FFD757"/>
            </w:tcBorders>
            <w:shd w:val="clear" w:color="auto" w:fill="F79646"/>
          </w:tcPr>
          <w:p w14:paraId="1ADDC33C" w14:textId="77777777" w:rsidR="007F393A" w:rsidRPr="00825BB9" w:rsidRDefault="007F393A" w:rsidP="00825BB9">
            <w:pPr>
              <w:autoSpaceDE w:val="0"/>
              <w:autoSpaceDN w:val="0"/>
              <w:adjustRightInd w:val="0"/>
              <w:spacing w:after="0" w:line="240" w:lineRule="auto"/>
              <w:rPr>
                <w:rFonts w:cs="Latha"/>
                <w:b/>
                <w:bCs/>
                <w:sz w:val="18"/>
                <w:szCs w:val="18"/>
              </w:rPr>
            </w:pPr>
            <w:r w:rsidRPr="00825BB9">
              <w:rPr>
                <w:rFonts w:cs="Latha"/>
                <w:b/>
                <w:bCs/>
                <w:sz w:val="18"/>
                <w:szCs w:val="18"/>
              </w:rPr>
              <w:t>AREA</w:t>
            </w:r>
          </w:p>
        </w:tc>
        <w:tc>
          <w:tcPr>
            <w:tcW w:w="3355" w:type="dxa"/>
            <w:tcBorders>
              <w:bottom w:val="single" w:sz="4" w:space="0" w:color="FFD757"/>
            </w:tcBorders>
            <w:shd w:val="clear" w:color="auto" w:fill="F79646"/>
          </w:tcPr>
          <w:p w14:paraId="48978580" w14:textId="77777777" w:rsidR="007F393A" w:rsidRPr="00825BB9" w:rsidRDefault="007F393A" w:rsidP="00825BB9">
            <w:pPr>
              <w:autoSpaceDE w:val="0"/>
              <w:autoSpaceDN w:val="0"/>
              <w:adjustRightInd w:val="0"/>
              <w:spacing w:after="0" w:line="240" w:lineRule="auto"/>
              <w:rPr>
                <w:rFonts w:cs="Latha"/>
                <w:b/>
                <w:bCs/>
                <w:sz w:val="18"/>
                <w:szCs w:val="18"/>
              </w:rPr>
            </w:pPr>
            <w:r w:rsidRPr="00825BB9">
              <w:rPr>
                <w:rFonts w:cs="Latha"/>
                <w:b/>
                <w:bCs/>
                <w:sz w:val="18"/>
                <w:szCs w:val="18"/>
              </w:rPr>
              <w:t>LEARNING STYLE</w:t>
            </w:r>
          </w:p>
        </w:tc>
        <w:tc>
          <w:tcPr>
            <w:tcW w:w="4882" w:type="dxa"/>
            <w:tcBorders>
              <w:bottom w:val="single" w:sz="4" w:space="0" w:color="FFD757"/>
            </w:tcBorders>
            <w:shd w:val="clear" w:color="auto" w:fill="F79646"/>
          </w:tcPr>
          <w:p w14:paraId="77E95BE2" w14:textId="77777777" w:rsidR="007F393A" w:rsidRPr="00825BB9" w:rsidRDefault="007F393A" w:rsidP="00825BB9">
            <w:pPr>
              <w:autoSpaceDE w:val="0"/>
              <w:autoSpaceDN w:val="0"/>
              <w:adjustRightInd w:val="0"/>
              <w:spacing w:after="0" w:line="240" w:lineRule="auto"/>
              <w:rPr>
                <w:rFonts w:cs="Latha"/>
                <w:b/>
                <w:bCs/>
                <w:sz w:val="18"/>
                <w:szCs w:val="18"/>
              </w:rPr>
            </w:pPr>
            <w:r w:rsidRPr="00825BB9">
              <w:rPr>
                <w:rFonts w:cs="Latha"/>
                <w:b/>
                <w:bCs/>
                <w:sz w:val="18"/>
                <w:szCs w:val="18"/>
              </w:rPr>
              <w:t>TIPS AND TACTICS</w:t>
            </w:r>
          </w:p>
          <w:p w14:paraId="4E76EBE1" w14:textId="77777777" w:rsidR="007F393A" w:rsidRPr="00825BB9" w:rsidRDefault="007F393A" w:rsidP="00825BB9">
            <w:pPr>
              <w:autoSpaceDE w:val="0"/>
              <w:autoSpaceDN w:val="0"/>
              <w:adjustRightInd w:val="0"/>
              <w:spacing w:after="0" w:line="240" w:lineRule="auto"/>
              <w:rPr>
                <w:rFonts w:cs="Latha"/>
                <w:b/>
                <w:bCs/>
                <w:sz w:val="18"/>
                <w:szCs w:val="18"/>
              </w:rPr>
            </w:pPr>
          </w:p>
        </w:tc>
      </w:tr>
      <w:tr w:rsidR="007F393A" w:rsidRPr="00825BB9" w14:paraId="7CA056BA" w14:textId="77777777" w:rsidTr="0021161B">
        <w:tc>
          <w:tcPr>
            <w:tcW w:w="1973" w:type="dxa"/>
            <w:tcBorders>
              <w:bottom w:val="single" w:sz="4" w:space="0" w:color="FFD757"/>
            </w:tcBorders>
            <w:shd w:val="clear" w:color="auto" w:fill="FDE4D0"/>
          </w:tcPr>
          <w:p w14:paraId="225F9932" w14:textId="77777777" w:rsidR="007F393A" w:rsidRPr="00825BB9" w:rsidRDefault="007F393A" w:rsidP="00825BB9">
            <w:pPr>
              <w:autoSpaceDE w:val="0"/>
              <w:autoSpaceDN w:val="0"/>
              <w:adjustRightInd w:val="0"/>
              <w:spacing w:after="0" w:line="240" w:lineRule="auto"/>
              <w:rPr>
                <w:rFonts w:cs="Latha"/>
                <w:b/>
                <w:bCs/>
                <w:sz w:val="18"/>
                <w:szCs w:val="18"/>
              </w:rPr>
            </w:pPr>
            <w:r w:rsidRPr="00825BB9">
              <w:rPr>
                <w:rFonts w:cs="Latha"/>
                <w:b/>
                <w:bCs/>
                <w:sz w:val="18"/>
                <w:szCs w:val="18"/>
              </w:rPr>
              <w:t>Transfer of Learning (Generalization)</w:t>
            </w:r>
          </w:p>
        </w:tc>
        <w:tc>
          <w:tcPr>
            <w:tcW w:w="3355" w:type="dxa"/>
            <w:tcBorders>
              <w:bottom w:val="single" w:sz="4" w:space="0" w:color="FFD757"/>
            </w:tcBorders>
            <w:shd w:val="clear" w:color="auto" w:fill="FDE4D0"/>
          </w:tcPr>
          <w:p w14:paraId="4884DA45" w14:textId="77777777" w:rsidR="007F393A" w:rsidRPr="00825BB9" w:rsidRDefault="007F393A" w:rsidP="00AC2326">
            <w:pPr>
              <w:numPr>
                <w:ilvl w:val="0"/>
                <w:numId w:val="77"/>
              </w:numPr>
              <w:autoSpaceDE w:val="0"/>
              <w:autoSpaceDN w:val="0"/>
              <w:adjustRightInd w:val="0"/>
              <w:spacing w:after="0" w:line="240" w:lineRule="auto"/>
              <w:ind w:left="216" w:hanging="216"/>
              <w:jc w:val="both"/>
              <w:rPr>
                <w:rFonts w:cs="Latha"/>
                <w:sz w:val="18"/>
                <w:szCs w:val="18"/>
              </w:rPr>
            </w:pPr>
            <w:r w:rsidRPr="00825BB9">
              <w:rPr>
                <w:rFonts w:cs="Latha"/>
                <w:sz w:val="18"/>
                <w:szCs w:val="18"/>
              </w:rPr>
              <w:t>“Transfer of Learning” refers to the ability to apply old knowledge or skills in a different situ</w:t>
            </w:r>
            <w:r w:rsidR="006731BD" w:rsidRPr="00825BB9">
              <w:rPr>
                <w:rFonts w:cs="Latha"/>
                <w:sz w:val="18"/>
                <w:szCs w:val="18"/>
              </w:rPr>
              <w:t xml:space="preserve">ation or environment, </w:t>
            </w:r>
            <w:r w:rsidRPr="00825BB9">
              <w:rPr>
                <w:rFonts w:cs="Latha"/>
                <w:sz w:val="18"/>
                <w:szCs w:val="18"/>
              </w:rPr>
              <w:t xml:space="preserve">e.g., </w:t>
            </w:r>
            <w:r w:rsidR="006731BD" w:rsidRPr="00825BB9">
              <w:rPr>
                <w:rFonts w:cs="Latha"/>
                <w:sz w:val="18"/>
                <w:szCs w:val="18"/>
              </w:rPr>
              <w:t>ability to</w:t>
            </w:r>
            <w:r w:rsidRPr="00825BB9">
              <w:rPr>
                <w:rFonts w:cs="Latha"/>
                <w:sz w:val="18"/>
                <w:szCs w:val="18"/>
              </w:rPr>
              <w:t xml:space="preserve"> do math at scho</w:t>
            </w:r>
            <w:r w:rsidR="006731BD" w:rsidRPr="00825BB9">
              <w:rPr>
                <w:rFonts w:cs="Latha"/>
                <w:sz w:val="18"/>
                <w:szCs w:val="18"/>
              </w:rPr>
              <w:t>ol but not at the grocery store</w:t>
            </w:r>
            <w:r w:rsidRPr="00825BB9">
              <w:rPr>
                <w:rFonts w:cs="Latha"/>
                <w:sz w:val="18"/>
                <w:szCs w:val="18"/>
              </w:rPr>
              <w:t>.</w:t>
            </w:r>
          </w:p>
          <w:p w14:paraId="2BB6715E" w14:textId="77777777" w:rsidR="007F393A" w:rsidRPr="00825BB9" w:rsidRDefault="007F393A" w:rsidP="00AC2326">
            <w:pPr>
              <w:numPr>
                <w:ilvl w:val="0"/>
                <w:numId w:val="77"/>
              </w:numPr>
              <w:autoSpaceDE w:val="0"/>
              <w:autoSpaceDN w:val="0"/>
              <w:adjustRightInd w:val="0"/>
              <w:spacing w:after="0" w:line="240" w:lineRule="auto"/>
              <w:ind w:left="216" w:hanging="216"/>
              <w:jc w:val="both"/>
              <w:rPr>
                <w:rFonts w:cs="Latha"/>
                <w:sz w:val="18"/>
                <w:szCs w:val="18"/>
              </w:rPr>
            </w:pPr>
            <w:r w:rsidRPr="00825BB9">
              <w:rPr>
                <w:rFonts w:cs="Latha"/>
                <w:sz w:val="18"/>
                <w:szCs w:val="18"/>
              </w:rPr>
              <w:t>Teachers also report that students with Down syndrome seem to forget learned skills from one day to the next, as previous learning is often not transferred to future experiences.</w:t>
            </w:r>
          </w:p>
        </w:tc>
        <w:tc>
          <w:tcPr>
            <w:tcW w:w="4882" w:type="dxa"/>
            <w:tcBorders>
              <w:bottom w:val="single" w:sz="4" w:space="0" w:color="FFD757"/>
            </w:tcBorders>
            <w:shd w:val="clear" w:color="auto" w:fill="FDE4D0"/>
          </w:tcPr>
          <w:p w14:paraId="1127F6FF" w14:textId="4A7C4765" w:rsidR="007F393A" w:rsidRPr="00825BB9" w:rsidRDefault="007F393A" w:rsidP="00AC2326">
            <w:pPr>
              <w:numPr>
                <w:ilvl w:val="0"/>
                <w:numId w:val="77"/>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Teach and practice new concepts and skills in several different </w:t>
            </w:r>
            <w:r w:rsidR="00296774" w:rsidRPr="00825BB9">
              <w:rPr>
                <w:rFonts w:cs="Latha"/>
                <w:sz w:val="18"/>
                <w:szCs w:val="18"/>
              </w:rPr>
              <w:t>environments and</w:t>
            </w:r>
            <w:r w:rsidRPr="00825BB9">
              <w:rPr>
                <w:rFonts w:cs="Latha"/>
                <w:sz w:val="18"/>
                <w:szCs w:val="18"/>
              </w:rPr>
              <w:t xml:space="preserve"> utilize different materials and people. Point out similarities and/or differences.</w:t>
            </w:r>
          </w:p>
          <w:p w14:paraId="453B51EE" w14:textId="77777777" w:rsidR="007F393A" w:rsidRPr="00825BB9" w:rsidRDefault="007F393A" w:rsidP="00AC2326">
            <w:pPr>
              <w:numPr>
                <w:ilvl w:val="0"/>
                <w:numId w:val="77"/>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Materials should be meaningful to the student. </w:t>
            </w:r>
          </w:p>
          <w:p w14:paraId="0FC2E145" w14:textId="77777777" w:rsidR="007F393A" w:rsidRPr="00825BB9" w:rsidRDefault="007F393A" w:rsidP="00AC2326">
            <w:pPr>
              <w:numPr>
                <w:ilvl w:val="0"/>
                <w:numId w:val="77"/>
              </w:numPr>
              <w:autoSpaceDE w:val="0"/>
              <w:autoSpaceDN w:val="0"/>
              <w:adjustRightInd w:val="0"/>
              <w:spacing w:after="0" w:line="240" w:lineRule="auto"/>
              <w:ind w:left="216" w:hanging="216"/>
              <w:jc w:val="both"/>
              <w:rPr>
                <w:rFonts w:cs="Latha"/>
                <w:sz w:val="18"/>
                <w:szCs w:val="18"/>
              </w:rPr>
            </w:pPr>
            <w:r w:rsidRPr="00825BB9">
              <w:rPr>
                <w:rFonts w:cs="Latha"/>
                <w:sz w:val="18"/>
                <w:szCs w:val="18"/>
              </w:rPr>
              <w:t>Use verbal explanations as well as hands-on activities.</w:t>
            </w:r>
          </w:p>
          <w:p w14:paraId="4248C452" w14:textId="77777777" w:rsidR="007F393A" w:rsidRPr="0021161B" w:rsidRDefault="007F393A" w:rsidP="00AC2326">
            <w:pPr>
              <w:numPr>
                <w:ilvl w:val="0"/>
                <w:numId w:val="77"/>
              </w:numPr>
              <w:autoSpaceDE w:val="0"/>
              <w:autoSpaceDN w:val="0"/>
              <w:adjustRightInd w:val="0"/>
              <w:spacing w:after="0" w:line="240" w:lineRule="auto"/>
              <w:ind w:left="216" w:hanging="216"/>
              <w:jc w:val="both"/>
              <w:rPr>
                <w:rFonts w:cs="Latha"/>
                <w:sz w:val="18"/>
                <w:szCs w:val="18"/>
              </w:rPr>
            </w:pPr>
            <w:r w:rsidRPr="00825BB9">
              <w:rPr>
                <w:rFonts w:cs="Latha"/>
                <w:sz w:val="18"/>
                <w:szCs w:val="18"/>
              </w:rPr>
              <w:t>Repetition is the key to learning!</w:t>
            </w:r>
          </w:p>
        </w:tc>
      </w:tr>
      <w:tr w:rsidR="007F393A" w:rsidRPr="00825BB9" w14:paraId="3996AB96" w14:textId="77777777" w:rsidTr="0021161B">
        <w:tc>
          <w:tcPr>
            <w:tcW w:w="1973" w:type="dxa"/>
            <w:shd w:val="clear" w:color="auto" w:fill="auto"/>
          </w:tcPr>
          <w:p w14:paraId="2E2C0EB7" w14:textId="77777777" w:rsidR="007F393A" w:rsidRPr="00825BB9" w:rsidRDefault="007F393A" w:rsidP="00825BB9">
            <w:pPr>
              <w:autoSpaceDE w:val="0"/>
              <w:autoSpaceDN w:val="0"/>
              <w:adjustRightInd w:val="0"/>
              <w:spacing w:after="0" w:line="240" w:lineRule="auto"/>
              <w:rPr>
                <w:rFonts w:cs="Latha"/>
                <w:b/>
                <w:bCs/>
                <w:sz w:val="18"/>
                <w:szCs w:val="18"/>
              </w:rPr>
            </w:pPr>
            <w:r w:rsidRPr="00825BB9">
              <w:rPr>
                <w:rFonts w:cs="Latha"/>
                <w:b/>
                <w:bCs/>
                <w:sz w:val="18"/>
                <w:szCs w:val="18"/>
              </w:rPr>
              <w:t>Motivation</w:t>
            </w:r>
          </w:p>
        </w:tc>
        <w:tc>
          <w:tcPr>
            <w:tcW w:w="3355" w:type="dxa"/>
            <w:shd w:val="clear" w:color="auto" w:fill="auto"/>
          </w:tcPr>
          <w:p w14:paraId="6B3D40BE" w14:textId="77777777" w:rsidR="007F393A" w:rsidRPr="00825BB9" w:rsidRDefault="007F393A" w:rsidP="00AC2326">
            <w:pPr>
              <w:numPr>
                <w:ilvl w:val="0"/>
                <w:numId w:val="77"/>
              </w:numPr>
              <w:autoSpaceDE w:val="0"/>
              <w:autoSpaceDN w:val="0"/>
              <w:adjustRightInd w:val="0"/>
              <w:spacing w:after="0" w:line="240" w:lineRule="auto"/>
              <w:ind w:left="216" w:hanging="216"/>
              <w:jc w:val="both"/>
              <w:rPr>
                <w:rFonts w:cs="Latha"/>
                <w:sz w:val="18"/>
                <w:szCs w:val="18"/>
              </w:rPr>
            </w:pPr>
            <w:r w:rsidRPr="00825BB9">
              <w:rPr>
                <w:rFonts w:cs="Latha"/>
                <w:sz w:val="18"/>
                <w:szCs w:val="18"/>
              </w:rPr>
              <w:t>Students with Down syndrome may need more encouragement and positive feedback than other students.</w:t>
            </w:r>
          </w:p>
          <w:p w14:paraId="27E9B70E" w14:textId="05985AC6" w:rsidR="007F393A" w:rsidRPr="00825BB9" w:rsidRDefault="00E81473" w:rsidP="00AC2326">
            <w:pPr>
              <w:numPr>
                <w:ilvl w:val="0"/>
                <w:numId w:val="77"/>
              </w:numPr>
              <w:autoSpaceDE w:val="0"/>
              <w:autoSpaceDN w:val="0"/>
              <w:adjustRightInd w:val="0"/>
              <w:spacing w:after="0" w:line="240" w:lineRule="auto"/>
              <w:ind w:left="216" w:hanging="216"/>
              <w:jc w:val="both"/>
              <w:rPr>
                <w:rFonts w:cs="Latha"/>
                <w:sz w:val="18"/>
                <w:szCs w:val="18"/>
              </w:rPr>
            </w:pPr>
            <w:r w:rsidRPr="00825BB9">
              <w:rPr>
                <w:rFonts w:cs="Latha"/>
                <w:sz w:val="18"/>
                <w:szCs w:val="18"/>
              </w:rPr>
              <w:t>B</w:t>
            </w:r>
            <w:r w:rsidR="007F393A" w:rsidRPr="00825BB9">
              <w:rPr>
                <w:rFonts w:cs="Latha"/>
                <w:sz w:val="18"/>
                <w:szCs w:val="18"/>
              </w:rPr>
              <w:t>y the ti</w:t>
            </w:r>
            <w:r w:rsidRPr="00825BB9">
              <w:rPr>
                <w:rFonts w:cs="Latha"/>
                <w:sz w:val="18"/>
                <w:szCs w:val="18"/>
              </w:rPr>
              <w:t xml:space="preserve">me they get to your class, they likely have </w:t>
            </w:r>
            <w:r w:rsidR="0021161B">
              <w:rPr>
                <w:rFonts w:cs="Latha"/>
                <w:sz w:val="18"/>
                <w:szCs w:val="18"/>
              </w:rPr>
              <w:t xml:space="preserve">experienced </w:t>
            </w:r>
            <w:r w:rsidR="007F393A" w:rsidRPr="00825BB9">
              <w:rPr>
                <w:rFonts w:cs="Latha"/>
                <w:sz w:val="18"/>
                <w:szCs w:val="18"/>
              </w:rPr>
              <w:t xml:space="preserve">multiple delays, negative responses from adults or other children and frequent </w:t>
            </w:r>
            <w:r w:rsidR="00296774" w:rsidRPr="00825BB9">
              <w:rPr>
                <w:rFonts w:cs="Latha"/>
                <w:sz w:val="18"/>
                <w:szCs w:val="18"/>
              </w:rPr>
              <w:t xml:space="preserve">criticism </w:t>
            </w:r>
            <w:r w:rsidR="00296774">
              <w:rPr>
                <w:rFonts w:cs="Latha"/>
                <w:sz w:val="18"/>
                <w:szCs w:val="18"/>
              </w:rPr>
              <w:t>or</w:t>
            </w:r>
            <w:r w:rsidR="007F393A" w:rsidRPr="00825BB9">
              <w:rPr>
                <w:rFonts w:cs="Latha"/>
                <w:sz w:val="18"/>
                <w:szCs w:val="18"/>
              </w:rPr>
              <w:t xml:space="preserve"> correction.</w:t>
            </w:r>
          </w:p>
          <w:p w14:paraId="4C205BA4" w14:textId="77777777" w:rsidR="007F393A" w:rsidRPr="0021161B" w:rsidRDefault="007F393A" w:rsidP="00AC2326">
            <w:pPr>
              <w:numPr>
                <w:ilvl w:val="0"/>
                <w:numId w:val="77"/>
              </w:numPr>
              <w:autoSpaceDE w:val="0"/>
              <w:autoSpaceDN w:val="0"/>
              <w:adjustRightInd w:val="0"/>
              <w:spacing w:after="0" w:line="240" w:lineRule="auto"/>
              <w:ind w:left="216" w:hanging="216"/>
              <w:jc w:val="both"/>
              <w:rPr>
                <w:rFonts w:cs="Latha"/>
                <w:sz w:val="18"/>
                <w:szCs w:val="18"/>
              </w:rPr>
            </w:pPr>
            <w:r w:rsidRPr="00825BB9">
              <w:rPr>
                <w:rFonts w:cs="Latha"/>
                <w:sz w:val="18"/>
                <w:szCs w:val="18"/>
              </w:rPr>
              <w:t>They may have developed coping mechanisms such as passive behavior, avoidance or learned helplessness (giving up and waiting for someone else to answer for them). They may also depend on external cues (“external locus of control”).</w:t>
            </w:r>
          </w:p>
        </w:tc>
        <w:tc>
          <w:tcPr>
            <w:tcW w:w="4882" w:type="dxa"/>
            <w:shd w:val="clear" w:color="auto" w:fill="auto"/>
          </w:tcPr>
          <w:p w14:paraId="10688E54" w14:textId="77777777" w:rsidR="007F393A" w:rsidRPr="00825BB9" w:rsidRDefault="007F393A" w:rsidP="00AC2326">
            <w:pPr>
              <w:numPr>
                <w:ilvl w:val="0"/>
                <w:numId w:val="77"/>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Assign well-explained tasks </w:t>
            </w:r>
            <w:r w:rsidR="006731BD" w:rsidRPr="00825BB9">
              <w:rPr>
                <w:rFonts w:cs="Latha"/>
                <w:sz w:val="18"/>
                <w:szCs w:val="18"/>
              </w:rPr>
              <w:t>that</w:t>
            </w:r>
            <w:r w:rsidRPr="00825BB9">
              <w:rPr>
                <w:rFonts w:cs="Latha"/>
                <w:sz w:val="18"/>
                <w:szCs w:val="18"/>
              </w:rPr>
              <w:t xml:space="preserve"> are suitable for the student’s mental stage.</w:t>
            </w:r>
          </w:p>
          <w:p w14:paraId="1628E7A3" w14:textId="77777777" w:rsidR="007F393A" w:rsidRPr="00825BB9" w:rsidRDefault="007F393A" w:rsidP="00AC2326">
            <w:pPr>
              <w:numPr>
                <w:ilvl w:val="0"/>
                <w:numId w:val="77"/>
              </w:numPr>
              <w:autoSpaceDE w:val="0"/>
              <w:autoSpaceDN w:val="0"/>
              <w:adjustRightInd w:val="0"/>
              <w:spacing w:after="0" w:line="240" w:lineRule="auto"/>
              <w:ind w:left="216" w:hanging="216"/>
              <w:jc w:val="both"/>
              <w:rPr>
                <w:rFonts w:cs="Latha"/>
                <w:sz w:val="18"/>
                <w:szCs w:val="18"/>
              </w:rPr>
            </w:pPr>
            <w:r w:rsidRPr="00825BB9">
              <w:rPr>
                <w:rFonts w:cs="Latha"/>
                <w:sz w:val="18"/>
                <w:szCs w:val="18"/>
              </w:rPr>
              <w:t>Materials should be meaningful and familiar.</w:t>
            </w:r>
          </w:p>
          <w:p w14:paraId="3A4B17C1" w14:textId="77777777" w:rsidR="007F393A" w:rsidRPr="00825BB9" w:rsidRDefault="007F393A" w:rsidP="00AC2326">
            <w:pPr>
              <w:numPr>
                <w:ilvl w:val="0"/>
                <w:numId w:val="77"/>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Allow students to help develop rules or </w:t>
            </w:r>
            <w:r w:rsidR="006731BD" w:rsidRPr="00825BB9">
              <w:rPr>
                <w:rFonts w:cs="Latha"/>
                <w:sz w:val="18"/>
                <w:szCs w:val="18"/>
              </w:rPr>
              <w:t xml:space="preserve">the </w:t>
            </w:r>
            <w:r w:rsidR="00E81473" w:rsidRPr="00825BB9">
              <w:rPr>
                <w:rFonts w:cs="Latha"/>
                <w:sz w:val="18"/>
                <w:szCs w:val="18"/>
              </w:rPr>
              <w:t>lesson design</w:t>
            </w:r>
            <w:r w:rsidRPr="00825BB9">
              <w:rPr>
                <w:rFonts w:cs="Latha"/>
                <w:sz w:val="18"/>
                <w:szCs w:val="18"/>
              </w:rPr>
              <w:t>.</w:t>
            </w:r>
          </w:p>
          <w:p w14:paraId="6DDB2226" w14:textId="77777777" w:rsidR="007F393A" w:rsidRPr="00825BB9" w:rsidRDefault="007F393A" w:rsidP="00AC2326">
            <w:pPr>
              <w:numPr>
                <w:ilvl w:val="0"/>
                <w:numId w:val="77"/>
              </w:numPr>
              <w:autoSpaceDE w:val="0"/>
              <w:autoSpaceDN w:val="0"/>
              <w:adjustRightInd w:val="0"/>
              <w:spacing w:after="0" w:line="240" w:lineRule="auto"/>
              <w:ind w:left="216" w:hanging="216"/>
              <w:jc w:val="both"/>
              <w:rPr>
                <w:rFonts w:cs="Latha"/>
                <w:sz w:val="18"/>
                <w:szCs w:val="18"/>
              </w:rPr>
            </w:pPr>
            <w:r w:rsidRPr="00825BB9">
              <w:rPr>
                <w:rFonts w:cs="Latha"/>
                <w:sz w:val="18"/>
                <w:szCs w:val="18"/>
              </w:rPr>
              <w:t>Use positive language. Rather than saying “That’s wrong,” say, “Try another way.”</w:t>
            </w:r>
          </w:p>
          <w:p w14:paraId="0ABA003F" w14:textId="77777777" w:rsidR="007F393A" w:rsidRPr="00825BB9" w:rsidRDefault="007F393A" w:rsidP="00AC2326">
            <w:pPr>
              <w:numPr>
                <w:ilvl w:val="0"/>
                <w:numId w:val="77"/>
              </w:numPr>
              <w:autoSpaceDE w:val="0"/>
              <w:autoSpaceDN w:val="0"/>
              <w:adjustRightInd w:val="0"/>
              <w:spacing w:after="0" w:line="240" w:lineRule="auto"/>
              <w:ind w:left="216" w:hanging="216"/>
              <w:jc w:val="both"/>
              <w:rPr>
                <w:rFonts w:cs="Latha"/>
                <w:sz w:val="18"/>
                <w:szCs w:val="18"/>
              </w:rPr>
            </w:pPr>
            <w:r w:rsidRPr="00825BB9">
              <w:rPr>
                <w:rFonts w:cs="Latha"/>
                <w:sz w:val="18"/>
                <w:szCs w:val="18"/>
              </w:rPr>
              <w:t>Encourage peer buddies and social rewards.</w:t>
            </w:r>
          </w:p>
          <w:p w14:paraId="1CA82EDB" w14:textId="77777777" w:rsidR="007F393A" w:rsidRPr="00825BB9" w:rsidRDefault="007F393A" w:rsidP="00AC2326">
            <w:pPr>
              <w:numPr>
                <w:ilvl w:val="0"/>
                <w:numId w:val="77"/>
              </w:numPr>
              <w:autoSpaceDE w:val="0"/>
              <w:autoSpaceDN w:val="0"/>
              <w:adjustRightInd w:val="0"/>
              <w:spacing w:after="0" w:line="240" w:lineRule="auto"/>
              <w:ind w:left="216" w:hanging="216"/>
              <w:jc w:val="both"/>
              <w:rPr>
                <w:rFonts w:cs="Latha"/>
                <w:sz w:val="18"/>
                <w:szCs w:val="18"/>
              </w:rPr>
            </w:pPr>
            <w:r w:rsidRPr="00825BB9">
              <w:rPr>
                <w:rFonts w:cs="Latha"/>
                <w:sz w:val="18"/>
                <w:szCs w:val="18"/>
              </w:rPr>
              <w:t xml:space="preserve">Reward independence. </w:t>
            </w:r>
          </w:p>
          <w:p w14:paraId="7B1A4359" w14:textId="77777777" w:rsidR="007F393A" w:rsidRPr="0021161B" w:rsidRDefault="007F393A" w:rsidP="00AC2326">
            <w:pPr>
              <w:numPr>
                <w:ilvl w:val="0"/>
                <w:numId w:val="77"/>
              </w:numPr>
              <w:autoSpaceDE w:val="0"/>
              <w:autoSpaceDN w:val="0"/>
              <w:adjustRightInd w:val="0"/>
              <w:spacing w:after="0" w:line="240" w:lineRule="auto"/>
              <w:ind w:left="216" w:hanging="216"/>
              <w:jc w:val="both"/>
              <w:rPr>
                <w:rFonts w:cs="Latha"/>
                <w:sz w:val="18"/>
                <w:szCs w:val="18"/>
              </w:rPr>
            </w:pPr>
            <w:r w:rsidRPr="00825BB9">
              <w:rPr>
                <w:rFonts w:cs="Latha"/>
                <w:sz w:val="18"/>
                <w:szCs w:val="18"/>
              </w:rPr>
              <w:t>Help students maintain motivation and develop an internally-based reward system by gradually fading out your cues and rewards.</w:t>
            </w:r>
          </w:p>
        </w:tc>
      </w:tr>
    </w:tbl>
    <w:p w14:paraId="644175E0" w14:textId="77777777" w:rsidR="00D331A6" w:rsidRDefault="00D331A6" w:rsidP="00EB343F">
      <w:pPr>
        <w:autoSpaceDE w:val="0"/>
        <w:autoSpaceDN w:val="0"/>
        <w:adjustRightInd w:val="0"/>
        <w:spacing w:after="0" w:line="240" w:lineRule="auto"/>
        <w:outlineLvl w:val="0"/>
        <w:rPr>
          <w:rFonts w:ascii="Tahoma" w:hAnsi="Tahoma" w:cs="Tahoma"/>
          <w:b/>
          <w:bCs/>
          <w:sz w:val="20"/>
          <w:szCs w:val="20"/>
        </w:rPr>
      </w:pPr>
    </w:p>
    <w:p w14:paraId="3E541127" w14:textId="77777777" w:rsidR="00CC1D6A" w:rsidRDefault="00CC1D6A" w:rsidP="00EB343F">
      <w:pPr>
        <w:autoSpaceDE w:val="0"/>
        <w:autoSpaceDN w:val="0"/>
        <w:adjustRightInd w:val="0"/>
        <w:spacing w:after="0" w:line="240" w:lineRule="auto"/>
        <w:outlineLvl w:val="0"/>
        <w:rPr>
          <w:rFonts w:ascii="Tahoma" w:hAnsi="Tahoma" w:cs="Tahoma"/>
          <w:b/>
          <w:bCs/>
          <w:sz w:val="20"/>
          <w:szCs w:val="20"/>
        </w:rPr>
      </w:pPr>
    </w:p>
    <w:p w14:paraId="3A22EBE5" w14:textId="77777777" w:rsidR="00A22F36" w:rsidRPr="00990236" w:rsidRDefault="00A22F36" w:rsidP="00EB343F">
      <w:pPr>
        <w:autoSpaceDE w:val="0"/>
        <w:autoSpaceDN w:val="0"/>
        <w:adjustRightInd w:val="0"/>
        <w:spacing w:after="0" w:line="240" w:lineRule="auto"/>
        <w:outlineLvl w:val="0"/>
        <w:rPr>
          <w:rFonts w:cs="Tahoma"/>
          <w:b/>
          <w:bCs/>
          <w:sz w:val="20"/>
          <w:szCs w:val="20"/>
        </w:rPr>
      </w:pPr>
      <w:r w:rsidRPr="00990236">
        <w:rPr>
          <w:rFonts w:cs="Tahoma"/>
          <w:b/>
          <w:bCs/>
          <w:sz w:val="20"/>
          <w:szCs w:val="20"/>
        </w:rPr>
        <w:t>References</w:t>
      </w:r>
    </w:p>
    <w:p w14:paraId="68C08B27" w14:textId="77777777" w:rsidR="0021161B" w:rsidRPr="007A3CB0" w:rsidRDefault="00A22F36" w:rsidP="007A3CB0">
      <w:pPr>
        <w:numPr>
          <w:ilvl w:val="0"/>
          <w:numId w:val="17"/>
        </w:numPr>
        <w:autoSpaceDE w:val="0"/>
        <w:autoSpaceDN w:val="0"/>
        <w:adjustRightInd w:val="0"/>
        <w:spacing w:after="0" w:line="240" w:lineRule="auto"/>
        <w:rPr>
          <w:rFonts w:cs="Tahoma"/>
          <w:sz w:val="18"/>
          <w:szCs w:val="18"/>
        </w:rPr>
      </w:pPr>
      <w:r w:rsidRPr="00990236">
        <w:rPr>
          <w:rFonts w:cs="Tahoma"/>
          <w:sz w:val="18"/>
          <w:szCs w:val="18"/>
        </w:rPr>
        <w:t xml:space="preserve">Wolpert, Gloria. “The Educational Challenges Inclusion Study.” National Down Syndrome Society. </w:t>
      </w:r>
      <w:hyperlink r:id="rId33" w:history="1">
        <w:r w:rsidRPr="00990236">
          <w:rPr>
            <w:rStyle w:val="Hyperlink"/>
            <w:rFonts w:cs="Tahoma"/>
            <w:sz w:val="18"/>
            <w:szCs w:val="18"/>
          </w:rPr>
          <w:t>http://www.ndss.org/index.php?option=com_content&amp;task=view&amp;id=1955&amp;Itemid=208</w:t>
        </w:r>
      </w:hyperlink>
      <w:r w:rsidR="007A3CB0">
        <w:rPr>
          <w:rFonts w:cs="Tahoma"/>
          <w:sz w:val="18"/>
          <w:szCs w:val="18"/>
        </w:rPr>
        <w:t xml:space="preserve"> </w:t>
      </w:r>
      <w:r w:rsidR="0059736F" w:rsidRPr="007A3CB0">
        <w:rPr>
          <w:rFonts w:cs="Tahoma"/>
          <w:sz w:val="18"/>
          <w:szCs w:val="18"/>
        </w:rPr>
        <w:t>(accessed June 27, 2007)</w:t>
      </w:r>
    </w:p>
    <w:p w14:paraId="3DA744A3" w14:textId="77777777" w:rsidR="004F7672" w:rsidRPr="001908EF" w:rsidRDefault="004253FC" w:rsidP="00C45082">
      <w:pPr>
        <w:pStyle w:val="Heading2"/>
        <w:spacing w:before="0" w:after="0"/>
        <w:rPr>
          <w:rFonts w:ascii="Calibri" w:hAnsi="Calibri" w:cs="Tahoma"/>
          <w:i w:val="0"/>
          <w:iCs w:val="0"/>
          <w:color w:val="00407D"/>
          <w:sz w:val="24"/>
          <w:szCs w:val="24"/>
        </w:rPr>
      </w:pPr>
      <w:r>
        <w:rPr>
          <w:rFonts w:cs="Tahoma"/>
          <w:sz w:val="18"/>
          <w:szCs w:val="18"/>
        </w:rPr>
        <w:br w:type="page"/>
      </w:r>
      <w:bookmarkStart w:id="14" w:name="_Toc299968133"/>
      <w:r w:rsidR="004F7672" w:rsidRPr="001908EF">
        <w:rPr>
          <w:rFonts w:ascii="Calibri" w:hAnsi="Calibri" w:cs="Tahoma"/>
          <w:i w:val="0"/>
          <w:iCs w:val="0"/>
          <w:color w:val="00407D"/>
          <w:sz w:val="24"/>
          <w:szCs w:val="24"/>
        </w:rPr>
        <w:t>Reading</w:t>
      </w:r>
      <w:bookmarkEnd w:id="14"/>
    </w:p>
    <w:p w14:paraId="55010984" w14:textId="77777777" w:rsidR="00932895" w:rsidRPr="001908EF" w:rsidRDefault="00932895" w:rsidP="004F7672">
      <w:pPr>
        <w:autoSpaceDE w:val="0"/>
        <w:autoSpaceDN w:val="0"/>
        <w:adjustRightInd w:val="0"/>
        <w:spacing w:after="0" w:line="240" w:lineRule="auto"/>
        <w:rPr>
          <w:rFonts w:cs="Tahoma"/>
          <w:i/>
          <w:iCs/>
          <w:color w:val="00407D"/>
          <w:sz w:val="20"/>
          <w:szCs w:val="20"/>
        </w:rPr>
      </w:pPr>
    </w:p>
    <w:p w14:paraId="23D6E0CD" w14:textId="77777777" w:rsidR="004F7672" w:rsidRPr="001908EF" w:rsidRDefault="004F7672" w:rsidP="00560DC8">
      <w:pPr>
        <w:autoSpaceDE w:val="0"/>
        <w:autoSpaceDN w:val="0"/>
        <w:adjustRightInd w:val="0"/>
        <w:spacing w:after="0" w:line="240" w:lineRule="auto"/>
        <w:jc w:val="both"/>
        <w:rPr>
          <w:rFonts w:cs="Tahoma"/>
          <w:iCs/>
          <w:color w:val="00407D"/>
          <w:sz w:val="20"/>
          <w:szCs w:val="20"/>
        </w:rPr>
      </w:pPr>
      <w:r w:rsidRPr="001908EF">
        <w:rPr>
          <w:rFonts w:cs="Tahoma"/>
          <w:iCs/>
          <w:color w:val="00407D"/>
          <w:sz w:val="20"/>
          <w:szCs w:val="20"/>
        </w:rPr>
        <w:t>Reading is important for all students. It provides students</w:t>
      </w:r>
      <w:r w:rsidR="0095386D" w:rsidRPr="001908EF">
        <w:rPr>
          <w:rFonts w:cs="Tahoma"/>
          <w:iCs/>
          <w:color w:val="00407D"/>
          <w:sz w:val="20"/>
          <w:szCs w:val="20"/>
        </w:rPr>
        <w:t xml:space="preserve"> </w:t>
      </w:r>
      <w:r w:rsidRPr="001908EF">
        <w:rPr>
          <w:rFonts w:cs="Tahoma"/>
          <w:iCs/>
          <w:color w:val="00407D"/>
          <w:sz w:val="20"/>
          <w:szCs w:val="20"/>
        </w:rPr>
        <w:t>with means to obtain information and gain enjoyment, and it</w:t>
      </w:r>
      <w:r w:rsidR="0095386D" w:rsidRPr="001908EF">
        <w:rPr>
          <w:rFonts w:cs="Tahoma"/>
          <w:iCs/>
          <w:color w:val="00407D"/>
          <w:sz w:val="20"/>
          <w:szCs w:val="20"/>
        </w:rPr>
        <w:t xml:space="preserve"> </w:t>
      </w:r>
      <w:r w:rsidRPr="001908EF">
        <w:rPr>
          <w:rFonts w:cs="Tahoma"/>
          <w:iCs/>
          <w:color w:val="00407D"/>
          <w:sz w:val="20"/>
          <w:szCs w:val="20"/>
        </w:rPr>
        <w:t>f</w:t>
      </w:r>
      <w:r w:rsidR="00035080" w:rsidRPr="001908EF">
        <w:rPr>
          <w:rFonts w:cs="Tahoma"/>
          <w:iCs/>
          <w:color w:val="00407D"/>
          <w:sz w:val="20"/>
          <w:szCs w:val="20"/>
        </w:rPr>
        <w:t>acilitates social relationships</w:t>
      </w:r>
      <w:r w:rsidRPr="001908EF">
        <w:rPr>
          <w:rFonts w:cs="Tahoma"/>
          <w:iCs/>
          <w:color w:val="00407D"/>
          <w:sz w:val="20"/>
          <w:szCs w:val="20"/>
        </w:rPr>
        <w:t xml:space="preserve"> (Downing, 2005). For many</w:t>
      </w:r>
      <w:r w:rsidR="0095386D" w:rsidRPr="001908EF">
        <w:rPr>
          <w:rFonts w:cs="Tahoma"/>
          <w:iCs/>
          <w:color w:val="00407D"/>
          <w:sz w:val="20"/>
          <w:szCs w:val="20"/>
        </w:rPr>
        <w:t xml:space="preserve"> </w:t>
      </w:r>
      <w:r w:rsidRPr="001908EF">
        <w:rPr>
          <w:rFonts w:cs="Tahoma"/>
          <w:iCs/>
          <w:color w:val="00407D"/>
          <w:sz w:val="20"/>
          <w:szCs w:val="20"/>
        </w:rPr>
        <w:t xml:space="preserve">students with Down syndrome, reading is </w:t>
      </w:r>
      <w:r w:rsidR="001776F7" w:rsidRPr="001908EF">
        <w:rPr>
          <w:rFonts w:cs="Tahoma"/>
          <w:iCs/>
          <w:color w:val="00407D"/>
          <w:sz w:val="20"/>
          <w:szCs w:val="20"/>
        </w:rPr>
        <w:t>strength</w:t>
      </w:r>
      <w:r w:rsidRPr="001908EF">
        <w:rPr>
          <w:rFonts w:cs="Tahoma"/>
          <w:iCs/>
          <w:color w:val="00407D"/>
          <w:sz w:val="20"/>
          <w:szCs w:val="20"/>
        </w:rPr>
        <w:t>. Research</w:t>
      </w:r>
      <w:r w:rsidR="0095386D" w:rsidRPr="001908EF">
        <w:rPr>
          <w:rFonts w:cs="Tahoma"/>
          <w:iCs/>
          <w:color w:val="00407D"/>
          <w:sz w:val="20"/>
          <w:szCs w:val="20"/>
        </w:rPr>
        <w:t xml:space="preserve"> </w:t>
      </w:r>
      <w:r w:rsidRPr="001908EF">
        <w:rPr>
          <w:rFonts w:cs="Tahoma"/>
          <w:iCs/>
          <w:color w:val="00407D"/>
          <w:sz w:val="20"/>
          <w:szCs w:val="20"/>
        </w:rPr>
        <w:t>demonstrates that teaching reading to students with Down</w:t>
      </w:r>
      <w:r w:rsidR="0095386D" w:rsidRPr="001908EF">
        <w:rPr>
          <w:rFonts w:cs="Tahoma"/>
          <w:iCs/>
          <w:color w:val="00407D"/>
          <w:sz w:val="20"/>
          <w:szCs w:val="20"/>
        </w:rPr>
        <w:t xml:space="preserve"> </w:t>
      </w:r>
      <w:r w:rsidRPr="001908EF">
        <w:rPr>
          <w:rFonts w:cs="Tahoma"/>
          <w:iCs/>
          <w:color w:val="00407D"/>
          <w:sz w:val="20"/>
          <w:szCs w:val="20"/>
        </w:rPr>
        <w:t>syndrome enhances and facilitates language development</w:t>
      </w:r>
      <w:r w:rsidR="0095386D" w:rsidRPr="001908EF">
        <w:rPr>
          <w:rFonts w:cs="Tahoma"/>
          <w:iCs/>
          <w:color w:val="00407D"/>
          <w:sz w:val="20"/>
          <w:szCs w:val="20"/>
        </w:rPr>
        <w:t xml:space="preserve"> </w:t>
      </w:r>
      <w:r w:rsidRPr="001908EF">
        <w:rPr>
          <w:rFonts w:cs="Tahoma"/>
          <w:iCs/>
          <w:color w:val="00407D"/>
          <w:sz w:val="20"/>
          <w:szCs w:val="20"/>
        </w:rPr>
        <w:t>because</w:t>
      </w:r>
      <w:r w:rsidR="00035080" w:rsidRPr="001908EF">
        <w:rPr>
          <w:rFonts w:cs="Tahoma"/>
          <w:iCs/>
          <w:color w:val="00407D"/>
          <w:sz w:val="20"/>
          <w:szCs w:val="20"/>
        </w:rPr>
        <w:t xml:space="preserve"> typically</w:t>
      </w:r>
      <w:r w:rsidR="0059736F" w:rsidRPr="001908EF">
        <w:rPr>
          <w:rStyle w:val="CommentReference"/>
          <w:color w:val="00407D"/>
        </w:rPr>
        <w:t xml:space="preserve"> </w:t>
      </w:r>
      <w:r w:rsidR="0059736F" w:rsidRPr="001908EF">
        <w:rPr>
          <w:rFonts w:cs="Tahoma"/>
          <w:iCs/>
          <w:color w:val="00407D"/>
          <w:sz w:val="20"/>
          <w:szCs w:val="20"/>
        </w:rPr>
        <w:t>th</w:t>
      </w:r>
      <w:r w:rsidRPr="001908EF">
        <w:rPr>
          <w:rFonts w:cs="Tahoma"/>
          <w:iCs/>
          <w:color w:val="00407D"/>
          <w:sz w:val="20"/>
          <w:szCs w:val="20"/>
        </w:rPr>
        <w:t>ey are visual learners. As their reading</w:t>
      </w:r>
      <w:r w:rsidR="00D331A6" w:rsidRPr="001908EF">
        <w:rPr>
          <w:rFonts w:cs="Tahoma"/>
          <w:iCs/>
          <w:color w:val="00407D"/>
          <w:sz w:val="20"/>
          <w:szCs w:val="20"/>
        </w:rPr>
        <w:t xml:space="preserve"> </w:t>
      </w:r>
      <w:r w:rsidRPr="001908EF">
        <w:rPr>
          <w:rFonts w:cs="Tahoma"/>
          <w:iCs/>
          <w:color w:val="00407D"/>
          <w:sz w:val="20"/>
          <w:szCs w:val="20"/>
        </w:rPr>
        <w:t>ability increases, so does articulation and vocabulary. Since</w:t>
      </w:r>
      <w:r w:rsidR="0095386D" w:rsidRPr="001908EF">
        <w:rPr>
          <w:rFonts w:cs="Tahoma"/>
          <w:iCs/>
          <w:color w:val="00407D"/>
          <w:sz w:val="20"/>
          <w:szCs w:val="20"/>
        </w:rPr>
        <w:t xml:space="preserve"> </w:t>
      </w:r>
      <w:r w:rsidRPr="001908EF">
        <w:rPr>
          <w:rFonts w:cs="Tahoma"/>
          <w:iCs/>
          <w:color w:val="00407D"/>
          <w:sz w:val="20"/>
          <w:szCs w:val="20"/>
        </w:rPr>
        <w:t>reading is language made visual, it is the ideal means of helping</w:t>
      </w:r>
      <w:r w:rsidR="0095386D" w:rsidRPr="001908EF">
        <w:rPr>
          <w:rFonts w:cs="Tahoma"/>
          <w:iCs/>
          <w:color w:val="00407D"/>
          <w:sz w:val="20"/>
          <w:szCs w:val="20"/>
        </w:rPr>
        <w:t xml:space="preserve"> </w:t>
      </w:r>
      <w:r w:rsidRPr="001908EF">
        <w:rPr>
          <w:rFonts w:cs="Tahoma"/>
          <w:iCs/>
          <w:color w:val="00407D"/>
          <w:sz w:val="20"/>
          <w:szCs w:val="20"/>
        </w:rPr>
        <w:t>a student with Down syndrome with expressive language,</w:t>
      </w:r>
      <w:r w:rsidR="0095386D" w:rsidRPr="001908EF">
        <w:rPr>
          <w:rFonts w:cs="Tahoma"/>
          <w:iCs/>
          <w:color w:val="00407D"/>
          <w:sz w:val="20"/>
          <w:szCs w:val="20"/>
        </w:rPr>
        <w:t xml:space="preserve"> </w:t>
      </w:r>
      <w:r w:rsidRPr="001908EF">
        <w:rPr>
          <w:rFonts w:cs="Tahoma"/>
          <w:iCs/>
          <w:color w:val="00407D"/>
          <w:sz w:val="20"/>
          <w:szCs w:val="20"/>
        </w:rPr>
        <w:t>which is normally a deficit area for students with Down</w:t>
      </w:r>
      <w:r w:rsidR="0095386D" w:rsidRPr="001908EF">
        <w:rPr>
          <w:rFonts w:cs="Tahoma"/>
          <w:iCs/>
          <w:color w:val="00407D"/>
          <w:sz w:val="20"/>
          <w:szCs w:val="20"/>
        </w:rPr>
        <w:t xml:space="preserve"> </w:t>
      </w:r>
      <w:r w:rsidR="00035080" w:rsidRPr="001908EF">
        <w:rPr>
          <w:rFonts w:cs="Tahoma"/>
          <w:iCs/>
          <w:color w:val="00407D"/>
          <w:sz w:val="20"/>
          <w:szCs w:val="20"/>
        </w:rPr>
        <w:t>syndrome (Kotlinski</w:t>
      </w:r>
      <w:r w:rsidRPr="001908EF">
        <w:rPr>
          <w:rFonts w:cs="Tahoma"/>
          <w:iCs/>
          <w:color w:val="00407D"/>
          <w:sz w:val="20"/>
          <w:szCs w:val="20"/>
        </w:rPr>
        <w:t xml:space="preserve"> &amp; Kotlinski, 2002).</w:t>
      </w:r>
    </w:p>
    <w:p w14:paraId="057AD5C5" w14:textId="77777777" w:rsidR="00DB0B46" w:rsidRPr="00560DC8" w:rsidRDefault="00DB0B46" w:rsidP="00560DC8">
      <w:pPr>
        <w:autoSpaceDE w:val="0"/>
        <w:autoSpaceDN w:val="0"/>
        <w:adjustRightInd w:val="0"/>
        <w:spacing w:after="0" w:line="240" w:lineRule="auto"/>
        <w:jc w:val="both"/>
        <w:rPr>
          <w:rFonts w:cs="Tahoma"/>
          <w:i/>
          <w:iCs/>
          <w:color w:val="84A0C5"/>
          <w:sz w:val="20"/>
          <w:szCs w:val="20"/>
        </w:rPr>
      </w:pPr>
    </w:p>
    <w:p w14:paraId="54678A02" w14:textId="77777777" w:rsidR="004F7672" w:rsidRPr="00560DC8" w:rsidRDefault="004F7672" w:rsidP="00560DC8">
      <w:pPr>
        <w:autoSpaceDE w:val="0"/>
        <w:autoSpaceDN w:val="0"/>
        <w:adjustRightInd w:val="0"/>
        <w:spacing w:after="0" w:line="240" w:lineRule="auto"/>
        <w:jc w:val="both"/>
        <w:rPr>
          <w:rFonts w:cs="Tahoma"/>
          <w:color w:val="000000"/>
          <w:sz w:val="20"/>
          <w:szCs w:val="20"/>
        </w:rPr>
      </w:pPr>
      <w:r w:rsidRPr="00560DC8">
        <w:rPr>
          <w:rFonts w:cs="Tahoma"/>
          <w:color w:val="000000"/>
          <w:sz w:val="20"/>
          <w:szCs w:val="20"/>
        </w:rPr>
        <w:t>The ability to read and the praise it elicits from others</w:t>
      </w:r>
      <w:r w:rsidR="00DB0B46" w:rsidRPr="00560DC8">
        <w:rPr>
          <w:rFonts w:cs="Tahoma"/>
          <w:color w:val="000000"/>
          <w:sz w:val="20"/>
          <w:szCs w:val="20"/>
        </w:rPr>
        <w:t xml:space="preserve"> </w:t>
      </w:r>
      <w:r w:rsidRPr="00560DC8">
        <w:rPr>
          <w:rFonts w:cs="Tahoma"/>
          <w:color w:val="000000"/>
          <w:sz w:val="20"/>
          <w:szCs w:val="20"/>
        </w:rPr>
        <w:t>correlates with higher self-esteem and independent</w:t>
      </w:r>
      <w:r w:rsidR="00DB0B46" w:rsidRPr="00560DC8">
        <w:rPr>
          <w:rFonts w:cs="Tahoma"/>
          <w:color w:val="000000"/>
          <w:sz w:val="20"/>
          <w:szCs w:val="20"/>
        </w:rPr>
        <w:t xml:space="preserve"> </w:t>
      </w:r>
      <w:r w:rsidRPr="00560DC8">
        <w:rPr>
          <w:rFonts w:cs="Tahoma"/>
          <w:color w:val="000000"/>
          <w:sz w:val="20"/>
          <w:szCs w:val="20"/>
        </w:rPr>
        <w:t>performance. Reading is also beneficial for the development</w:t>
      </w:r>
      <w:r w:rsidR="00DB0B46" w:rsidRPr="00560DC8">
        <w:rPr>
          <w:rFonts w:cs="Tahoma"/>
          <w:color w:val="000000"/>
          <w:sz w:val="20"/>
          <w:szCs w:val="20"/>
        </w:rPr>
        <w:t xml:space="preserve"> </w:t>
      </w:r>
      <w:r w:rsidRPr="00560DC8">
        <w:rPr>
          <w:rFonts w:cs="Tahoma"/>
          <w:color w:val="000000"/>
          <w:sz w:val="20"/>
          <w:szCs w:val="20"/>
        </w:rPr>
        <w:t>of functional skills required for personal development,</w:t>
      </w:r>
      <w:r w:rsidR="00DB0B46" w:rsidRPr="00560DC8">
        <w:rPr>
          <w:rFonts w:cs="Tahoma"/>
          <w:color w:val="000000"/>
          <w:sz w:val="20"/>
          <w:szCs w:val="20"/>
        </w:rPr>
        <w:t xml:space="preserve"> </w:t>
      </w:r>
      <w:r w:rsidRPr="00560DC8">
        <w:rPr>
          <w:rFonts w:cs="Tahoma"/>
          <w:color w:val="000000"/>
          <w:sz w:val="20"/>
          <w:szCs w:val="20"/>
        </w:rPr>
        <w:t xml:space="preserve">community life, </w:t>
      </w:r>
      <w:r w:rsidR="00035080" w:rsidRPr="00560DC8">
        <w:rPr>
          <w:rFonts w:cs="Tahoma"/>
          <w:color w:val="000000"/>
          <w:sz w:val="20"/>
          <w:szCs w:val="20"/>
        </w:rPr>
        <w:t xml:space="preserve">a </w:t>
      </w:r>
      <w:r w:rsidRPr="00560DC8">
        <w:rPr>
          <w:rFonts w:cs="Tahoma"/>
          <w:color w:val="000000"/>
          <w:sz w:val="20"/>
          <w:szCs w:val="20"/>
        </w:rPr>
        <w:t>career and recreation. Teachers should</w:t>
      </w:r>
      <w:r w:rsidR="00DB0B46" w:rsidRPr="00560DC8">
        <w:rPr>
          <w:rFonts w:cs="Tahoma"/>
          <w:color w:val="000000"/>
          <w:sz w:val="20"/>
          <w:szCs w:val="20"/>
        </w:rPr>
        <w:t xml:space="preserve"> </w:t>
      </w:r>
      <w:r w:rsidRPr="00560DC8">
        <w:rPr>
          <w:rFonts w:cs="Tahoma"/>
          <w:color w:val="000000"/>
          <w:sz w:val="20"/>
          <w:szCs w:val="20"/>
        </w:rPr>
        <w:t>strive to incorporate effective reading instruction for both</w:t>
      </w:r>
      <w:r w:rsidR="000C3184" w:rsidRPr="00560DC8">
        <w:rPr>
          <w:rFonts w:cs="Tahoma"/>
          <w:color w:val="000000"/>
          <w:sz w:val="20"/>
          <w:szCs w:val="20"/>
        </w:rPr>
        <w:t xml:space="preserve"> </w:t>
      </w:r>
      <w:r w:rsidRPr="00560DC8">
        <w:rPr>
          <w:rFonts w:cs="Tahoma"/>
          <w:color w:val="000000"/>
          <w:sz w:val="20"/>
          <w:szCs w:val="20"/>
        </w:rPr>
        <w:t>practical and functional ski</w:t>
      </w:r>
      <w:r w:rsidR="00035080" w:rsidRPr="00560DC8">
        <w:rPr>
          <w:rFonts w:cs="Tahoma"/>
          <w:color w:val="000000"/>
          <w:sz w:val="20"/>
          <w:szCs w:val="20"/>
        </w:rPr>
        <w:t>lls into the reading curriculum</w:t>
      </w:r>
      <w:r w:rsidR="00DB0B46" w:rsidRPr="00560DC8">
        <w:rPr>
          <w:rFonts w:cs="Tahoma"/>
          <w:color w:val="000000"/>
          <w:sz w:val="20"/>
          <w:szCs w:val="20"/>
        </w:rPr>
        <w:t xml:space="preserve"> </w:t>
      </w:r>
      <w:r w:rsidRPr="00560DC8">
        <w:rPr>
          <w:rFonts w:cs="Tahoma"/>
          <w:color w:val="000000"/>
          <w:sz w:val="20"/>
          <w:szCs w:val="20"/>
        </w:rPr>
        <w:t>(</w:t>
      </w:r>
      <w:proofErr w:type="spellStart"/>
      <w:r w:rsidRPr="00560DC8">
        <w:rPr>
          <w:rFonts w:cs="Tahoma"/>
          <w:color w:val="000000"/>
          <w:sz w:val="20"/>
          <w:szCs w:val="20"/>
        </w:rPr>
        <w:t>DeutschSmith</w:t>
      </w:r>
      <w:proofErr w:type="spellEnd"/>
      <w:r w:rsidRPr="00560DC8">
        <w:rPr>
          <w:rFonts w:cs="Tahoma"/>
          <w:color w:val="000000"/>
          <w:sz w:val="20"/>
          <w:szCs w:val="20"/>
        </w:rPr>
        <w:t>, 2006).</w:t>
      </w:r>
    </w:p>
    <w:p w14:paraId="0E3F19E9" w14:textId="77777777" w:rsidR="00C97787" w:rsidRPr="00560DC8" w:rsidRDefault="00C97787" w:rsidP="00560DC8">
      <w:pPr>
        <w:autoSpaceDE w:val="0"/>
        <w:autoSpaceDN w:val="0"/>
        <w:adjustRightInd w:val="0"/>
        <w:spacing w:after="0" w:line="240" w:lineRule="auto"/>
        <w:jc w:val="both"/>
        <w:rPr>
          <w:rFonts w:cs="Tahoma"/>
          <w:b/>
          <w:bCs/>
          <w:color w:val="84A0C5"/>
          <w:sz w:val="20"/>
          <w:szCs w:val="20"/>
        </w:rPr>
      </w:pPr>
    </w:p>
    <w:p w14:paraId="25D1CA6D" w14:textId="77777777" w:rsidR="004F7672" w:rsidRPr="001908EF" w:rsidRDefault="00A22F36" w:rsidP="00560DC8">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READING READINESS</w:t>
      </w:r>
    </w:p>
    <w:p w14:paraId="7C4F75B6" w14:textId="77777777" w:rsidR="004F7672" w:rsidRPr="00560DC8" w:rsidRDefault="004F7672" w:rsidP="00560DC8">
      <w:pPr>
        <w:autoSpaceDE w:val="0"/>
        <w:autoSpaceDN w:val="0"/>
        <w:adjustRightInd w:val="0"/>
        <w:spacing w:after="0" w:line="240" w:lineRule="auto"/>
        <w:jc w:val="both"/>
        <w:rPr>
          <w:rFonts w:cs="Tahoma"/>
          <w:color w:val="000000"/>
          <w:sz w:val="20"/>
          <w:szCs w:val="20"/>
        </w:rPr>
      </w:pPr>
      <w:r w:rsidRPr="00560DC8">
        <w:rPr>
          <w:rFonts w:cs="Tahoma"/>
          <w:color w:val="000000"/>
          <w:sz w:val="20"/>
          <w:szCs w:val="20"/>
        </w:rPr>
        <w:t>There are several skills that can prepare students for success</w:t>
      </w:r>
      <w:r w:rsidR="00DB0B46" w:rsidRPr="00560DC8">
        <w:rPr>
          <w:rFonts w:cs="Tahoma"/>
          <w:color w:val="000000"/>
          <w:sz w:val="20"/>
          <w:szCs w:val="20"/>
        </w:rPr>
        <w:t xml:space="preserve"> </w:t>
      </w:r>
      <w:r w:rsidRPr="00560DC8">
        <w:rPr>
          <w:rFonts w:cs="Tahoma"/>
          <w:color w:val="000000"/>
          <w:sz w:val="20"/>
          <w:szCs w:val="20"/>
        </w:rPr>
        <w:t>in reading:</w:t>
      </w:r>
    </w:p>
    <w:p w14:paraId="0F63B737" w14:textId="77777777" w:rsidR="000C3184" w:rsidRPr="000C3184" w:rsidRDefault="000C3184" w:rsidP="004F7672">
      <w:pPr>
        <w:autoSpaceDE w:val="0"/>
        <w:autoSpaceDN w:val="0"/>
        <w:adjustRightInd w:val="0"/>
        <w:spacing w:after="0" w:line="240" w:lineRule="auto"/>
        <w:rPr>
          <w:rFonts w:ascii="Tahoma" w:hAnsi="Tahoma" w:cs="Tahoma"/>
          <w:color w:val="000000"/>
          <w:sz w:val="20"/>
          <w:szCs w:val="20"/>
        </w:rPr>
      </w:pPr>
    </w:p>
    <w:tbl>
      <w:tblPr>
        <w:tblW w:w="10210" w:type="dxa"/>
        <w:tblInd w:w="115" w:type="dxa"/>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CellMar>
          <w:top w:w="58" w:type="dxa"/>
          <w:left w:w="115" w:type="dxa"/>
          <w:bottom w:w="58" w:type="dxa"/>
          <w:right w:w="115" w:type="dxa"/>
        </w:tblCellMar>
        <w:tblLook w:val="04A0" w:firstRow="1" w:lastRow="0" w:firstColumn="1" w:lastColumn="0" w:noHBand="0" w:noVBand="1"/>
      </w:tblPr>
      <w:tblGrid>
        <w:gridCol w:w="4320"/>
        <w:gridCol w:w="5890"/>
      </w:tblGrid>
      <w:tr w:rsidR="000451D4" w14:paraId="7256D4C1" w14:textId="77777777" w:rsidTr="0021161B">
        <w:tc>
          <w:tcPr>
            <w:tcW w:w="4320" w:type="dxa"/>
            <w:shd w:val="clear" w:color="auto" w:fill="F79646"/>
            <w:vAlign w:val="bottom"/>
          </w:tcPr>
          <w:p w14:paraId="7F786243" w14:textId="77777777" w:rsidR="00A22F36" w:rsidRPr="00560DC8" w:rsidRDefault="00035080" w:rsidP="000C3184">
            <w:pPr>
              <w:rPr>
                <w:rFonts w:cs="Latha"/>
                <w:b/>
                <w:bCs/>
                <w:sz w:val="18"/>
                <w:szCs w:val="18"/>
              </w:rPr>
            </w:pPr>
            <w:r w:rsidRPr="00560DC8">
              <w:rPr>
                <w:rFonts w:cs="Latha"/>
                <w:b/>
                <w:bCs/>
                <w:sz w:val="18"/>
                <w:szCs w:val="18"/>
              </w:rPr>
              <w:t>SKILL</w:t>
            </w:r>
          </w:p>
        </w:tc>
        <w:tc>
          <w:tcPr>
            <w:tcW w:w="5890" w:type="dxa"/>
            <w:shd w:val="clear" w:color="auto" w:fill="F79646"/>
            <w:vAlign w:val="bottom"/>
          </w:tcPr>
          <w:p w14:paraId="485EA7C4" w14:textId="77777777" w:rsidR="00A22F36" w:rsidRPr="00560DC8" w:rsidRDefault="00035080" w:rsidP="000C3184">
            <w:pPr>
              <w:rPr>
                <w:rFonts w:cs="Latha"/>
                <w:b/>
                <w:bCs/>
                <w:sz w:val="18"/>
                <w:szCs w:val="18"/>
              </w:rPr>
            </w:pPr>
            <w:r w:rsidRPr="00560DC8">
              <w:rPr>
                <w:rFonts w:cs="Latha"/>
                <w:b/>
                <w:bCs/>
                <w:sz w:val="18"/>
                <w:szCs w:val="18"/>
              </w:rPr>
              <w:t>STRATEGIES FOR CLASSROOM OR HOME</w:t>
            </w:r>
          </w:p>
        </w:tc>
      </w:tr>
      <w:tr w:rsidR="000451D4" w14:paraId="26DA76AF" w14:textId="77777777" w:rsidTr="0021161B">
        <w:tc>
          <w:tcPr>
            <w:tcW w:w="4320" w:type="dxa"/>
            <w:shd w:val="clear" w:color="auto" w:fill="FDE4D0"/>
          </w:tcPr>
          <w:p w14:paraId="082CE60E" w14:textId="77777777" w:rsidR="000C3184" w:rsidRPr="00560DC8" w:rsidRDefault="00A22F36" w:rsidP="004253FC">
            <w:pPr>
              <w:autoSpaceDE w:val="0"/>
              <w:autoSpaceDN w:val="0"/>
              <w:adjustRightInd w:val="0"/>
              <w:spacing w:after="0" w:line="240" w:lineRule="auto"/>
              <w:jc w:val="both"/>
              <w:rPr>
                <w:rFonts w:cs="Latha"/>
                <w:bCs/>
                <w:sz w:val="18"/>
                <w:szCs w:val="18"/>
              </w:rPr>
            </w:pPr>
            <w:r w:rsidRPr="004253FC">
              <w:rPr>
                <w:rFonts w:cs="Latha"/>
                <w:b/>
                <w:bCs/>
                <w:sz w:val="18"/>
                <w:szCs w:val="18"/>
              </w:rPr>
              <w:t>Attending Skills</w:t>
            </w:r>
            <w:r w:rsidR="00035080" w:rsidRPr="00560DC8">
              <w:rPr>
                <w:rFonts w:cs="Latha"/>
                <w:bCs/>
                <w:sz w:val="18"/>
                <w:szCs w:val="18"/>
              </w:rPr>
              <w:t xml:space="preserve"> –</w:t>
            </w:r>
            <w:r w:rsidR="00560DC8">
              <w:rPr>
                <w:rFonts w:cs="Latha"/>
                <w:bCs/>
                <w:sz w:val="18"/>
                <w:szCs w:val="18"/>
              </w:rPr>
              <w:t xml:space="preserve"> the a</w:t>
            </w:r>
            <w:r w:rsidRPr="00560DC8">
              <w:rPr>
                <w:rFonts w:cs="Latha"/>
                <w:bCs/>
                <w:sz w:val="18"/>
                <w:szCs w:val="18"/>
              </w:rPr>
              <w:t>bility to behave appropriately in a given</w:t>
            </w:r>
            <w:r w:rsidR="0059736F" w:rsidRPr="00560DC8">
              <w:rPr>
                <w:rFonts w:cs="Latha"/>
                <w:bCs/>
                <w:sz w:val="18"/>
                <w:szCs w:val="18"/>
              </w:rPr>
              <w:t xml:space="preserve"> </w:t>
            </w:r>
            <w:r w:rsidR="00035080" w:rsidRPr="00560DC8">
              <w:rPr>
                <w:rFonts w:cs="Latha"/>
                <w:bCs/>
                <w:sz w:val="18"/>
                <w:szCs w:val="18"/>
              </w:rPr>
              <w:t xml:space="preserve">situation, </w:t>
            </w:r>
            <w:r w:rsidRPr="00560DC8">
              <w:rPr>
                <w:rFonts w:cs="Latha"/>
                <w:bCs/>
                <w:sz w:val="18"/>
                <w:szCs w:val="18"/>
              </w:rPr>
              <w:t>e.g., sitting at a desk or in a circle, looking at the</w:t>
            </w:r>
            <w:r w:rsidR="0059736F" w:rsidRPr="00560DC8">
              <w:rPr>
                <w:rFonts w:cs="Latha"/>
                <w:bCs/>
                <w:sz w:val="18"/>
                <w:szCs w:val="18"/>
              </w:rPr>
              <w:t xml:space="preserve"> </w:t>
            </w:r>
            <w:r w:rsidR="00035080" w:rsidRPr="00560DC8">
              <w:rPr>
                <w:rFonts w:cs="Latha"/>
                <w:bCs/>
                <w:sz w:val="18"/>
                <w:szCs w:val="18"/>
              </w:rPr>
              <w:t>teacher</w:t>
            </w:r>
          </w:p>
        </w:tc>
        <w:tc>
          <w:tcPr>
            <w:tcW w:w="5890" w:type="dxa"/>
            <w:shd w:val="clear" w:color="auto" w:fill="FDE4D0"/>
          </w:tcPr>
          <w:p w14:paraId="3D8256F7" w14:textId="77777777" w:rsidR="00A22F36" w:rsidRPr="00560DC8" w:rsidRDefault="0059736F" w:rsidP="00A37360">
            <w:pPr>
              <w:numPr>
                <w:ilvl w:val="0"/>
                <w:numId w:val="19"/>
              </w:numPr>
              <w:autoSpaceDE w:val="0"/>
              <w:autoSpaceDN w:val="0"/>
              <w:adjustRightInd w:val="0"/>
              <w:spacing w:after="0" w:line="240" w:lineRule="auto"/>
              <w:ind w:left="216" w:hanging="216"/>
              <w:jc w:val="both"/>
              <w:rPr>
                <w:rFonts w:cs="Latha"/>
                <w:sz w:val="18"/>
                <w:szCs w:val="18"/>
              </w:rPr>
            </w:pPr>
            <w:r w:rsidRPr="00560DC8">
              <w:rPr>
                <w:rFonts w:cs="Latha"/>
                <w:sz w:val="18"/>
                <w:szCs w:val="18"/>
              </w:rPr>
              <w:t>Minimize distractions.</w:t>
            </w:r>
          </w:p>
          <w:p w14:paraId="4C4F1E31" w14:textId="77777777" w:rsidR="00A22F36" w:rsidRPr="00560DC8" w:rsidRDefault="00A22F36" w:rsidP="00A37360">
            <w:pPr>
              <w:numPr>
                <w:ilvl w:val="0"/>
                <w:numId w:val="19"/>
              </w:numPr>
              <w:autoSpaceDE w:val="0"/>
              <w:autoSpaceDN w:val="0"/>
              <w:adjustRightInd w:val="0"/>
              <w:spacing w:after="0" w:line="240" w:lineRule="auto"/>
              <w:ind w:left="216" w:hanging="216"/>
              <w:jc w:val="both"/>
              <w:rPr>
                <w:rFonts w:cs="Latha"/>
                <w:sz w:val="18"/>
                <w:szCs w:val="18"/>
              </w:rPr>
            </w:pPr>
            <w:r w:rsidRPr="00560DC8">
              <w:rPr>
                <w:rFonts w:cs="Latha"/>
                <w:sz w:val="18"/>
                <w:szCs w:val="18"/>
              </w:rPr>
              <w:t>Teach and pra</w:t>
            </w:r>
            <w:r w:rsidR="0059736F" w:rsidRPr="00560DC8">
              <w:rPr>
                <w:rFonts w:cs="Latha"/>
                <w:sz w:val="18"/>
                <w:szCs w:val="18"/>
              </w:rPr>
              <w:t>ctice the required skills.</w:t>
            </w:r>
            <w:r w:rsidR="000C3184" w:rsidRPr="00560DC8">
              <w:rPr>
                <w:rFonts w:cs="Latha"/>
                <w:sz w:val="18"/>
                <w:szCs w:val="18"/>
              </w:rPr>
              <w:t xml:space="preserve"> </w:t>
            </w:r>
          </w:p>
          <w:p w14:paraId="12461D30" w14:textId="77777777" w:rsidR="00A22F36" w:rsidRPr="00560DC8" w:rsidRDefault="00A22F36" w:rsidP="00A37360">
            <w:pPr>
              <w:numPr>
                <w:ilvl w:val="0"/>
                <w:numId w:val="19"/>
              </w:numPr>
              <w:autoSpaceDE w:val="0"/>
              <w:autoSpaceDN w:val="0"/>
              <w:adjustRightInd w:val="0"/>
              <w:spacing w:after="0" w:line="240" w:lineRule="auto"/>
              <w:ind w:left="216" w:hanging="216"/>
              <w:jc w:val="both"/>
              <w:rPr>
                <w:rFonts w:cs="Latha"/>
                <w:sz w:val="18"/>
                <w:szCs w:val="18"/>
              </w:rPr>
            </w:pPr>
            <w:r w:rsidRPr="00560DC8">
              <w:rPr>
                <w:rFonts w:cs="Latha"/>
                <w:sz w:val="18"/>
                <w:szCs w:val="18"/>
              </w:rPr>
              <w:t>Seat students</w:t>
            </w:r>
            <w:r w:rsidR="00035080" w:rsidRPr="00560DC8">
              <w:rPr>
                <w:rFonts w:cs="Latha"/>
                <w:sz w:val="18"/>
                <w:szCs w:val="18"/>
              </w:rPr>
              <w:t xml:space="preserve"> with Down syndrome near</w:t>
            </w:r>
            <w:r w:rsidRPr="00560DC8">
              <w:rPr>
                <w:rFonts w:cs="Latha"/>
                <w:sz w:val="18"/>
                <w:szCs w:val="18"/>
              </w:rPr>
              <w:t xml:space="preserve"> the teacher.</w:t>
            </w:r>
          </w:p>
        </w:tc>
      </w:tr>
      <w:tr w:rsidR="00C97787" w14:paraId="4383B62B" w14:textId="77777777" w:rsidTr="0021161B">
        <w:tc>
          <w:tcPr>
            <w:tcW w:w="4320" w:type="dxa"/>
          </w:tcPr>
          <w:p w14:paraId="2607CC8D" w14:textId="77777777" w:rsidR="00560DC8" w:rsidRDefault="00C97787" w:rsidP="004253FC">
            <w:pPr>
              <w:autoSpaceDE w:val="0"/>
              <w:autoSpaceDN w:val="0"/>
              <w:adjustRightInd w:val="0"/>
              <w:spacing w:after="0" w:line="240" w:lineRule="auto"/>
              <w:jc w:val="both"/>
              <w:rPr>
                <w:rFonts w:cs="Latha"/>
                <w:bCs/>
                <w:sz w:val="18"/>
                <w:szCs w:val="18"/>
              </w:rPr>
            </w:pPr>
            <w:r w:rsidRPr="004253FC">
              <w:rPr>
                <w:rFonts w:cs="Latha"/>
                <w:b/>
                <w:bCs/>
                <w:sz w:val="18"/>
                <w:szCs w:val="18"/>
              </w:rPr>
              <w:t>Visual Discrimination</w:t>
            </w:r>
            <w:r w:rsidRPr="00560DC8">
              <w:rPr>
                <w:rFonts w:cs="Latha"/>
                <w:bCs/>
                <w:sz w:val="18"/>
                <w:szCs w:val="18"/>
              </w:rPr>
              <w:t xml:space="preserve"> </w:t>
            </w:r>
            <w:r w:rsidR="00035080" w:rsidRPr="00560DC8">
              <w:rPr>
                <w:rFonts w:cs="Latha"/>
                <w:bCs/>
                <w:sz w:val="18"/>
                <w:szCs w:val="18"/>
              </w:rPr>
              <w:t>–</w:t>
            </w:r>
            <w:r w:rsidR="00560DC8">
              <w:rPr>
                <w:rFonts w:cs="Latha"/>
                <w:bCs/>
                <w:sz w:val="18"/>
                <w:szCs w:val="18"/>
              </w:rPr>
              <w:t xml:space="preserve"> the a</w:t>
            </w:r>
            <w:r w:rsidRPr="00560DC8">
              <w:rPr>
                <w:rFonts w:cs="Latha"/>
                <w:bCs/>
                <w:sz w:val="18"/>
                <w:szCs w:val="18"/>
              </w:rPr>
              <w:t>bility to differentiate between obje</w:t>
            </w:r>
            <w:r w:rsidR="00035080" w:rsidRPr="00560DC8">
              <w:rPr>
                <w:rFonts w:cs="Latha"/>
                <w:bCs/>
                <w:sz w:val="18"/>
                <w:szCs w:val="18"/>
              </w:rPr>
              <w:t>cts based on a set of criteria, e.g., color, shape, size</w:t>
            </w:r>
          </w:p>
          <w:p w14:paraId="143F00D0" w14:textId="77777777" w:rsidR="00C97787" w:rsidRPr="00560DC8" w:rsidRDefault="00C97787" w:rsidP="00AC2326">
            <w:pPr>
              <w:numPr>
                <w:ilvl w:val="0"/>
                <w:numId w:val="58"/>
              </w:numPr>
              <w:autoSpaceDE w:val="0"/>
              <w:autoSpaceDN w:val="0"/>
              <w:adjustRightInd w:val="0"/>
              <w:spacing w:after="0" w:line="240" w:lineRule="auto"/>
              <w:ind w:left="216" w:hanging="216"/>
              <w:jc w:val="both"/>
              <w:rPr>
                <w:rFonts w:cs="Latha"/>
                <w:bCs/>
                <w:sz w:val="18"/>
                <w:szCs w:val="18"/>
              </w:rPr>
            </w:pPr>
            <w:r w:rsidRPr="00560DC8">
              <w:rPr>
                <w:rFonts w:cs="Latha"/>
                <w:bCs/>
                <w:sz w:val="18"/>
                <w:szCs w:val="18"/>
              </w:rPr>
              <w:t>Students must also be able to grasp the concepts of same and different.</w:t>
            </w:r>
          </w:p>
        </w:tc>
        <w:tc>
          <w:tcPr>
            <w:tcW w:w="5890" w:type="dxa"/>
          </w:tcPr>
          <w:p w14:paraId="500ED8E5" w14:textId="77777777" w:rsidR="00C97787" w:rsidRPr="00560DC8" w:rsidRDefault="00C97787" w:rsidP="00A37360">
            <w:pPr>
              <w:numPr>
                <w:ilvl w:val="0"/>
                <w:numId w:val="20"/>
              </w:numPr>
              <w:autoSpaceDE w:val="0"/>
              <w:autoSpaceDN w:val="0"/>
              <w:adjustRightInd w:val="0"/>
              <w:spacing w:after="0" w:line="240" w:lineRule="auto"/>
              <w:ind w:left="216" w:hanging="216"/>
              <w:jc w:val="both"/>
              <w:rPr>
                <w:rFonts w:cs="Latha"/>
                <w:sz w:val="18"/>
                <w:szCs w:val="18"/>
              </w:rPr>
            </w:pPr>
            <w:r w:rsidRPr="00560DC8">
              <w:rPr>
                <w:rFonts w:cs="Latha"/>
                <w:sz w:val="18"/>
                <w:szCs w:val="18"/>
              </w:rPr>
              <w:t>Simplify choices.</w:t>
            </w:r>
          </w:p>
          <w:p w14:paraId="64A39EE8" w14:textId="77777777" w:rsidR="00C97787" w:rsidRPr="00560DC8" w:rsidRDefault="00035080" w:rsidP="00A37360">
            <w:pPr>
              <w:numPr>
                <w:ilvl w:val="0"/>
                <w:numId w:val="20"/>
              </w:numPr>
              <w:autoSpaceDE w:val="0"/>
              <w:autoSpaceDN w:val="0"/>
              <w:adjustRightInd w:val="0"/>
              <w:spacing w:after="0" w:line="240" w:lineRule="auto"/>
              <w:ind w:left="216" w:hanging="216"/>
              <w:jc w:val="both"/>
              <w:rPr>
                <w:rFonts w:cs="Latha"/>
                <w:sz w:val="18"/>
                <w:szCs w:val="18"/>
              </w:rPr>
            </w:pPr>
            <w:r w:rsidRPr="00560DC8">
              <w:rPr>
                <w:rFonts w:cs="Latha"/>
                <w:sz w:val="18"/>
                <w:szCs w:val="18"/>
              </w:rPr>
              <w:t xml:space="preserve">Use meaningful visual aids, </w:t>
            </w:r>
            <w:r w:rsidR="004253FC">
              <w:rPr>
                <w:rFonts w:cs="Latha"/>
                <w:sz w:val="18"/>
                <w:szCs w:val="18"/>
              </w:rPr>
              <w:t>e.g., photos of items</w:t>
            </w:r>
            <w:r w:rsidR="004253FC" w:rsidRPr="00560DC8">
              <w:rPr>
                <w:rFonts w:cs="Latha"/>
                <w:sz w:val="18"/>
                <w:szCs w:val="18"/>
              </w:rPr>
              <w:t xml:space="preserve"> </w:t>
            </w:r>
            <w:r w:rsidRPr="00560DC8">
              <w:rPr>
                <w:rFonts w:cs="Latha"/>
                <w:sz w:val="18"/>
                <w:szCs w:val="18"/>
              </w:rPr>
              <w:t>that interest the student</w:t>
            </w:r>
            <w:r w:rsidR="00C97787" w:rsidRPr="00560DC8">
              <w:rPr>
                <w:rFonts w:cs="Latha"/>
                <w:sz w:val="18"/>
                <w:szCs w:val="18"/>
              </w:rPr>
              <w:t>.</w:t>
            </w:r>
          </w:p>
          <w:p w14:paraId="741422B0" w14:textId="77777777" w:rsidR="00C97787" w:rsidRPr="0021161B" w:rsidRDefault="00C97787" w:rsidP="00A37360">
            <w:pPr>
              <w:numPr>
                <w:ilvl w:val="0"/>
                <w:numId w:val="20"/>
              </w:numPr>
              <w:autoSpaceDE w:val="0"/>
              <w:autoSpaceDN w:val="0"/>
              <w:adjustRightInd w:val="0"/>
              <w:spacing w:after="0" w:line="240" w:lineRule="auto"/>
              <w:ind w:left="216" w:hanging="216"/>
              <w:jc w:val="both"/>
              <w:rPr>
                <w:rFonts w:cs="Latha"/>
                <w:sz w:val="18"/>
                <w:szCs w:val="18"/>
              </w:rPr>
            </w:pPr>
            <w:r w:rsidRPr="00560DC8">
              <w:rPr>
                <w:rFonts w:cs="Latha"/>
                <w:sz w:val="18"/>
                <w:szCs w:val="18"/>
              </w:rPr>
              <w:t>Progressively make problems more difficult as the student is ready.</w:t>
            </w:r>
          </w:p>
        </w:tc>
      </w:tr>
      <w:tr w:rsidR="00C97787" w14:paraId="6A36220E" w14:textId="77777777" w:rsidTr="0021161B">
        <w:tc>
          <w:tcPr>
            <w:tcW w:w="4320" w:type="dxa"/>
            <w:shd w:val="clear" w:color="auto" w:fill="FDE4D0"/>
          </w:tcPr>
          <w:p w14:paraId="2EF06FC1" w14:textId="77777777" w:rsidR="00C97787" w:rsidRPr="00560DC8" w:rsidRDefault="00C97787" w:rsidP="00E703FA">
            <w:pPr>
              <w:autoSpaceDE w:val="0"/>
              <w:autoSpaceDN w:val="0"/>
              <w:adjustRightInd w:val="0"/>
              <w:spacing w:after="0" w:line="240" w:lineRule="auto"/>
              <w:jc w:val="both"/>
              <w:rPr>
                <w:rFonts w:cs="Latha"/>
                <w:bCs/>
                <w:sz w:val="18"/>
                <w:szCs w:val="18"/>
              </w:rPr>
            </w:pPr>
            <w:r w:rsidRPr="004253FC">
              <w:rPr>
                <w:rFonts w:cs="Latha"/>
                <w:b/>
                <w:bCs/>
                <w:sz w:val="18"/>
                <w:szCs w:val="18"/>
              </w:rPr>
              <w:t>Memory</w:t>
            </w:r>
            <w:r w:rsidRPr="00560DC8">
              <w:rPr>
                <w:rFonts w:cs="Latha"/>
                <w:bCs/>
                <w:sz w:val="18"/>
                <w:szCs w:val="18"/>
              </w:rPr>
              <w:t xml:space="preserve"> </w:t>
            </w:r>
            <w:r w:rsidR="00035080" w:rsidRPr="00560DC8">
              <w:rPr>
                <w:rFonts w:cs="Latha"/>
                <w:bCs/>
                <w:sz w:val="18"/>
                <w:szCs w:val="18"/>
              </w:rPr>
              <w:t>–</w:t>
            </w:r>
            <w:r w:rsidR="00560DC8">
              <w:rPr>
                <w:rFonts w:cs="Latha"/>
                <w:bCs/>
                <w:sz w:val="18"/>
                <w:szCs w:val="18"/>
              </w:rPr>
              <w:t xml:space="preserve"> </w:t>
            </w:r>
            <w:r w:rsidR="00035080" w:rsidRPr="00560DC8">
              <w:rPr>
                <w:rFonts w:cs="Latha"/>
                <w:bCs/>
                <w:sz w:val="18"/>
                <w:szCs w:val="18"/>
              </w:rPr>
              <w:t>the a</w:t>
            </w:r>
            <w:r w:rsidRPr="00560DC8">
              <w:rPr>
                <w:rFonts w:cs="Latha"/>
                <w:bCs/>
                <w:sz w:val="18"/>
                <w:szCs w:val="18"/>
              </w:rPr>
              <w:t xml:space="preserve">bility </w:t>
            </w:r>
            <w:r w:rsidR="00E703FA">
              <w:rPr>
                <w:rFonts w:cs="Latha"/>
                <w:bCs/>
                <w:sz w:val="18"/>
                <w:szCs w:val="18"/>
              </w:rPr>
              <w:t xml:space="preserve">to recall sounds and words, and </w:t>
            </w:r>
            <w:r w:rsidRPr="00560DC8">
              <w:rPr>
                <w:rFonts w:cs="Latha"/>
                <w:bCs/>
                <w:sz w:val="18"/>
                <w:szCs w:val="18"/>
              </w:rPr>
              <w:t>imitate the</w:t>
            </w:r>
            <w:r w:rsidR="00560DC8">
              <w:rPr>
                <w:rFonts w:cs="Latha"/>
                <w:bCs/>
                <w:sz w:val="18"/>
                <w:szCs w:val="18"/>
              </w:rPr>
              <w:t>m spontaneously or upon request</w:t>
            </w:r>
          </w:p>
          <w:p w14:paraId="58FC1AAD" w14:textId="77777777" w:rsidR="00C97787" w:rsidRPr="00560DC8" w:rsidRDefault="00C97787" w:rsidP="00AC2326">
            <w:pPr>
              <w:numPr>
                <w:ilvl w:val="0"/>
                <w:numId w:val="59"/>
              </w:numPr>
              <w:autoSpaceDE w:val="0"/>
              <w:autoSpaceDN w:val="0"/>
              <w:adjustRightInd w:val="0"/>
              <w:spacing w:after="0" w:line="240" w:lineRule="auto"/>
              <w:ind w:left="216" w:hanging="216"/>
              <w:jc w:val="both"/>
              <w:rPr>
                <w:rFonts w:cs="Latha"/>
                <w:bCs/>
                <w:sz w:val="18"/>
                <w:szCs w:val="18"/>
              </w:rPr>
            </w:pPr>
            <w:r w:rsidRPr="00560DC8">
              <w:rPr>
                <w:rFonts w:cs="Latha"/>
                <w:bCs/>
                <w:sz w:val="18"/>
                <w:szCs w:val="18"/>
              </w:rPr>
              <w:t>Students with Down syndrome tend to learn more slowly</w:t>
            </w:r>
            <w:r w:rsidR="00560DC8">
              <w:rPr>
                <w:rFonts w:cs="Latha"/>
                <w:bCs/>
                <w:sz w:val="18"/>
                <w:szCs w:val="18"/>
              </w:rPr>
              <w:t xml:space="preserve"> than their typically-developing peers</w:t>
            </w:r>
            <w:r w:rsidRPr="00560DC8">
              <w:rPr>
                <w:rFonts w:cs="Latha"/>
                <w:bCs/>
                <w:sz w:val="18"/>
                <w:szCs w:val="18"/>
              </w:rPr>
              <w:t>.</w:t>
            </w:r>
          </w:p>
          <w:p w14:paraId="5A983756" w14:textId="77777777" w:rsidR="00C97787" w:rsidRPr="0021161B" w:rsidRDefault="00C97787" w:rsidP="00AC2326">
            <w:pPr>
              <w:numPr>
                <w:ilvl w:val="0"/>
                <w:numId w:val="59"/>
              </w:numPr>
              <w:autoSpaceDE w:val="0"/>
              <w:autoSpaceDN w:val="0"/>
              <w:adjustRightInd w:val="0"/>
              <w:spacing w:after="0" w:line="240" w:lineRule="auto"/>
              <w:ind w:left="216" w:hanging="216"/>
              <w:jc w:val="both"/>
              <w:rPr>
                <w:rFonts w:cs="Latha"/>
                <w:bCs/>
                <w:sz w:val="18"/>
                <w:szCs w:val="18"/>
              </w:rPr>
            </w:pPr>
            <w:r w:rsidRPr="00560DC8">
              <w:rPr>
                <w:rFonts w:cs="Latha"/>
                <w:bCs/>
                <w:sz w:val="18"/>
                <w:szCs w:val="18"/>
              </w:rPr>
              <w:t>They may forget previously learned skills.</w:t>
            </w:r>
          </w:p>
        </w:tc>
        <w:tc>
          <w:tcPr>
            <w:tcW w:w="5890" w:type="dxa"/>
            <w:shd w:val="clear" w:color="auto" w:fill="FDE4D0"/>
          </w:tcPr>
          <w:p w14:paraId="1C8FCBF1" w14:textId="77777777" w:rsidR="00C97787" w:rsidRPr="00560DC8" w:rsidRDefault="00C97787" w:rsidP="00A37360">
            <w:pPr>
              <w:numPr>
                <w:ilvl w:val="0"/>
                <w:numId w:val="18"/>
              </w:numPr>
              <w:autoSpaceDE w:val="0"/>
              <w:autoSpaceDN w:val="0"/>
              <w:adjustRightInd w:val="0"/>
              <w:spacing w:after="0" w:line="240" w:lineRule="auto"/>
              <w:ind w:left="216" w:hanging="216"/>
              <w:jc w:val="both"/>
              <w:rPr>
                <w:rFonts w:cs="Latha"/>
                <w:sz w:val="18"/>
                <w:szCs w:val="18"/>
              </w:rPr>
            </w:pPr>
            <w:r w:rsidRPr="00560DC8">
              <w:rPr>
                <w:rFonts w:cs="Latha"/>
                <w:sz w:val="18"/>
                <w:szCs w:val="18"/>
              </w:rPr>
              <w:t xml:space="preserve">Expose a student to music and beat from an early age. </w:t>
            </w:r>
          </w:p>
          <w:p w14:paraId="538F8D07" w14:textId="4344E606" w:rsidR="00C97787" w:rsidRPr="00560DC8" w:rsidRDefault="00C97787" w:rsidP="00A37360">
            <w:pPr>
              <w:numPr>
                <w:ilvl w:val="0"/>
                <w:numId w:val="18"/>
              </w:numPr>
              <w:autoSpaceDE w:val="0"/>
              <w:autoSpaceDN w:val="0"/>
              <w:adjustRightInd w:val="0"/>
              <w:spacing w:after="0" w:line="240" w:lineRule="auto"/>
              <w:ind w:left="216" w:hanging="216"/>
              <w:jc w:val="both"/>
              <w:rPr>
                <w:rFonts w:cs="Latha"/>
                <w:sz w:val="18"/>
                <w:szCs w:val="18"/>
              </w:rPr>
            </w:pPr>
            <w:r w:rsidRPr="00560DC8">
              <w:rPr>
                <w:rFonts w:cs="Latha"/>
                <w:sz w:val="18"/>
                <w:szCs w:val="18"/>
              </w:rPr>
              <w:t xml:space="preserve">Encourage singing, </w:t>
            </w:r>
            <w:r w:rsidR="00296774" w:rsidRPr="00560DC8">
              <w:rPr>
                <w:rFonts w:cs="Latha"/>
                <w:sz w:val="18"/>
                <w:szCs w:val="18"/>
              </w:rPr>
              <w:t>clapping,</w:t>
            </w:r>
            <w:r w:rsidRPr="00560DC8">
              <w:rPr>
                <w:rFonts w:cs="Latha"/>
                <w:sz w:val="18"/>
                <w:szCs w:val="18"/>
              </w:rPr>
              <w:t xml:space="preserve"> and dancing.</w:t>
            </w:r>
          </w:p>
          <w:p w14:paraId="45223363" w14:textId="77777777" w:rsidR="00C97787" w:rsidRPr="00560DC8" w:rsidRDefault="00C97787" w:rsidP="00A37360">
            <w:pPr>
              <w:numPr>
                <w:ilvl w:val="0"/>
                <w:numId w:val="18"/>
              </w:numPr>
              <w:autoSpaceDE w:val="0"/>
              <w:autoSpaceDN w:val="0"/>
              <w:adjustRightInd w:val="0"/>
              <w:spacing w:after="0" w:line="240" w:lineRule="auto"/>
              <w:ind w:left="216" w:hanging="216"/>
              <w:jc w:val="both"/>
              <w:rPr>
                <w:rFonts w:cs="Latha"/>
                <w:sz w:val="18"/>
                <w:szCs w:val="18"/>
              </w:rPr>
            </w:pPr>
            <w:r w:rsidRPr="00560DC8">
              <w:rPr>
                <w:rFonts w:cs="Latha"/>
                <w:sz w:val="18"/>
                <w:szCs w:val="18"/>
              </w:rPr>
              <w:t xml:space="preserve">Repeat finger plays, nursery rhymes and songs for </w:t>
            </w:r>
            <w:r w:rsidR="00035080" w:rsidRPr="00560DC8">
              <w:rPr>
                <w:rFonts w:cs="Latha"/>
                <w:sz w:val="18"/>
                <w:szCs w:val="18"/>
              </w:rPr>
              <w:t xml:space="preserve">help with </w:t>
            </w:r>
            <w:r w:rsidRPr="00560DC8">
              <w:rPr>
                <w:rFonts w:cs="Latha"/>
                <w:sz w:val="18"/>
                <w:szCs w:val="18"/>
              </w:rPr>
              <w:t>retention and recollection of vocabulary.</w:t>
            </w:r>
          </w:p>
          <w:p w14:paraId="4C1A41BE" w14:textId="77777777" w:rsidR="00C97787" w:rsidRPr="00560DC8" w:rsidRDefault="00C97787" w:rsidP="00A37360">
            <w:pPr>
              <w:numPr>
                <w:ilvl w:val="0"/>
                <w:numId w:val="18"/>
              </w:numPr>
              <w:autoSpaceDE w:val="0"/>
              <w:autoSpaceDN w:val="0"/>
              <w:adjustRightInd w:val="0"/>
              <w:spacing w:after="0" w:line="240" w:lineRule="auto"/>
              <w:ind w:left="216" w:hanging="216"/>
              <w:jc w:val="both"/>
              <w:rPr>
                <w:rFonts w:cs="Latha"/>
                <w:sz w:val="18"/>
                <w:szCs w:val="18"/>
              </w:rPr>
            </w:pPr>
            <w:r w:rsidRPr="00560DC8">
              <w:rPr>
                <w:rFonts w:cs="Latha"/>
                <w:sz w:val="18"/>
                <w:szCs w:val="18"/>
              </w:rPr>
              <w:t xml:space="preserve">Seek creative and active ways to build </w:t>
            </w:r>
            <w:r w:rsidR="00E703FA">
              <w:rPr>
                <w:rFonts w:cs="Latha"/>
                <w:sz w:val="18"/>
                <w:szCs w:val="18"/>
              </w:rPr>
              <w:t xml:space="preserve">a student’s </w:t>
            </w:r>
            <w:r w:rsidRPr="00560DC8">
              <w:rPr>
                <w:rFonts w:cs="Latha"/>
                <w:sz w:val="18"/>
                <w:szCs w:val="18"/>
              </w:rPr>
              <w:t>vocabulary of meaningful words.</w:t>
            </w:r>
          </w:p>
          <w:p w14:paraId="2658FBA1" w14:textId="77777777" w:rsidR="00C97787" w:rsidRPr="00560DC8" w:rsidRDefault="00C97787" w:rsidP="00A37360">
            <w:pPr>
              <w:numPr>
                <w:ilvl w:val="0"/>
                <w:numId w:val="18"/>
              </w:numPr>
              <w:autoSpaceDE w:val="0"/>
              <w:autoSpaceDN w:val="0"/>
              <w:adjustRightInd w:val="0"/>
              <w:spacing w:after="0" w:line="240" w:lineRule="auto"/>
              <w:ind w:left="216" w:hanging="216"/>
              <w:jc w:val="both"/>
              <w:rPr>
                <w:rFonts w:cs="Latha"/>
                <w:sz w:val="18"/>
                <w:szCs w:val="18"/>
              </w:rPr>
            </w:pPr>
            <w:r w:rsidRPr="00560DC8">
              <w:rPr>
                <w:rFonts w:cs="Latha"/>
                <w:sz w:val="18"/>
                <w:szCs w:val="18"/>
              </w:rPr>
              <w:t>Use visual and sensory cues</w:t>
            </w:r>
            <w:r w:rsidR="00035080" w:rsidRPr="00560DC8">
              <w:rPr>
                <w:rFonts w:cs="Latha"/>
                <w:sz w:val="18"/>
                <w:szCs w:val="18"/>
              </w:rPr>
              <w:t xml:space="preserve">, </w:t>
            </w:r>
            <w:r w:rsidRPr="00560DC8">
              <w:rPr>
                <w:rFonts w:cs="Latha"/>
                <w:sz w:val="18"/>
                <w:szCs w:val="18"/>
              </w:rPr>
              <w:t xml:space="preserve">e.g., pair actions with words, finger cuing </w:t>
            </w:r>
            <w:r w:rsidR="004253FC">
              <w:rPr>
                <w:rFonts w:cs="Latha"/>
                <w:sz w:val="18"/>
                <w:szCs w:val="18"/>
              </w:rPr>
              <w:t xml:space="preserve">  </w:t>
            </w:r>
            <w:r w:rsidR="00035080" w:rsidRPr="00560DC8">
              <w:rPr>
                <w:rFonts w:cs="Latha"/>
                <w:sz w:val="18"/>
                <w:szCs w:val="18"/>
              </w:rPr>
              <w:t>and pacing.</w:t>
            </w:r>
          </w:p>
          <w:p w14:paraId="3EBA0EA7" w14:textId="77777777" w:rsidR="00C97787" w:rsidRPr="00560DC8" w:rsidRDefault="00C97787" w:rsidP="00A37360">
            <w:pPr>
              <w:numPr>
                <w:ilvl w:val="0"/>
                <w:numId w:val="18"/>
              </w:numPr>
              <w:autoSpaceDE w:val="0"/>
              <w:autoSpaceDN w:val="0"/>
              <w:adjustRightInd w:val="0"/>
              <w:spacing w:after="0" w:line="240" w:lineRule="auto"/>
              <w:ind w:left="216" w:hanging="216"/>
              <w:jc w:val="both"/>
              <w:rPr>
                <w:rFonts w:cs="Latha"/>
                <w:sz w:val="18"/>
                <w:szCs w:val="18"/>
              </w:rPr>
            </w:pPr>
            <w:r w:rsidRPr="00560DC8">
              <w:rPr>
                <w:rFonts w:cs="Latha"/>
                <w:sz w:val="18"/>
                <w:szCs w:val="18"/>
              </w:rPr>
              <w:t>Use tactile approaches</w:t>
            </w:r>
            <w:r w:rsidR="00035080" w:rsidRPr="00560DC8">
              <w:rPr>
                <w:rFonts w:cs="Latha"/>
                <w:sz w:val="18"/>
                <w:szCs w:val="18"/>
              </w:rPr>
              <w:t>,</w:t>
            </w:r>
            <w:r w:rsidRPr="00560DC8">
              <w:rPr>
                <w:rFonts w:cs="Latha"/>
                <w:sz w:val="18"/>
                <w:szCs w:val="18"/>
              </w:rPr>
              <w:t xml:space="preserve"> e.g., sandpaper words or draw</w:t>
            </w:r>
            <w:r w:rsidR="00035080" w:rsidRPr="00560DC8">
              <w:rPr>
                <w:rFonts w:cs="Latha"/>
                <w:sz w:val="18"/>
                <w:szCs w:val="18"/>
              </w:rPr>
              <w:t>ing in finger paints or sand.</w:t>
            </w:r>
          </w:p>
          <w:p w14:paraId="02D0FB3B" w14:textId="77777777" w:rsidR="00035080" w:rsidRPr="00560DC8" w:rsidRDefault="00C97787" w:rsidP="00A37360">
            <w:pPr>
              <w:numPr>
                <w:ilvl w:val="0"/>
                <w:numId w:val="18"/>
              </w:numPr>
              <w:autoSpaceDE w:val="0"/>
              <w:autoSpaceDN w:val="0"/>
              <w:adjustRightInd w:val="0"/>
              <w:spacing w:after="0" w:line="240" w:lineRule="auto"/>
              <w:ind w:left="216" w:hanging="216"/>
              <w:jc w:val="both"/>
              <w:rPr>
                <w:rFonts w:cs="Latha"/>
                <w:sz w:val="18"/>
                <w:szCs w:val="18"/>
              </w:rPr>
            </w:pPr>
            <w:r w:rsidRPr="00560DC8">
              <w:rPr>
                <w:rFonts w:cs="Latha"/>
                <w:sz w:val="18"/>
                <w:szCs w:val="18"/>
              </w:rPr>
              <w:t>Repeat instructions or break down into smaller steps</w:t>
            </w:r>
            <w:r w:rsidR="00035080" w:rsidRPr="00560DC8">
              <w:rPr>
                <w:rFonts w:cs="Latha"/>
                <w:sz w:val="18"/>
                <w:szCs w:val="18"/>
              </w:rPr>
              <w:t>,</w:t>
            </w:r>
          </w:p>
          <w:p w14:paraId="2642C2C1" w14:textId="77777777" w:rsidR="00C97787" w:rsidRPr="0021161B" w:rsidRDefault="00C97787" w:rsidP="00A37360">
            <w:pPr>
              <w:numPr>
                <w:ilvl w:val="0"/>
                <w:numId w:val="18"/>
              </w:numPr>
              <w:autoSpaceDE w:val="0"/>
              <w:autoSpaceDN w:val="0"/>
              <w:adjustRightInd w:val="0"/>
              <w:spacing w:after="0" w:line="240" w:lineRule="auto"/>
              <w:ind w:left="216" w:hanging="216"/>
              <w:jc w:val="both"/>
              <w:rPr>
                <w:rFonts w:cs="Latha"/>
                <w:sz w:val="18"/>
                <w:szCs w:val="18"/>
              </w:rPr>
            </w:pPr>
            <w:r w:rsidRPr="00560DC8">
              <w:rPr>
                <w:rFonts w:cs="Latha"/>
                <w:sz w:val="18"/>
                <w:szCs w:val="18"/>
              </w:rPr>
              <w:t xml:space="preserve">Review and practice learned skills. </w:t>
            </w:r>
          </w:p>
        </w:tc>
      </w:tr>
      <w:tr w:rsidR="00C97787" w14:paraId="0FE45883" w14:textId="77777777" w:rsidTr="0021161B">
        <w:tc>
          <w:tcPr>
            <w:tcW w:w="4320" w:type="dxa"/>
          </w:tcPr>
          <w:p w14:paraId="39C56FEB" w14:textId="77777777" w:rsidR="00C97787" w:rsidRPr="004253FC" w:rsidRDefault="00C97787" w:rsidP="0021161B">
            <w:pPr>
              <w:autoSpaceDE w:val="0"/>
              <w:autoSpaceDN w:val="0"/>
              <w:adjustRightInd w:val="0"/>
              <w:spacing w:after="0" w:line="240" w:lineRule="auto"/>
              <w:jc w:val="both"/>
              <w:rPr>
                <w:rFonts w:cs="Latha"/>
                <w:bCs/>
                <w:sz w:val="18"/>
                <w:szCs w:val="18"/>
              </w:rPr>
            </w:pPr>
            <w:r w:rsidRPr="004253FC">
              <w:rPr>
                <w:rFonts w:cs="Latha"/>
                <w:b/>
                <w:bCs/>
                <w:sz w:val="18"/>
                <w:szCs w:val="18"/>
              </w:rPr>
              <w:t>Auditory Discrimination</w:t>
            </w:r>
            <w:r w:rsidRPr="004253FC">
              <w:rPr>
                <w:rFonts w:cs="Latha"/>
                <w:bCs/>
                <w:sz w:val="18"/>
                <w:szCs w:val="18"/>
              </w:rPr>
              <w:t xml:space="preserve"> </w:t>
            </w:r>
            <w:r w:rsidR="00035080" w:rsidRPr="004253FC">
              <w:rPr>
                <w:rFonts w:cs="Latha"/>
                <w:bCs/>
                <w:sz w:val="18"/>
                <w:szCs w:val="18"/>
              </w:rPr>
              <w:t>–</w:t>
            </w:r>
            <w:r w:rsidR="00560DC8" w:rsidRPr="004253FC">
              <w:rPr>
                <w:rFonts w:cs="Latha"/>
                <w:bCs/>
                <w:sz w:val="18"/>
                <w:szCs w:val="18"/>
              </w:rPr>
              <w:t xml:space="preserve"> t</w:t>
            </w:r>
            <w:r w:rsidR="00035080" w:rsidRPr="004253FC">
              <w:rPr>
                <w:rFonts w:cs="Latha"/>
                <w:bCs/>
                <w:sz w:val="18"/>
                <w:szCs w:val="18"/>
              </w:rPr>
              <w:t>he ability to identify and disti</w:t>
            </w:r>
            <w:r w:rsidR="00560DC8" w:rsidRPr="004253FC">
              <w:rPr>
                <w:rFonts w:cs="Latha"/>
                <w:bCs/>
                <w:sz w:val="18"/>
                <w:szCs w:val="18"/>
              </w:rPr>
              <w:t>nguish between different sounds</w:t>
            </w:r>
          </w:p>
        </w:tc>
        <w:tc>
          <w:tcPr>
            <w:tcW w:w="5890" w:type="dxa"/>
          </w:tcPr>
          <w:p w14:paraId="6663555F" w14:textId="77777777" w:rsidR="00C97787" w:rsidRPr="004253FC" w:rsidRDefault="00C97787" w:rsidP="00A37360">
            <w:pPr>
              <w:numPr>
                <w:ilvl w:val="0"/>
                <w:numId w:val="21"/>
              </w:numPr>
              <w:autoSpaceDE w:val="0"/>
              <w:autoSpaceDN w:val="0"/>
              <w:adjustRightInd w:val="0"/>
              <w:spacing w:after="0" w:line="240" w:lineRule="auto"/>
              <w:ind w:left="216" w:hanging="216"/>
              <w:jc w:val="both"/>
              <w:rPr>
                <w:rFonts w:cs="Latha"/>
                <w:sz w:val="18"/>
                <w:szCs w:val="18"/>
              </w:rPr>
            </w:pPr>
            <w:r w:rsidRPr="004253FC">
              <w:rPr>
                <w:rFonts w:cs="Latha"/>
                <w:sz w:val="18"/>
                <w:szCs w:val="18"/>
              </w:rPr>
              <w:t xml:space="preserve">Teach good listening skills. </w:t>
            </w:r>
          </w:p>
          <w:p w14:paraId="0BCF16E6" w14:textId="77777777" w:rsidR="00C97787" w:rsidRPr="004253FC" w:rsidRDefault="00C97787" w:rsidP="00A37360">
            <w:pPr>
              <w:numPr>
                <w:ilvl w:val="0"/>
                <w:numId w:val="21"/>
              </w:numPr>
              <w:autoSpaceDE w:val="0"/>
              <w:autoSpaceDN w:val="0"/>
              <w:adjustRightInd w:val="0"/>
              <w:spacing w:after="0" w:line="240" w:lineRule="auto"/>
              <w:ind w:left="216" w:hanging="216"/>
              <w:jc w:val="both"/>
              <w:rPr>
                <w:rFonts w:cs="Latha"/>
                <w:sz w:val="18"/>
                <w:szCs w:val="18"/>
              </w:rPr>
            </w:pPr>
            <w:r w:rsidRPr="004253FC">
              <w:rPr>
                <w:rFonts w:cs="Latha"/>
                <w:sz w:val="18"/>
                <w:szCs w:val="18"/>
              </w:rPr>
              <w:t>Use tactile and visual cues</w:t>
            </w:r>
            <w:r w:rsidR="00035080" w:rsidRPr="004253FC">
              <w:rPr>
                <w:rFonts w:cs="Latha"/>
                <w:sz w:val="18"/>
                <w:szCs w:val="18"/>
              </w:rPr>
              <w:t>.</w:t>
            </w:r>
            <w:r w:rsidRPr="004253FC">
              <w:rPr>
                <w:rFonts w:cs="Latha"/>
                <w:sz w:val="18"/>
                <w:szCs w:val="18"/>
              </w:rPr>
              <w:t xml:space="preserve"> </w:t>
            </w:r>
          </w:p>
          <w:p w14:paraId="22AE32EC" w14:textId="77777777" w:rsidR="00C97787" w:rsidRPr="0021161B" w:rsidRDefault="00C97787" w:rsidP="00A37360">
            <w:pPr>
              <w:numPr>
                <w:ilvl w:val="0"/>
                <w:numId w:val="21"/>
              </w:numPr>
              <w:autoSpaceDE w:val="0"/>
              <w:autoSpaceDN w:val="0"/>
              <w:adjustRightInd w:val="0"/>
              <w:spacing w:after="0" w:line="240" w:lineRule="auto"/>
              <w:ind w:left="216" w:hanging="216"/>
              <w:jc w:val="both"/>
              <w:rPr>
                <w:rFonts w:cs="Latha"/>
                <w:sz w:val="18"/>
                <w:szCs w:val="18"/>
              </w:rPr>
            </w:pPr>
            <w:r w:rsidRPr="004253FC">
              <w:rPr>
                <w:rFonts w:cs="Latha"/>
                <w:sz w:val="18"/>
                <w:szCs w:val="18"/>
              </w:rPr>
              <w:t xml:space="preserve">Use spelling to reinforce auditory discrimination. </w:t>
            </w:r>
          </w:p>
        </w:tc>
      </w:tr>
    </w:tbl>
    <w:p w14:paraId="462445B9" w14:textId="77777777" w:rsidR="00286A31" w:rsidRPr="004253FC" w:rsidRDefault="00286A31" w:rsidP="004F7672">
      <w:pPr>
        <w:autoSpaceDE w:val="0"/>
        <w:autoSpaceDN w:val="0"/>
        <w:adjustRightInd w:val="0"/>
        <w:spacing w:after="0" w:line="240" w:lineRule="auto"/>
        <w:rPr>
          <w:rFonts w:cs="Tahoma"/>
          <w:sz w:val="20"/>
          <w:szCs w:val="20"/>
        </w:rPr>
      </w:pPr>
    </w:p>
    <w:p w14:paraId="7893A385" w14:textId="77777777" w:rsidR="004F7672" w:rsidRPr="004253FC" w:rsidRDefault="004F7672" w:rsidP="004253FC">
      <w:pPr>
        <w:autoSpaceDE w:val="0"/>
        <w:autoSpaceDN w:val="0"/>
        <w:adjustRightInd w:val="0"/>
        <w:spacing w:after="0" w:line="240" w:lineRule="auto"/>
        <w:jc w:val="both"/>
        <w:rPr>
          <w:rFonts w:cs="Tahoma"/>
          <w:sz w:val="20"/>
          <w:szCs w:val="20"/>
        </w:rPr>
      </w:pPr>
      <w:r w:rsidRPr="004253FC">
        <w:rPr>
          <w:rFonts w:cs="Tahoma"/>
          <w:sz w:val="20"/>
          <w:szCs w:val="20"/>
        </w:rPr>
        <w:t>Likewise, a teacher’s expectations, skill, methods and</w:t>
      </w:r>
      <w:r w:rsidR="00DB0B46" w:rsidRPr="004253FC">
        <w:rPr>
          <w:rFonts w:cs="Tahoma"/>
          <w:sz w:val="20"/>
          <w:szCs w:val="20"/>
        </w:rPr>
        <w:t xml:space="preserve"> </w:t>
      </w:r>
      <w:r w:rsidRPr="004253FC">
        <w:rPr>
          <w:rFonts w:cs="Tahoma"/>
          <w:sz w:val="20"/>
          <w:szCs w:val="20"/>
        </w:rPr>
        <w:t>flexibility contribute to a student’s overall success with</w:t>
      </w:r>
      <w:r w:rsidR="00DB0B46" w:rsidRPr="004253FC">
        <w:rPr>
          <w:rFonts w:cs="Tahoma"/>
          <w:sz w:val="20"/>
          <w:szCs w:val="20"/>
        </w:rPr>
        <w:t xml:space="preserve"> </w:t>
      </w:r>
      <w:r w:rsidRPr="004253FC">
        <w:rPr>
          <w:rFonts w:cs="Tahoma"/>
          <w:sz w:val="20"/>
          <w:szCs w:val="20"/>
        </w:rPr>
        <w:t>reading. It is important to recognize that opportunities for</w:t>
      </w:r>
      <w:r w:rsidR="000451D4" w:rsidRPr="004253FC">
        <w:rPr>
          <w:rFonts w:cs="Tahoma"/>
          <w:sz w:val="20"/>
          <w:szCs w:val="20"/>
        </w:rPr>
        <w:t xml:space="preserve"> </w:t>
      </w:r>
      <w:r w:rsidRPr="004253FC">
        <w:rPr>
          <w:rFonts w:cs="Tahoma"/>
          <w:sz w:val="20"/>
          <w:szCs w:val="20"/>
        </w:rPr>
        <w:t>reading instruction in the general education classroom</w:t>
      </w:r>
      <w:r w:rsidR="00DB0B46" w:rsidRPr="004253FC">
        <w:rPr>
          <w:rFonts w:cs="Tahoma"/>
          <w:sz w:val="20"/>
          <w:szCs w:val="20"/>
        </w:rPr>
        <w:t xml:space="preserve"> </w:t>
      </w:r>
      <w:r w:rsidRPr="004253FC">
        <w:rPr>
          <w:rFonts w:cs="Tahoma"/>
          <w:sz w:val="20"/>
          <w:szCs w:val="20"/>
        </w:rPr>
        <w:t>are unlimited. Reading instruction and activities can be</w:t>
      </w:r>
      <w:r w:rsidR="00DB0B46" w:rsidRPr="004253FC">
        <w:rPr>
          <w:rFonts w:cs="Tahoma"/>
          <w:sz w:val="20"/>
          <w:szCs w:val="20"/>
        </w:rPr>
        <w:t xml:space="preserve"> </w:t>
      </w:r>
      <w:r w:rsidRPr="004253FC">
        <w:rPr>
          <w:rFonts w:cs="Tahoma"/>
          <w:sz w:val="20"/>
          <w:szCs w:val="20"/>
        </w:rPr>
        <w:t>incorporated into other subjects such as math, social studies</w:t>
      </w:r>
      <w:r w:rsidR="00DB0B46" w:rsidRPr="004253FC">
        <w:rPr>
          <w:rFonts w:cs="Tahoma"/>
          <w:sz w:val="20"/>
          <w:szCs w:val="20"/>
        </w:rPr>
        <w:t xml:space="preserve"> </w:t>
      </w:r>
      <w:r w:rsidRPr="004253FC">
        <w:rPr>
          <w:rFonts w:cs="Tahoma"/>
          <w:sz w:val="20"/>
          <w:szCs w:val="20"/>
        </w:rPr>
        <w:t>or science.</w:t>
      </w:r>
    </w:p>
    <w:p w14:paraId="7F2C1FF8" w14:textId="77777777" w:rsidR="0021161B" w:rsidRPr="004253FC" w:rsidRDefault="0021161B" w:rsidP="004F7672">
      <w:pPr>
        <w:autoSpaceDE w:val="0"/>
        <w:autoSpaceDN w:val="0"/>
        <w:adjustRightInd w:val="0"/>
        <w:spacing w:after="0" w:line="240" w:lineRule="auto"/>
        <w:rPr>
          <w:rFonts w:cs="Tahoma"/>
          <w:b/>
          <w:bCs/>
          <w:sz w:val="20"/>
          <w:szCs w:val="20"/>
        </w:rPr>
      </w:pPr>
    </w:p>
    <w:p w14:paraId="5AD363B4" w14:textId="77777777" w:rsidR="004F7672" w:rsidRPr="004253FC" w:rsidRDefault="00E03D30" w:rsidP="004253FC">
      <w:pPr>
        <w:autoSpaceDE w:val="0"/>
        <w:autoSpaceDN w:val="0"/>
        <w:adjustRightInd w:val="0"/>
        <w:spacing w:after="0" w:line="240" w:lineRule="auto"/>
        <w:jc w:val="both"/>
        <w:outlineLvl w:val="0"/>
        <w:rPr>
          <w:rFonts w:cs="Tahoma"/>
          <w:b/>
          <w:bCs/>
          <w:sz w:val="20"/>
          <w:szCs w:val="20"/>
        </w:rPr>
      </w:pPr>
      <w:r w:rsidRPr="004253FC">
        <w:rPr>
          <w:rFonts w:cs="Tahoma"/>
          <w:b/>
          <w:bCs/>
          <w:sz w:val="20"/>
          <w:szCs w:val="20"/>
        </w:rPr>
        <w:t>C</w:t>
      </w:r>
      <w:r w:rsidR="004F7672" w:rsidRPr="004253FC">
        <w:rPr>
          <w:rFonts w:cs="Tahoma"/>
          <w:b/>
          <w:bCs/>
          <w:sz w:val="20"/>
          <w:szCs w:val="20"/>
        </w:rPr>
        <w:t>lassroo</w:t>
      </w:r>
      <w:r w:rsidR="00E859E9" w:rsidRPr="004253FC">
        <w:rPr>
          <w:rFonts w:cs="Tahoma"/>
          <w:b/>
          <w:bCs/>
          <w:sz w:val="20"/>
          <w:szCs w:val="20"/>
        </w:rPr>
        <w:t>m S</w:t>
      </w:r>
      <w:r w:rsidR="004F7672" w:rsidRPr="004253FC">
        <w:rPr>
          <w:rFonts w:cs="Tahoma"/>
          <w:b/>
          <w:bCs/>
          <w:sz w:val="20"/>
          <w:szCs w:val="20"/>
        </w:rPr>
        <w:t>trategies:</w:t>
      </w:r>
    </w:p>
    <w:p w14:paraId="7AA4DEE8" w14:textId="77777777" w:rsidR="004F7672" w:rsidRPr="004253FC" w:rsidRDefault="004F7672" w:rsidP="00A37360">
      <w:pPr>
        <w:numPr>
          <w:ilvl w:val="0"/>
          <w:numId w:val="22"/>
        </w:numPr>
        <w:autoSpaceDE w:val="0"/>
        <w:autoSpaceDN w:val="0"/>
        <w:adjustRightInd w:val="0"/>
        <w:spacing w:after="0" w:line="240" w:lineRule="auto"/>
        <w:jc w:val="both"/>
        <w:rPr>
          <w:rFonts w:cs="Tahoma"/>
          <w:sz w:val="20"/>
          <w:szCs w:val="20"/>
        </w:rPr>
      </w:pPr>
      <w:r w:rsidRPr="004253FC">
        <w:rPr>
          <w:rFonts w:cs="Tahoma"/>
          <w:sz w:val="20"/>
          <w:szCs w:val="20"/>
        </w:rPr>
        <w:t xml:space="preserve">Use materials and activities that </w:t>
      </w:r>
      <w:r w:rsidR="00035080" w:rsidRPr="004253FC">
        <w:rPr>
          <w:rFonts w:cs="Tahoma"/>
          <w:sz w:val="20"/>
          <w:szCs w:val="20"/>
        </w:rPr>
        <w:t xml:space="preserve">reflect the student’s interests and </w:t>
      </w:r>
      <w:r w:rsidRPr="004253FC">
        <w:rPr>
          <w:rFonts w:cs="Tahoma"/>
          <w:sz w:val="20"/>
          <w:szCs w:val="20"/>
        </w:rPr>
        <w:t>are age-a</w:t>
      </w:r>
      <w:r w:rsidR="00035080" w:rsidRPr="004253FC">
        <w:rPr>
          <w:rFonts w:cs="Tahoma"/>
          <w:sz w:val="20"/>
          <w:szCs w:val="20"/>
        </w:rPr>
        <w:t xml:space="preserve">ppropriate, </w:t>
      </w:r>
      <w:r w:rsidRPr="004253FC">
        <w:rPr>
          <w:rFonts w:cs="Tahoma"/>
          <w:sz w:val="20"/>
          <w:szCs w:val="20"/>
        </w:rPr>
        <w:t>i.e., as students age, materials should reflect their growth and</w:t>
      </w:r>
      <w:r w:rsidR="00DB0B46" w:rsidRPr="004253FC">
        <w:rPr>
          <w:rFonts w:cs="Tahoma"/>
          <w:sz w:val="20"/>
          <w:szCs w:val="20"/>
        </w:rPr>
        <w:t xml:space="preserve"> </w:t>
      </w:r>
      <w:r w:rsidRPr="004253FC">
        <w:rPr>
          <w:rFonts w:cs="Tahoma"/>
          <w:sz w:val="20"/>
          <w:szCs w:val="20"/>
        </w:rPr>
        <w:t>development</w:t>
      </w:r>
      <w:r w:rsidR="00035080" w:rsidRPr="004253FC">
        <w:rPr>
          <w:rFonts w:cs="Tahoma"/>
          <w:sz w:val="20"/>
          <w:szCs w:val="20"/>
        </w:rPr>
        <w:t>.</w:t>
      </w:r>
    </w:p>
    <w:p w14:paraId="2208676A" w14:textId="77777777" w:rsidR="004F7672" w:rsidRPr="004253FC" w:rsidRDefault="004F7672" w:rsidP="00A37360">
      <w:pPr>
        <w:numPr>
          <w:ilvl w:val="0"/>
          <w:numId w:val="22"/>
        </w:numPr>
        <w:autoSpaceDE w:val="0"/>
        <w:autoSpaceDN w:val="0"/>
        <w:adjustRightInd w:val="0"/>
        <w:spacing w:after="0" w:line="240" w:lineRule="auto"/>
        <w:jc w:val="both"/>
        <w:rPr>
          <w:rFonts w:cs="Tahoma"/>
          <w:sz w:val="20"/>
          <w:szCs w:val="20"/>
        </w:rPr>
      </w:pPr>
      <w:r w:rsidRPr="004253FC">
        <w:rPr>
          <w:rFonts w:cs="Tahoma"/>
          <w:sz w:val="20"/>
          <w:szCs w:val="20"/>
        </w:rPr>
        <w:t xml:space="preserve">Develop a planning matrix </w:t>
      </w:r>
      <w:r w:rsidR="00035080" w:rsidRPr="004253FC">
        <w:rPr>
          <w:rFonts w:cs="Tahoma"/>
          <w:sz w:val="20"/>
          <w:szCs w:val="20"/>
        </w:rPr>
        <w:t>that</w:t>
      </w:r>
      <w:r w:rsidRPr="004253FC">
        <w:rPr>
          <w:rFonts w:cs="Tahoma"/>
          <w:sz w:val="20"/>
          <w:szCs w:val="20"/>
        </w:rPr>
        <w:t xml:space="preserve"> identifies a student’s reading oppo</w:t>
      </w:r>
      <w:r w:rsidR="00035080" w:rsidRPr="004253FC">
        <w:rPr>
          <w:rFonts w:cs="Tahoma"/>
          <w:sz w:val="20"/>
          <w:szCs w:val="20"/>
        </w:rPr>
        <w:t>rtunities during the school day.</w:t>
      </w:r>
    </w:p>
    <w:p w14:paraId="37740E2C" w14:textId="77777777" w:rsidR="00E859E9" w:rsidRPr="004253FC" w:rsidRDefault="004F7672" w:rsidP="00A37360">
      <w:pPr>
        <w:numPr>
          <w:ilvl w:val="0"/>
          <w:numId w:val="22"/>
        </w:numPr>
        <w:autoSpaceDE w:val="0"/>
        <w:autoSpaceDN w:val="0"/>
        <w:adjustRightInd w:val="0"/>
        <w:spacing w:after="0" w:line="240" w:lineRule="auto"/>
        <w:jc w:val="both"/>
        <w:rPr>
          <w:rFonts w:cs="Tahoma"/>
          <w:sz w:val="20"/>
          <w:szCs w:val="20"/>
        </w:rPr>
      </w:pPr>
      <w:r w:rsidRPr="004253FC">
        <w:rPr>
          <w:rFonts w:cs="Tahoma"/>
          <w:sz w:val="20"/>
          <w:szCs w:val="20"/>
        </w:rPr>
        <w:t xml:space="preserve">Incorporate visual and </w:t>
      </w:r>
      <w:r w:rsidR="00035080" w:rsidRPr="004253FC">
        <w:rPr>
          <w:rFonts w:cs="Tahoma"/>
          <w:sz w:val="20"/>
          <w:szCs w:val="20"/>
        </w:rPr>
        <w:t>tactile cues.</w:t>
      </w:r>
      <w:r w:rsidRPr="004253FC">
        <w:rPr>
          <w:rFonts w:cs="Tahoma"/>
          <w:sz w:val="20"/>
          <w:szCs w:val="20"/>
        </w:rPr>
        <w:t xml:space="preserve"> </w:t>
      </w:r>
    </w:p>
    <w:p w14:paraId="7A507E74" w14:textId="77777777" w:rsidR="004F7672" w:rsidRPr="004253FC" w:rsidRDefault="004F7672" w:rsidP="00A37360">
      <w:pPr>
        <w:numPr>
          <w:ilvl w:val="0"/>
          <w:numId w:val="22"/>
        </w:numPr>
        <w:autoSpaceDE w:val="0"/>
        <w:autoSpaceDN w:val="0"/>
        <w:adjustRightInd w:val="0"/>
        <w:spacing w:after="0" w:line="240" w:lineRule="auto"/>
        <w:jc w:val="both"/>
        <w:rPr>
          <w:rFonts w:cs="Tahoma"/>
          <w:sz w:val="20"/>
          <w:szCs w:val="20"/>
        </w:rPr>
      </w:pPr>
      <w:r w:rsidRPr="004253FC">
        <w:rPr>
          <w:rFonts w:cs="Tahoma"/>
          <w:sz w:val="20"/>
          <w:szCs w:val="20"/>
        </w:rPr>
        <w:t>Give students opportunities for practice</w:t>
      </w:r>
      <w:r w:rsidR="00035080" w:rsidRPr="004253FC">
        <w:rPr>
          <w:rFonts w:cs="Tahoma"/>
          <w:sz w:val="20"/>
          <w:szCs w:val="20"/>
        </w:rPr>
        <w:t>.</w:t>
      </w:r>
      <w:r w:rsidRPr="004253FC">
        <w:rPr>
          <w:rFonts w:cs="Tahoma"/>
          <w:sz w:val="20"/>
          <w:szCs w:val="20"/>
        </w:rPr>
        <w:t xml:space="preserve"> </w:t>
      </w:r>
    </w:p>
    <w:p w14:paraId="7D102B7D" w14:textId="77777777" w:rsidR="004F7672" w:rsidRPr="004253FC" w:rsidRDefault="004F7672" w:rsidP="00A37360">
      <w:pPr>
        <w:numPr>
          <w:ilvl w:val="0"/>
          <w:numId w:val="22"/>
        </w:numPr>
        <w:autoSpaceDE w:val="0"/>
        <w:autoSpaceDN w:val="0"/>
        <w:adjustRightInd w:val="0"/>
        <w:spacing w:after="0" w:line="240" w:lineRule="auto"/>
        <w:jc w:val="both"/>
        <w:rPr>
          <w:rFonts w:cs="Tahoma"/>
          <w:sz w:val="20"/>
          <w:szCs w:val="20"/>
        </w:rPr>
      </w:pPr>
      <w:r w:rsidRPr="004253FC">
        <w:rPr>
          <w:rFonts w:cs="Tahoma"/>
          <w:sz w:val="20"/>
          <w:szCs w:val="20"/>
        </w:rPr>
        <w:t>Review “learned” concepts frequently to encourage retention</w:t>
      </w:r>
      <w:r w:rsidR="00035080" w:rsidRPr="004253FC">
        <w:rPr>
          <w:rFonts w:cs="Tahoma"/>
          <w:sz w:val="20"/>
          <w:szCs w:val="20"/>
        </w:rPr>
        <w:t>.</w:t>
      </w:r>
    </w:p>
    <w:p w14:paraId="5E857152" w14:textId="461C9CF6" w:rsidR="00CC1D6A" w:rsidRPr="00D31674" w:rsidRDefault="004F7672" w:rsidP="00D31674">
      <w:pPr>
        <w:numPr>
          <w:ilvl w:val="0"/>
          <w:numId w:val="22"/>
        </w:numPr>
        <w:autoSpaceDE w:val="0"/>
        <w:autoSpaceDN w:val="0"/>
        <w:adjustRightInd w:val="0"/>
        <w:spacing w:after="0" w:line="240" w:lineRule="auto"/>
        <w:jc w:val="both"/>
        <w:rPr>
          <w:rFonts w:cs="Tahoma"/>
          <w:sz w:val="20"/>
          <w:szCs w:val="20"/>
        </w:rPr>
      </w:pPr>
      <w:r w:rsidRPr="004253FC">
        <w:rPr>
          <w:rFonts w:cs="Tahoma"/>
          <w:sz w:val="20"/>
          <w:szCs w:val="20"/>
        </w:rPr>
        <w:t>Maintain high expectations for your student</w:t>
      </w:r>
      <w:r w:rsidR="00035080" w:rsidRPr="004253FC">
        <w:rPr>
          <w:rFonts w:cs="Tahoma"/>
          <w:sz w:val="20"/>
          <w:szCs w:val="20"/>
        </w:rPr>
        <w:t>(</w:t>
      </w:r>
      <w:r w:rsidRPr="004253FC">
        <w:rPr>
          <w:rFonts w:cs="Tahoma"/>
          <w:sz w:val="20"/>
          <w:szCs w:val="20"/>
        </w:rPr>
        <w:t>s</w:t>
      </w:r>
      <w:r w:rsidR="00035080" w:rsidRPr="004253FC">
        <w:rPr>
          <w:rFonts w:cs="Tahoma"/>
          <w:sz w:val="20"/>
          <w:szCs w:val="20"/>
        </w:rPr>
        <w:t>)</w:t>
      </w:r>
      <w:r w:rsidRPr="004253FC">
        <w:rPr>
          <w:rFonts w:cs="Tahoma"/>
          <w:sz w:val="20"/>
          <w:szCs w:val="20"/>
        </w:rPr>
        <w:t xml:space="preserve"> with Down syndrome.</w:t>
      </w:r>
    </w:p>
    <w:p w14:paraId="405937AC" w14:textId="77777777" w:rsidR="00286A31" w:rsidRPr="004253FC" w:rsidRDefault="00286A31" w:rsidP="00EB343F">
      <w:pPr>
        <w:autoSpaceDE w:val="0"/>
        <w:autoSpaceDN w:val="0"/>
        <w:adjustRightInd w:val="0"/>
        <w:spacing w:after="0" w:line="240" w:lineRule="auto"/>
        <w:outlineLvl w:val="0"/>
        <w:rPr>
          <w:rFonts w:cs="Tahoma"/>
          <w:b/>
          <w:bCs/>
          <w:color w:val="000099"/>
          <w:sz w:val="20"/>
          <w:szCs w:val="20"/>
        </w:rPr>
      </w:pPr>
    </w:p>
    <w:p w14:paraId="39B99601" w14:textId="77777777" w:rsidR="004F7672" w:rsidRPr="001908EF" w:rsidRDefault="00E03D30" w:rsidP="00EB343F">
      <w:pPr>
        <w:autoSpaceDE w:val="0"/>
        <w:autoSpaceDN w:val="0"/>
        <w:adjustRightInd w:val="0"/>
        <w:spacing w:after="0" w:line="240" w:lineRule="auto"/>
        <w:outlineLvl w:val="0"/>
        <w:rPr>
          <w:rFonts w:cs="Tahoma"/>
          <w:b/>
          <w:bCs/>
          <w:color w:val="00407D"/>
          <w:sz w:val="20"/>
          <w:szCs w:val="20"/>
        </w:rPr>
      </w:pPr>
      <w:r w:rsidRPr="001908EF">
        <w:rPr>
          <w:rFonts w:cs="Tahoma"/>
          <w:b/>
          <w:bCs/>
          <w:color w:val="00407D"/>
          <w:sz w:val="20"/>
          <w:szCs w:val="20"/>
        </w:rPr>
        <w:t>EARLY READING AND LITERACY DEVELOPMENT</w:t>
      </w:r>
    </w:p>
    <w:p w14:paraId="1FBC7A02" w14:textId="77777777" w:rsidR="00E03D30" w:rsidRPr="004253FC" w:rsidRDefault="004F7672" w:rsidP="004253FC">
      <w:pPr>
        <w:autoSpaceDE w:val="0"/>
        <w:autoSpaceDN w:val="0"/>
        <w:adjustRightInd w:val="0"/>
        <w:spacing w:after="0" w:line="240" w:lineRule="auto"/>
        <w:jc w:val="both"/>
        <w:rPr>
          <w:rFonts w:cs="Tahoma"/>
          <w:color w:val="000000"/>
          <w:sz w:val="20"/>
          <w:szCs w:val="20"/>
        </w:rPr>
      </w:pPr>
      <w:r w:rsidRPr="004253FC">
        <w:rPr>
          <w:rFonts w:cs="Tahoma"/>
          <w:color w:val="000000"/>
          <w:sz w:val="20"/>
          <w:szCs w:val="20"/>
        </w:rPr>
        <w:t>Language is the building block of any effective reading</w:t>
      </w:r>
      <w:r w:rsidR="00DB0B46" w:rsidRPr="004253FC">
        <w:rPr>
          <w:rFonts w:cs="Tahoma"/>
          <w:color w:val="000000"/>
          <w:sz w:val="20"/>
          <w:szCs w:val="20"/>
        </w:rPr>
        <w:t xml:space="preserve"> </w:t>
      </w:r>
      <w:r w:rsidRPr="004253FC">
        <w:rPr>
          <w:rFonts w:cs="Tahoma"/>
          <w:color w:val="000000"/>
          <w:sz w:val="20"/>
          <w:szCs w:val="20"/>
        </w:rPr>
        <w:t>program. However, students with Down syndrome display</w:t>
      </w:r>
      <w:r w:rsidR="00DB0B46" w:rsidRPr="004253FC">
        <w:rPr>
          <w:rFonts w:cs="Tahoma"/>
          <w:color w:val="000000"/>
          <w:sz w:val="20"/>
          <w:szCs w:val="20"/>
        </w:rPr>
        <w:t xml:space="preserve"> </w:t>
      </w:r>
      <w:r w:rsidRPr="004253FC">
        <w:rPr>
          <w:rFonts w:cs="Tahoma"/>
          <w:color w:val="000000"/>
          <w:sz w:val="20"/>
          <w:szCs w:val="20"/>
        </w:rPr>
        <w:t>significant delays in speech and language attainment relative</w:t>
      </w:r>
      <w:r w:rsidR="000451D4" w:rsidRPr="004253FC">
        <w:rPr>
          <w:rFonts w:cs="Tahoma"/>
          <w:color w:val="000000"/>
          <w:sz w:val="20"/>
          <w:szCs w:val="20"/>
        </w:rPr>
        <w:t xml:space="preserve"> </w:t>
      </w:r>
      <w:r w:rsidRPr="004253FC">
        <w:rPr>
          <w:rFonts w:cs="Tahoma"/>
          <w:color w:val="000000"/>
          <w:sz w:val="20"/>
          <w:szCs w:val="20"/>
        </w:rPr>
        <w:t>to</w:t>
      </w:r>
      <w:r w:rsidR="00035080" w:rsidRPr="004253FC">
        <w:rPr>
          <w:rFonts w:cs="Tahoma"/>
          <w:color w:val="000000"/>
          <w:sz w:val="20"/>
          <w:szCs w:val="20"/>
        </w:rPr>
        <w:t xml:space="preserve"> their nonverbal mental ability</w:t>
      </w:r>
      <w:r w:rsidRPr="004253FC">
        <w:rPr>
          <w:rFonts w:cs="Tahoma"/>
          <w:color w:val="000000"/>
          <w:sz w:val="20"/>
          <w:szCs w:val="20"/>
        </w:rPr>
        <w:t xml:space="preserve"> (</w:t>
      </w:r>
      <w:proofErr w:type="spellStart"/>
      <w:r w:rsidRPr="004253FC">
        <w:rPr>
          <w:rFonts w:cs="Tahoma"/>
          <w:color w:val="000000"/>
          <w:sz w:val="20"/>
          <w:szCs w:val="20"/>
        </w:rPr>
        <w:t>Rondal</w:t>
      </w:r>
      <w:proofErr w:type="spellEnd"/>
      <w:r w:rsidRPr="004253FC">
        <w:rPr>
          <w:rFonts w:cs="Tahoma"/>
          <w:color w:val="000000"/>
          <w:sz w:val="20"/>
          <w:szCs w:val="20"/>
        </w:rPr>
        <w:t xml:space="preserve"> &amp; Buckley, 2003).</w:t>
      </w:r>
      <w:r w:rsidR="00DB0B46" w:rsidRPr="004253FC">
        <w:rPr>
          <w:rFonts w:cs="Tahoma"/>
          <w:color w:val="000000"/>
          <w:sz w:val="20"/>
          <w:szCs w:val="20"/>
        </w:rPr>
        <w:t xml:space="preserve">  </w:t>
      </w:r>
      <w:r w:rsidRPr="004253FC">
        <w:rPr>
          <w:rFonts w:cs="Tahoma"/>
          <w:color w:val="000000"/>
          <w:sz w:val="20"/>
          <w:szCs w:val="20"/>
        </w:rPr>
        <w:t>He</w:t>
      </w:r>
      <w:r w:rsidR="00E859E9" w:rsidRPr="004253FC">
        <w:rPr>
          <w:rFonts w:cs="Tahoma"/>
          <w:color w:val="000000"/>
          <w:sz w:val="20"/>
          <w:szCs w:val="20"/>
        </w:rPr>
        <w:t>aring loss, auditory processing</w:t>
      </w:r>
      <w:r w:rsidR="00035080" w:rsidRPr="004253FC">
        <w:rPr>
          <w:rFonts w:cs="Tahoma"/>
          <w:color w:val="000000"/>
          <w:sz w:val="20"/>
          <w:szCs w:val="20"/>
        </w:rPr>
        <w:t xml:space="preserve"> and short-</w:t>
      </w:r>
      <w:r w:rsidRPr="004253FC">
        <w:rPr>
          <w:rFonts w:cs="Tahoma"/>
          <w:color w:val="000000"/>
          <w:sz w:val="20"/>
          <w:szCs w:val="20"/>
        </w:rPr>
        <w:t>term memory</w:t>
      </w:r>
      <w:r w:rsidR="00DB0B46" w:rsidRPr="004253FC">
        <w:rPr>
          <w:rFonts w:cs="Tahoma"/>
          <w:color w:val="000000"/>
          <w:sz w:val="20"/>
          <w:szCs w:val="20"/>
        </w:rPr>
        <w:t xml:space="preserve"> </w:t>
      </w:r>
      <w:r w:rsidRPr="004253FC">
        <w:rPr>
          <w:rFonts w:cs="Tahoma"/>
          <w:color w:val="000000"/>
          <w:sz w:val="20"/>
          <w:szCs w:val="20"/>
        </w:rPr>
        <w:t>difficulties can affect speech and cause language delays.</w:t>
      </w:r>
      <w:r w:rsidR="00DB0B46" w:rsidRPr="004253FC">
        <w:rPr>
          <w:rFonts w:cs="Tahoma"/>
          <w:color w:val="000000"/>
          <w:sz w:val="20"/>
          <w:szCs w:val="20"/>
        </w:rPr>
        <w:t xml:space="preserve"> </w:t>
      </w:r>
      <w:r w:rsidRPr="004253FC">
        <w:rPr>
          <w:rFonts w:cs="Tahoma"/>
          <w:color w:val="000000"/>
          <w:sz w:val="20"/>
          <w:szCs w:val="20"/>
        </w:rPr>
        <w:t>Therefore, it is difficult for students with Down syndrome to</w:t>
      </w:r>
      <w:r w:rsidR="00DB0B46" w:rsidRPr="004253FC">
        <w:rPr>
          <w:rFonts w:cs="Tahoma"/>
          <w:color w:val="000000"/>
          <w:sz w:val="20"/>
          <w:szCs w:val="20"/>
        </w:rPr>
        <w:t xml:space="preserve"> </w:t>
      </w:r>
      <w:r w:rsidRPr="004253FC">
        <w:rPr>
          <w:rFonts w:cs="Tahoma"/>
          <w:color w:val="000000"/>
          <w:sz w:val="20"/>
          <w:szCs w:val="20"/>
        </w:rPr>
        <w:t>learn language from listening to verbal communication.</w:t>
      </w:r>
      <w:r w:rsidR="00DB0B46" w:rsidRPr="004253FC">
        <w:rPr>
          <w:rFonts w:cs="Tahoma"/>
          <w:color w:val="000000"/>
          <w:sz w:val="20"/>
          <w:szCs w:val="20"/>
        </w:rPr>
        <w:t xml:space="preserve"> </w:t>
      </w:r>
    </w:p>
    <w:p w14:paraId="1CA169CF" w14:textId="77777777" w:rsidR="00E03D30" w:rsidRPr="004253FC" w:rsidRDefault="00E03D30" w:rsidP="004253FC">
      <w:pPr>
        <w:autoSpaceDE w:val="0"/>
        <w:autoSpaceDN w:val="0"/>
        <w:adjustRightInd w:val="0"/>
        <w:spacing w:after="0" w:line="240" w:lineRule="auto"/>
        <w:jc w:val="both"/>
        <w:rPr>
          <w:rFonts w:cs="Tahoma"/>
          <w:color w:val="000000"/>
          <w:sz w:val="20"/>
          <w:szCs w:val="20"/>
        </w:rPr>
      </w:pPr>
    </w:p>
    <w:p w14:paraId="7764DDD2" w14:textId="3346A925" w:rsidR="004F7672" w:rsidRPr="004253FC" w:rsidRDefault="004F7672" w:rsidP="004253FC">
      <w:pPr>
        <w:autoSpaceDE w:val="0"/>
        <w:autoSpaceDN w:val="0"/>
        <w:adjustRightInd w:val="0"/>
        <w:spacing w:after="0" w:line="240" w:lineRule="auto"/>
        <w:jc w:val="both"/>
        <w:rPr>
          <w:rFonts w:cs="Tahoma"/>
          <w:color w:val="000000"/>
          <w:sz w:val="20"/>
          <w:szCs w:val="20"/>
        </w:rPr>
      </w:pPr>
      <w:r w:rsidRPr="004253FC">
        <w:rPr>
          <w:rFonts w:cs="Tahoma"/>
          <w:color w:val="000000"/>
          <w:sz w:val="20"/>
          <w:szCs w:val="20"/>
        </w:rPr>
        <w:t>Reading allows students with Down syndrome to view language</w:t>
      </w:r>
      <w:r w:rsidR="00DB0B46" w:rsidRPr="004253FC">
        <w:rPr>
          <w:rFonts w:cs="Tahoma"/>
          <w:color w:val="000000"/>
          <w:sz w:val="20"/>
          <w:szCs w:val="20"/>
        </w:rPr>
        <w:t xml:space="preserve"> </w:t>
      </w:r>
      <w:r w:rsidRPr="004253FC">
        <w:rPr>
          <w:rFonts w:cs="Tahoma"/>
          <w:color w:val="000000"/>
          <w:sz w:val="20"/>
          <w:szCs w:val="20"/>
        </w:rPr>
        <w:t>visually. Printed text provides students with Down syndrome a</w:t>
      </w:r>
      <w:r w:rsidR="00DB0B46" w:rsidRPr="004253FC">
        <w:rPr>
          <w:rFonts w:cs="Tahoma"/>
          <w:color w:val="000000"/>
          <w:sz w:val="20"/>
          <w:szCs w:val="20"/>
        </w:rPr>
        <w:t xml:space="preserve"> </w:t>
      </w:r>
      <w:r w:rsidRPr="004253FC">
        <w:rPr>
          <w:rFonts w:cs="Tahoma"/>
          <w:color w:val="000000"/>
          <w:sz w:val="20"/>
          <w:szCs w:val="20"/>
        </w:rPr>
        <w:t>permanent transitory signal. As a result, students are allowed</w:t>
      </w:r>
      <w:r w:rsidR="00DB0B46" w:rsidRPr="004253FC">
        <w:rPr>
          <w:rFonts w:cs="Tahoma"/>
          <w:color w:val="000000"/>
          <w:sz w:val="20"/>
          <w:szCs w:val="20"/>
        </w:rPr>
        <w:t xml:space="preserve"> </w:t>
      </w:r>
      <w:r w:rsidRPr="004253FC">
        <w:rPr>
          <w:rFonts w:cs="Tahoma"/>
          <w:color w:val="000000"/>
          <w:sz w:val="20"/>
          <w:szCs w:val="20"/>
        </w:rPr>
        <w:t>more time to process information and more opportunities to</w:t>
      </w:r>
      <w:r w:rsidR="00DB0B46" w:rsidRPr="004253FC">
        <w:rPr>
          <w:rFonts w:cs="Tahoma"/>
          <w:color w:val="000000"/>
          <w:sz w:val="20"/>
          <w:szCs w:val="20"/>
        </w:rPr>
        <w:t xml:space="preserve"> </w:t>
      </w:r>
      <w:r w:rsidRPr="004253FC">
        <w:rPr>
          <w:rFonts w:cs="Tahoma"/>
          <w:color w:val="000000"/>
          <w:sz w:val="20"/>
          <w:szCs w:val="20"/>
        </w:rPr>
        <w:t xml:space="preserve">learn. When introduced to reading as early as </w:t>
      </w:r>
      <w:r w:rsidR="00035080" w:rsidRPr="004253FC">
        <w:rPr>
          <w:rFonts w:cs="Tahoma"/>
          <w:color w:val="000000"/>
          <w:sz w:val="20"/>
          <w:szCs w:val="20"/>
        </w:rPr>
        <w:t>two</w:t>
      </w:r>
      <w:r w:rsidRPr="004253FC">
        <w:rPr>
          <w:rFonts w:cs="Tahoma"/>
          <w:color w:val="000000"/>
          <w:sz w:val="20"/>
          <w:szCs w:val="20"/>
        </w:rPr>
        <w:t xml:space="preserve"> to </w:t>
      </w:r>
      <w:r w:rsidR="00035080" w:rsidRPr="004253FC">
        <w:rPr>
          <w:rFonts w:cs="Tahoma"/>
          <w:color w:val="000000"/>
          <w:sz w:val="20"/>
          <w:szCs w:val="20"/>
        </w:rPr>
        <w:t>three</w:t>
      </w:r>
      <w:r w:rsidRPr="004253FC">
        <w:rPr>
          <w:rFonts w:cs="Tahoma"/>
          <w:color w:val="000000"/>
          <w:sz w:val="20"/>
          <w:szCs w:val="20"/>
        </w:rPr>
        <w:t xml:space="preserve"> years of</w:t>
      </w:r>
      <w:r w:rsidR="00DB0B46" w:rsidRPr="004253FC">
        <w:rPr>
          <w:rFonts w:cs="Tahoma"/>
          <w:color w:val="000000"/>
          <w:sz w:val="20"/>
          <w:szCs w:val="20"/>
        </w:rPr>
        <w:t xml:space="preserve"> </w:t>
      </w:r>
      <w:r w:rsidRPr="004253FC">
        <w:rPr>
          <w:rFonts w:cs="Tahoma"/>
          <w:color w:val="000000"/>
          <w:sz w:val="20"/>
          <w:szCs w:val="20"/>
        </w:rPr>
        <w:t>age, children with</w:t>
      </w:r>
      <w:r w:rsidR="00296774">
        <w:rPr>
          <w:rFonts w:cs="Tahoma"/>
          <w:color w:val="000000"/>
          <w:sz w:val="20"/>
          <w:szCs w:val="20"/>
        </w:rPr>
        <w:t xml:space="preserve"> </w:t>
      </w:r>
      <w:r w:rsidRPr="004253FC">
        <w:rPr>
          <w:rFonts w:cs="Tahoma"/>
          <w:color w:val="000000"/>
          <w:sz w:val="20"/>
          <w:szCs w:val="20"/>
        </w:rPr>
        <w:t>Down syndrome show significantly advanced</w:t>
      </w:r>
      <w:r w:rsidR="00DB0B46" w:rsidRPr="004253FC">
        <w:rPr>
          <w:rFonts w:cs="Tahoma"/>
          <w:color w:val="000000"/>
          <w:sz w:val="20"/>
          <w:szCs w:val="20"/>
        </w:rPr>
        <w:t xml:space="preserve"> </w:t>
      </w:r>
      <w:r w:rsidRPr="004253FC">
        <w:rPr>
          <w:rFonts w:cs="Tahoma"/>
          <w:color w:val="000000"/>
          <w:sz w:val="20"/>
          <w:szCs w:val="20"/>
        </w:rPr>
        <w:t>speech, language, literacy and memory skills in childhood</w:t>
      </w:r>
      <w:r w:rsidR="00DB0B46" w:rsidRPr="004253FC">
        <w:rPr>
          <w:rFonts w:cs="Tahoma"/>
          <w:color w:val="000000"/>
          <w:sz w:val="20"/>
          <w:szCs w:val="20"/>
        </w:rPr>
        <w:t xml:space="preserve"> </w:t>
      </w:r>
      <w:r w:rsidR="00035080" w:rsidRPr="004253FC">
        <w:rPr>
          <w:rFonts w:cs="Tahoma"/>
          <w:color w:val="000000"/>
          <w:sz w:val="20"/>
          <w:szCs w:val="20"/>
        </w:rPr>
        <w:t>and teenage years</w:t>
      </w:r>
      <w:r w:rsidRPr="004253FC">
        <w:rPr>
          <w:rFonts w:cs="Tahoma"/>
          <w:color w:val="000000"/>
          <w:sz w:val="20"/>
          <w:szCs w:val="20"/>
        </w:rPr>
        <w:t xml:space="preserve"> (</w:t>
      </w:r>
      <w:proofErr w:type="spellStart"/>
      <w:r w:rsidRPr="004253FC">
        <w:rPr>
          <w:rFonts w:cs="Tahoma"/>
          <w:color w:val="000000"/>
          <w:sz w:val="20"/>
          <w:szCs w:val="20"/>
        </w:rPr>
        <w:t>Rondal</w:t>
      </w:r>
      <w:proofErr w:type="spellEnd"/>
      <w:r w:rsidRPr="004253FC">
        <w:rPr>
          <w:rFonts w:cs="Tahoma"/>
          <w:color w:val="000000"/>
          <w:sz w:val="20"/>
          <w:szCs w:val="20"/>
        </w:rPr>
        <w:t xml:space="preserve"> &amp; Buckley, 2003). Therefore, it is</w:t>
      </w:r>
      <w:r w:rsidR="00DB0B46" w:rsidRPr="004253FC">
        <w:rPr>
          <w:rFonts w:cs="Tahoma"/>
          <w:color w:val="000000"/>
          <w:sz w:val="20"/>
          <w:szCs w:val="20"/>
        </w:rPr>
        <w:t xml:space="preserve"> </w:t>
      </w:r>
      <w:r w:rsidRPr="004253FC">
        <w:rPr>
          <w:rFonts w:cs="Tahoma"/>
          <w:color w:val="000000"/>
          <w:sz w:val="20"/>
          <w:szCs w:val="20"/>
        </w:rPr>
        <w:t xml:space="preserve">particularly important to start reading instruction </w:t>
      </w:r>
      <w:r w:rsidR="00035080" w:rsidRPr="004253FC">
        <w:rPr>
          <w:rFonts w:cs="Tahoma"/>
          <w:color w:val="000000"/>
          <w:sz w:val="20"/>
          <w:szCs w:val="20"/>
        </w:rPr>
        <w:t>for</w:t>
      </w:r>
      <w:r w:rsidRPr="004253FC">
        <w:rPr>
          <w:rFonts w:cs="Tahoma"/>
          <w:color w:val="000000"/>
          <w:sz w:val="20"/>
          <w:szCs w:val="20"/>
        </w:rPr>
        <w:t xml:space="preserve"> students</w:t>
      </w:r>
      <w:r w:rsidR="00DB0B46" w:rsidRPr="004253FC">
        <w:rPr>
          <w:rFonts w:cs="Tahoma"/>
          <w:color w:val="000000"/>
          <w:sz w:val="20"/>
          <w:szCs w:val="20"/>
        </w:rPr>
        <w:t xml:space="preserve"> </w:t>
      </w:r>
      <w:r w:rsidRPr="004253FC">
        <w:rPr>
          <w:rFonts w:cs="Tahoma"/>
          <w:color w:val="000000"/>
          <w:sz w:val="20"/>
          <w:szCs w:val="20"/>
        </w:rPr>
        <w:t>with Down syndrome as early as preschool.</w:t>
      </w:r>
    </w:p>
    <w:p w14:paraId="739EC742" w14:textId="77777777" w:rsidR="00286A31" w:rsidRPr="004253FC" w:rsidRDefault="00286A31" w:rsidP="00EB343F">
      <w:pPr>
        <w:autoSpaceDE w:val="0"/>
        <w:autoSpaceDN w:val="0"/>
        <w:adjustRightInd w:val="0"/>
        <w:spacing w:after="0" w:line="240" w:lineRule="auto"/>
        <w:outlineLvl w:val="0"/>
        <w:rPr>
          <w:rFonts w:cs="Tahoma"/>
          <w:b/>
          <w:bCs/>
          <w:color w:val="000000"/>
          <w:sz w:val="20"/>
          <w:szCs w:val="20"/>
        </w:rPr>
      </w:pPr>
    </w:p>
    <w:p w14:paraId="2D4F267D" w14:textId="77777777" w:rsidR="004F7672" w:rsidRPr="004253FC" w:rsidRDefault="00E03D30" w:rsidP="00EB343F">
      <w:pPr>
        <w:autoSpaceDE w:val="0"/>
        <w:autoSpaceDN w:val="0"/>
        <w:adjustRightInd w:val="0"/>
        <w:spacing w:after="0" w:line="240" w:lineRule="auto"/>
        <w:outlineLvl w:val="0"/>
        <w:rPr>
          <w:rFonts w:cs="Tahoma"/>
          <w:b/>
          <w:bCs/>
          <w:color w:val="000000"/>
          <w:sz w:val="20"/>
          <w:szCs w:val="20"/>
        </w:rPr>
      </w:pPr>
      <w:r w:rsidRPr="004253FC">
        <w:rPr>
          <w:rFonts w:cs="Tahoma"/>
          <w:b/>
          <w:bCs/>
          <w:color w:val="000000"/>
          <w:sz w:val="20"/>
          <w:szCs w:val="20"/>
        </w:rPr>
        <w:t>E</w:t>
      </w:r>
      <w:r w:rsidR="004F7672" w:rsidRPr="004253FC">
        <w:rPr>
          <w:rFonts w:cs="Tahoma"/>
          <w:b/>
          <w:bCs/>
          <w:color w:val="000000"/>
          <w:sz w:val="20"/>
          <w:szCs w:val="20"/>
        </w:rPr>
        <w:t xml:space="preserve">arly </w:t>
      </w:r>
      <w:r w:rsidR="00035080" w:rsidRPr="004253FC">
        <w:rPr>
          <w:rFonts w:cs="Tahoma"/>
          <w:b/>
          <w:bCs/>
          <w:color w:val="000000"/>
          <w:sz w:val="20"/>
          <w:szCs w:val="20"/>
        </w:rPr>
        <w:t>Intervention Strategies for the Classroom and the Home:</w:t>
      </w:r>
    </w:p>
    <w:p w14:paraId="50845875" w14:textId="77777777" w:rsidR="004F7672" w:rsidRPr="004253FC" w:rsidRDefault="004F7672" w:rsidP="00A37360">
      <w:pPr>
        <w:numPr>
          <w:ilvl w:val="0"/>
          <w:numId w:val="23"/>
        </w:numPr>
        <w:autoSpaceDE w:val="0"/>
        <w:autoSpaceDN w:val="0"/>
        <w:adjustRightInd w:val="0"/>
        <w:spacing w:after="0" w:line="240" w:lineRule="auto"/>
        <w:rPr>
          <w:rFonts w:cs="Tahoma"/>
          <w:color w:val="000000"/>
          <w:sz w:val="20"/>
          <w:szCs w:val="20"/>
        </w:rPr>
      </w:pPr>
      <w:r w:rsidRPr="004253FC">
        <w:rPr>
          <w:rFonts w:cs="Tahoma"/>
          <w:color w:val="000000"/>
          <w:sz w:val="20"/>
          <w:szCs w:val="20"/>
        </w:rPr>
        <w:t>Expose children to books</w:t>
      </w:r>
      <w:r w:rsidR="00035080" w:rsidRPr="004253FC">
        <w:rPr>
          <w:rFonts w:cs="Tahoma"/>
          <w:color w:val="000000"/>
          <w:sz w:val="20"/>
          <w:szCs w:val="20"/>
        </w:rPr>
        <w:t xml:space="preserve"> and word games at an early age.</w:t>
      </w:r>
      <w:r w:rsidRPr="004253FC">
        <w:rPr>
          <w:rFonts w:cs="Tahoma"/>
          <w:color w:val="000000"/>
          <w:sz w:val="20"/>
          <w:szCs w:val="20"/>
        </w:rPr>
        <w:t xml:space="preserve"> </w:t>
      </w:r>
    </w:p>
    <w:p w14:paraId="0042728D" w14:textId="77777777" w:rsidR="004F7672" w:rsidRPr="004253FC" w:rsidRDefault="004F7672" w:rsidP="00A37360">
      <w:pPr>
        <w:numPr>
          <w:ilvl w:val="0"/>
          <w:numId w:val="23"/>
        </w:numPr>
        <w:autoSpaceDE w:val="0"/>
        <w:autoSpaceDN w:val="0"/>
        <w:adjustRightInd w:val="0"/>
        <w:spacing w:after="0" w:line="240" w:lineRule="auto"/>
        <w:rPr>
          <w:rFonts w:cs="Tahoma"/>
          <w:color w:val="000000"/>
          <w:sz w:val="20"/>
          <w:szCs w:val="20"/>
        </w:rPr>
      </w:pPr>
      <w:r w:rsidRPr="004253FC">
        <w:rPr>
          <w:rFonts w:cs="Tahoma"/>
          <w:color w:val="000000"/>
          <w:sz w:val="20"/>
          <w:szCs w:val="20"/>
        </w:rPr>
        <w:t>Encourage parents to read to children regularly as part of the daily family routine</w:t>
      </w:r>
      <w:r w:rsidR="00035080" w:rsidRPr="004253FC">
        <w:rPr>
          <w:rFonts w:cs="Tahoma"/>
          <w:color w:val="000000"/>
          <w:sz w:val="20"/>
          <w:szCs w:val="20"/>
        </w:rPr>
        <w:t>.</w:t>
      </w:r>
    </w:p>
    <w:p w14:paraId="103129DF" w14:textId="77777777" w:rsidR="004F7672" w:rsidRPr="004253FC" w:rsidRDefault="004F7672" w:rsidP="00A37360">
      <w:pPr>
        <w:numPr>
          <w:ilvl w:val="0"/>
          <w:numId w:val="23"/>
        </w:numPr>
        <w:autoSpaceDE w:val="0"/>
        <w:autoSpaceDN w:val="0"/>
        <w:adjustRightInd w:val="0"/>
        <w:spacing w:after="0" w:line="240" w:lineRule="auto"/>
        <w:rPr>
          <w:rFonts w:cs="Tahoma"/>
          <w:color w:val="000000"/>
          <w:sz w:val="20"/>
          <w:szCs w:val="20"/>
        </w:rPr>
      </w:pPr>
      <w:r w:rsidRPr="004253FC">
        <w:rPr>
          <w:rFonts w:cs="Tahoma"/>
          <w:color w:val="000000"/>
          <w:sz w:val="20"/>
          <w:szCs w:val="20"/>
        </w:rPr>
        <w:t>Teach children listening and attending skills. Some prerequisite skills include the ability to</w:t>
      </w:r>
      <w:r w:rsidR="00035080" w:rsidRPr="004253FC">
        <w:rPr>
          <w:rFonts w:cs="Tahoma"/>
          <w:color w:val="000000"/>
          <w:sz w:val="20"/>
          <w:szCs w:val="20"/>
        </w:rPr>
        <w:t xml:space="preserve"> do the following</w:t>
      </w:r>
      <w:r w:rsidRPr="004253FC">
        <w:rPr>
          <w:rFonts w:cs="Tahoma"/>
          <w:color w:val="000000"/>
          <w:sz w:val="20"/>
          <w:szCs w:val="20"/>
        </w:rPr>
        <w:t>:</w:t>
      </w:r>
    </w:p>
    <w:p w14:paraId="49200EA7" w14:textId="77777777" w:rsidR="004F7672" w:rsidRPr="004253FC" w:rsidRDefault="008E15FE" w:rsidP="00AC2326">
      <w:pPr>
        <w:numPr>
          <w:ilvl w:val="0"/>
          <w:numId w:val="131"/>
        </w:numPr>
        <w:autoSpaceDE w:val="0"/>
        <w:autoSpaceDN w:val="0"/>
        <w:adjustRightInd w:val="0"/>
        <w:spacing w:after="0" w:line="240" w:lineRule="auto"/>
        <w:rPr>
          <w:rFonts w:cs="Tahoma"/>
          <w:color w:val="000000"/>
          <w:sz w:val="20"/>
          <w:szCs w:val="20"/>
        </w:rPr>
      </w:pPr>
      <w:r w:rsidRPr="004253FC">
        <w:rPr>
          <w:rFonts w:cs="Tahoma"/>
          <w:color w:val="000000"/>
          <w:sz w:val="20"/>
          <w:szCs w:val="20"/>
        </w:rPr>
        <w:t>Sit quietly and listen to a book.</w:t>
      </w:r>
      <w:r w:rsidR="004F7672" w:rsidRPr="004253FC">
        <w:rPr>
          <w:rFonts w:cs="Tahoma"/>
          <w:color w:val="000000"/>
          <w:sz w:val="20"/>
          <w:szCs w:val="20"/>
        </w:rPr>
        <w:t xml:space="preserve"> </w:t>
      </w:r>
    </w:p>
    <w:p w14:paraId="6DDEFF2D" w14:textId="77777777" w:rsidR="00DB0B46" w:rsidRPr="004253FC" w:rsidRDefault="008E15FE" w:rsidP="00AC2326">
      <w:pPr>
        <w:numPr>
          <w:ilvl w:val="0"/>
          <w:numId w:val="131"/>
        </w:numPr>
        <w:autoSpaceDE w:val="0"/>
        <w:autoSpaceDN w:val="0"/>
        <w:adjustRightInd w:val="0"/>
        <w:spacing w:after="0" w:line="240" w:lineRule="auto"/>
        <w:rPr>
          <w:rFonts w:cs="Tahoma"/>
          <w:color w:val="000000"/>
          <w:sz w:val="20"/>
          <w:szCs w:val="20"/>
        </w:rPr>
      </w:pPr>
      <w:r w:rsidRPr="004253FC">
        <w:rPr>
          <w:rFonts w:cs="Tahoma"/>
          <w:color w:val="000000"/>
          <w:sz w:val="20"/>
          <w:szCs w:val="20"/>
        </w:rPr>
        <w:t>Point to pictures.</w:t>
      </w:r>
      <w:r w:rsidR="004F7672" w:rsidRPr="004253FC">
        <w:rPr>
          <w:rFonts w:cs="Tahoma"/>
          <w:color w:val="000000"/>
          <w:sz w:val="20"/>
          <w:szCs w:val="20"/>
        </w:rPr>
        <w:t xml:space="preserve"> </w:t>
      </w:r>
    </w:p>
    <w:p w14:paraId="1EF063F3" w14:textId="77777777" w:rsidR="00DB0B46" w:rsidRPr="004253FC" w:rsidRDefault="008E15FE" w:rsidP="00AC2326">
      <w:pPr>
        <w:numPr>
          <w:ilvl w:val="0"/>
          <w:numId w:val="131"/>
        </w:numPr>
        <w:autoSpaceDE w:val="0"/>
        <w:autoSpaceDN w:val="0"/>
        <w:adjustRightInd w:val="0"/>
        <w:spacing w:after="0" w:line="240" w:lineRule="auto"/>
        <w:rPr>
          <w:rFonts w:cs="Tahoma"/>
          <w:color w:val="000000"/>
          <w:sz w:val="20"/>
          <w:szCs w:val="20"/>
        </w:rPr>
      </w:pPr>
      <w:r w:rsidRPr="004253FC">
        <w:rPr>
          <w:rFonts w:cs="Tahoma"/>
          <w:color w:val="000000"/>
          <w:sz w:val="20"/>
          <w:szCs w:val="20"/>
        </w:rPr>
        <w:t>R</w:t>
      </w:r>
      <w:r w:rsidR="004F7672" w:rsidRPr="004253FC">
        <w:rPr>
          <w:rFonts w:cs="Tahoma"/>
          <w:color w:val="000000"/>
          <w:sz w:val="20"/>
          <w:szCs w:val="20"/>
        </w:rPr>
        <w:t>eque</w:t>
      </w:r>
      <w:r w:rsidRPr="004253FC">
        <w:rPr>
          <w:rFonts w:cs="Tahoma"/>
          <w:color w:val="000000"/>
          <w:sz w:val="20"/>
          <w:szCs w:val="20"/>
        </w:rPr>
        <w:t>st a book or read independently.</w:t>
      </w:r>
      <w:r w:rsidR="004F7672" w:rsidRPr="004253FC">
        <w:rPr>
          <w:rFonts w:cs="Tahoma"/>
          <w:color w:val="000000"/>
          <w:sz w:val="20"/>
          <w:szCs w:val="20"/>
        </w:rPr>
        <w:t xml:space="preserve"> </w:t>
      </w:r>
    </w:p>
    <w:p w14:paraId="07372BD6" w14:textId="77777777" w:rsidR="004F7672" w:rsidRPr="004253FC" w:rsidRDefault="008E15FE" w:rsidP="00AC2326">
      <w:pPr>
        <w:numPr>
          <w:ilvl w:val="0"/>
          <w:numId w:val="131"/>
        </w:numPr>
        <w:autoSpaceDE w:val="0"/>
        <w:autoSpaceDN w:val="0"/>
        <w:adjustRightInd w:val="0"/>
        <w:spacing w:after="0" w:line="240" w:lineRule="auto"/>
        <w:rPr>
          <w:rFonts w:cs="Tahoma"/>
          <w:color w:val="000000"/>
          <w:sz w:val="20"/>
          <w:szCs w:val="20"/>
        </w:rPr>
      </w:pPr>
      <w:r w:rsidRPr="004253FC">
        <w:rPr>
          <w:rFonts w:cs="Tahoma"/>
          <w:color w:val="000000"/>
          <w:sz w:val="20"/>
          <w:szCs w:val="20"/>
        </w:rPr>
        <w:t>H</w:t>
      </w:r>
      <w:r w:rsidR="004F7672" w:rsidRPr="004253FC">
        <w:rPr>
          <w:rFonts w:cs="Tahoma"/>
          <w:color w:val="000000"/>
          <w:sz w:val="20"/>
          <w:szCs w:val="20"/>
        </w:rPr>
        <w:t>old a book right side</w:t>
      </w:r>
      <w:r w:rsidRPr="004253FC">
        <w:rPr>
          <w:rFonts w:cs="Tahoma"/>
          <w:color w:val="000000"/>
          <w:sz w:val="20"/>
          <w:szCs w:val="20"/>
        </w:rPr>
        <w:t xml:space="preserve"> up and read from left to right.</w:t>
      </w:r>
      <w:r w:rsidR="004F7672" w:rsidRPr="004253FC">
        <w:rPr>
          <w:rFonts w:cs="Tahoma"/>
          <w:color w:val="000000"/>
          <w:sz w:val="20"/>
          <w:szCs w:val="20"/>
        </w:rPr>
        <w:t xml:space="preserve"> </w:t>
      </w:r>
    </w:p>
    <w:p w14:paraId="6A9959F3" w14:textId="77777777" w:rsidR="004F7672" w:rsidRPr="004253FC" w:rsidRDefault="008E15FE" w:rsidP="00AC2326">
      <w:pPr>
        <w:numPr>
          <w:ilvl w:val="0"/>
          <w:numId w:val="131"/>
        </w:numPr>
        <w:autoSpaceDE w:val="0"/>
        <w:autoSpaceDN w:val="0"/>
        <w:adjustRightInd w:val="0"/>
        <w:spacing w:after="0" w:line="240" w:lineRule="auto"/>
        <w:rPr>
          <w:rFonts w:cs="Tahoma"/>
          <w:color w:val="000000"/>
          <w:sz w:val="20"/>
          <w:szCs w:val="20"/>
        </w:rPr>
      </w:pPr>
      <w:r w:rsidRPr="004253FC">
        <w:rPr>
          <w:rFonts w:cs="Tahoma"/>
          <w:color w:val="000000"/>
          <w:sz w:val="20"/>
          <w:szCs w:val="20"/>
        </w:rPr>
        <w:t>“Finger track.</w:t>
      </w:r>
      <w:r w:rsidR="004F7672" w:rsidRPr="004253FC">
        <w:rPr>
          <w:rFonts w:cs="Tahoma"/>
          <w:color w:val="000000"/>
          <w:sz w:val="20"/>
          <w:szCs w:val="20"/>
        </w:rPr>
        <w:t xml:space="preserve">” </w:t>
      </w:r>
    </w:p>
    <w:p w14:paraId="181CBBBC" w14:textId="77777777" w:rsidR="004F7672" w:rsidRPr="004253FC" w:rsidRDefault="008E15FE" w:rsidP="00AC2326">
      <w:pPr>
        <w:numPr>
          <w:ilvl w:val="0"/>
          <w:numId w:val="131"/>
        </w:numPr>
        <w:autoSpaceDE w:val="0"/>
        <w:autoSpaceDN w:val="0"/>
        <w:adjustRightInd w:val="0"/>
        <w:spacing w:after="0" w:line="240" w:lineRule="auto"/>
        <w:rPr>
          <w:rFonts w:cs="Tahoma"/>
          <w:color w:val="000000"/>
          <w:sz w:val="20"/>
          <w:szCs w:val="20"/>
        </w:rPr>
      </w:pPr>
      <w:r w:rsidRPr="004253FC">
        <w:rPr>
          <w:rFonts w:cs="Tahoma"/>
          <w:color w:val="000000"/>
          <w:sz w:val="20"/>
          <w:szCs w:val="20"/>
        </w:rPr>
        <w:t>P</w:t>
      </w:r>
      <w:r w:rsidR="004F7672" w:rsidRPr="004253FC">
        <w:rPr>
          <w:rFonts w:cs="Tahoma"/>
          <w:color w:val="000000"/>
          <w:sz w:val="20"/>
          <w:szCs w:val="20"/>
        </w:rPr>
        <w:t>redict what will happen next</w:t>
      </w:r>
      <w:r w:rsidRPr="004253FC">
        <w:rPr>
          <w:rFonts w:cs="Tahoma"/>
          <w:color w:val="000000"/>
          <w:sz w:val="20"/>
          <w:szCs w:val="20"/>
        </w:rPr>
        <w:t>.</w:t>
      </w:r>
    </w:p>
    <w:p w14:paraId="215AE9D3" w14:textId="77777777" w:rsidR="004F7672" w:rsidRPr="004253FC" w:rsidRDefault="008E15FE" w:rsidP="00AC2326">
      <w:pPr>
        <w:numPr>
          <w:ilvl w:val="0"/>
          <w:numId w:val="131"/>
        </w:numPr>
        <w:autoSpaceDE w:val="0"/>
        <w:autoSpaceDN w:val="0"/>
        <w:adjustRightInd w:val="0"/>
        <w:spacing w:after="0" w:line="240" w:lineRule="auto"/>
        <w:rPr>
          <w:rFonts w:cs="Tahoma"/>
          <w:color w:val="000000"/>
          <w:sz w:val="20"/>
          <w:szCs w:val="20"/>
        </w:rPr>
      </w:pPr>
      <w:r w:rsidRPr="004253FC">
        <w:rPr>
          <w:rFonts w:cs="Tahoma"/>
          <w:color w:val="000000"/>
          <w:sz w:val="20"/>
          <w:szCs w:val="20"/>
        </w:rPr>
        <w:t>P</w:t>
      </w:r>
      <w:r w:rsidR="004F7672" w:rsidRPr="004253FC">
        <w:rPr>
          <w:rFonts w:cs="Tahoma"/>
          <w:color w:val="000000"/>
          <w:sz w:val="20"/>
          <w:szCs w:val="20"/>
        </w:rPr>
        <w:t xml:space="preserve">araphrase what the book is about. </w:t>
      </w:r>
    </w:p>
    <w:p w14:paraId="35CE66DD" w14:textId="77777777" w:rsidR="00C97787" w:rsidRPr="004253FC" w:rsidRDefault="00C97787" w:rsidP="00EB343F">
      <w:pPr>
        <w:autoSpaceDE w:val="0"/>
        <w:autoSpaceDN w:val="0"/>
        <w:adjustRightInd w:val="0"/>
        <w:spacing w:after="0" w:line="240" w:lineRule="auto"/>
        <w:outlineLvl w:val="0"/>
        <w:rPr>
          <w:rFonts w:cs="Tahoma"/>
          <w:b/>
          <w:bCs/>
          <w:color w:val="000099"/>
          <w:sz w:val="20"/>
          <w:szCs w:val="20"/>
        </w:rPr>
      </w:pPr>
    </w:p>
    <w:p w14:paraId="4A4D0EAA" w14:textId="77777777" w:rsidR="004F7672" w:rsidRPr="001908EF" w:rsidRDefault="00E03D30" w:rsidP="00EB343F">
      <w:pPr>
        <w:autoSpaceDE w:val="0"/>
        <w:autoSpaceDN w:val="0"/>
        <w:adjustRightInd w:val="0"/>
        <w:spacing w:after="0" w:line="240" w:lineRule="auto"/>
        <w:outlineLvl w:val="0"/>
        <w:rPr>
          <w:rFonts w:cs="Tahoma"/>
          <w:b/>
          <w:bCs/>
          <w:color w:val="00407D"/>
          <w:sz w:val="20"/>
          <w:szCs w:val="20"/>
        </w:rPr>
      </w:pPr>
      <w:r w:rsidRPr="001908EF">
        <w:rPr>
          <w:rFonts w:cs="Tahoma"/>
          <w:b/>
          <w:bCs/>
          <w:color w:val="00407D"/>
          <w:sz w:val="20"/>
          <w:szCs w:val="20"/>
        </w:rPr>
        <w:t>TEACHING SIGHT WORDS (LOGOGRAPHIC READING)</w:t>
      </w:r>
    </w:p>
    <w:p w14:paraId="09387C8F" w14:textId="77777777" w:rsidR="00E03D30" w:rsidRPr="004253FC" w:rsidRDefault="004F7672" w:rsidP="004253FC">
      <w:pPr>
        <w:autoSpaceDE w:val="0"/>
        <w:autoSpaceDN w:val="0"/>
        <w:adjustRightInd w:val="0"/>
        <w:spacing w:after="0" w:line="240" w:lineRule="auto"/>
        <w:jc w:val="both"/>
        <w:rPr>
          <w:rFonts w:cs="Tahoma"/>
          <w:color w:val="000000"/>
          <w:sz w:val="20"/>
          <w:szCs w:val="20"/>
        </w:rPr>
      </w:pPr>
      <w:r w:rsidRPr="004253FC">
        <w:rPr>
          <w:rFonts w:cs="Tahoma"/>
          <w:color w:val="000000"/>
          <w:sz w:val="20"/>
          <w:szCs w:val="20"/>
        </w:rPr>
        <w:t>Reading instruction for students with Down syndrome should</w:t>
      </w:r>
      <w:r w:rsidR="00DB0B46" w:rsidRPr="004253FC">
        <w:rPr>
          <w:rFonts w:cs="Tahoma"/>
          <w:color w:val="000000"/>
          <w:sz w:val="20"/>
          <w:szCs w:val="20"/>
        </w:rPr>
        <w:t xml:space="preserve"> </w:t>
      </w:r>
      <w:r w:rsidR="008E15FE" w:rsidRPr="004253FC">
        <w:rPr>
          <w:rFonts w:cs="Tahoma"/>
          <w:color w:val="000000"/>
          <w:sz w:val="20"/>
          <w:szCs w:val="20"/>
        </w:rPr>
        <w:t xml:space="preserve">typically </w:t>
      </w:r>
      <w:r w:rsidRPr="004253FC">
        <w:rPr>
          <w:rFonts w:cs="Tahoma"/>
          <w:color w:val="000000"/>
          <w:sz w:val="20"/>
          <w:szCs w:val="20"/>
        </w:rPr>
        <w:t>begin with sight word or automatic recognition</w:t>
      </w:r>
      <w:r w:rsidR="00DB0B46" w:rsidRPr="004253FC">
        <w:rPr>
          <w:rFonts w:cs="Tahoma"/>
          <w:color w:val="000000"/>
          <w:sz w:val="20"/>
          <w:szCs w:val="20"/>
        </w:rPr>
        <w:t xml:space="preserve"> </w:t>
      </w:r>
      <w:r w:rsidRPr="004253FC">
        <w:rPr>
          <w:rFonts w:cs="Tahoma"/>
          <w:color w:val="000000"/>
          <w:sz w:val="20"/>
          <w:szCs w:val="20"/>
        </w:rPr>
        <w:t>activities. Research shows that preschool students with Down</w:t>
      </w:r>
      <w:r w:rsidR="00DB0B46" w:rsidRPr="004253FC">
        <w:rPr>
          <w:rFonts w:cs="Tahoma"/>
          <w:color w:val="000000"/>
          <w:sz w:val="20"/>
          <w:szCs w:val="20"/>
        </w:rPr>
        <w:t xml:space="preserve"> </w:t>
      </w:r>
      <w:r w:rsidRPr="004253FC">
        <w:rPr>
          <w:rFonts w:cs="Tahoma"/>
          <w:color w:val="000000"/>
          <w:sz w:val="20"/>
          <w:szCs w:val="20"/>
        </w:rPr>
        <w:t>syndrome are able to learn sight words at the same pace</w:t>
      </w:r>
      <w:r w:rsidR="00DB0B46" w:rsidRPr="004253FC">
        <w:rPr>
          <w:rFonts w:cs="Tahoma"/>
          <w:color w:val="000000"/>
          <w:sz w:val="20"/>
          <w:szCs w:val="20"/>
        </w:rPr>
        <w:t xml:space="preserve"> </w:t>
      </w:r>
      <w:r w:rsidRPr="004253FC">
        <w:rPr>
          <w:rFonts w:cs="Tahoma"/>
          <w:color w:val="000000"/>
          <w:sz w:val="20"/>
          <w:szCs w:val="20"/>
        </w:rPr>
        <w:t>as preschool ch</w:t>
      </w:r>
      <w:r w:rsidR="008E15FE" w:rsidRPr="004253FC">
        <w:rPr>
          <w:rFonts w:cs="Tahoma"/>
          <w:color w:val="000000"/>
          <w:sz w:val="20"/>
          <w:szCs w:val="20"/>
        </w:rPr>
        <w:t>ildren without any disabilities</w:t>
      </w:r>
      <w:r w:rsidRPr="004253FC">
        <w:rPr>
          <w:rFonts w:cs="Tahoma"/>
          <w:color w:val="000000"/>
          <w:sz w:val="20"/>
          <w:szCs w:val="20"/>
        </w:rPr>
        <w:t xml:space="preserve"> (Appleton,</w:t>
      </w:r>
      <w:r w:rsidR="00DB0B46" w:rsidRPr="004253FC">
        <w:rPr>
          <w:rFonts w:cs="Tahoma"/>
          <w:color w:val="000000"/>
          <w:sz w:val="20"/>
          <w:szCs w:val="20"/>
        </w:rPr>
        <w:t xml:space="preserve"> </w:t>
      </w:r>
      <w:r w:rsidRPr="004253FC">
        <w:rPr>
          <w:rFonts w:cs="Tahoma"/>
          <w:color w:val="000000"/>
          <w:sz w:val="20"/>
          <w:szCs w:val="20"/>
        </w:rPr>
        <w:t>Buckley, &amp; MacDonald, 2002). Students with Down</w:t>
      </w:r>
      <w:r w:rsidR="000451D4" w:rsidRPr="004253FC">
        <w:rPr>
          <w:rFonts w:cs="Tahoma"/>
          <w:color w:val="000000"/>
          <w:sz w:val="20"/>
          <w:szCs w:val="20"/>
        </w:rPr>
        <w:t xml:space="preserve"> </w:t>
      </w:r>
      <w:r w:rsidRPr="004253FC">
        <w:rPr>
          <w:rFonts w:cs="Tahoma"/>
          <w:color w:val="000000"/>
          <w:sz w:val="20"/>
          <w:szCs w:val="20"/>
        </w:rPr>
        <w:t>syndrome can learn to sight read before becoming competent</w:t>
      </w:r>
      <w:r w:rsidR="00DB0B46" w:rsidRPr="004253FC">
        <w:rPr>
          <w:rFonts w:cs="Tahoma"/>
          <w:color w:val="000000"/>
          <w:sz w:val="20"/>
          <w:szCs w:val="20"/>
        </w:rPr>
        <w:t xml:space="preserve"> </w:t>
      </w:r>
      <w:r w:rsidRPr="004253FC">
        <w:rPr>
          <w:rFonts w:cs="Tahoma"/>
          <w:color w:val="000000"/>
          <w:sz w:val="20"/>
          <w:szCs w:val="20"/>
        </w:rPr>
        <w:t>verbal communicators. Those with limited verbal ability are</w:t>
      </w:r>
      <w:r w:rsidR="00DB0B46" w:rsidRPr="004253FC">
        <w:rPr>
          <w:rFonts w:cs="Tahoma"/>
          <w:color w:val="000000"/>
          <w:sz w:val="20"/>
          <w:szCs w:val="20"/>
        </w:rPr>
        <w:t xml:space="preserve"> </w:t>
      </w:r>
      <w:r w:rsidRPr="004253FC">
        <w:rPr>
          <w:rFonts w:cs="Tahoma"/>
          <w:color w:val="000000"/>
          <w:sz w:val="20"/>
          <w:szCs w:val="20"/>
        </w:rPr>
        <w:t>able to expand both their receptive and expressive language</w:t>
      </w:r>
      <w:r w:rsidR="00DB0B46" w:rsidRPr="004253FC">
        <w:rPr>
          <w:rFonts w:cs="Tahoma"/>
          <w:color w:val="000000"/>
          <w:sz w:val="20"/>
          <w:szCs w:val="20"/>
        </w:rPr>
        <w:t xml:space="preserve"> </w:t>
      </w:r>
      <w:r w:rsidRPr="004253FC">
        <w:rPr>
          <w:rFonts w:cs="Tahoma"/>
          <w:color w:val="000000"/>
          <w:sz w:val="20"/>
          <w:szCs w:val="20"/>
        </w:rPr>
        <w:t>skills by learning t</w:t>
      </w:r>
      <w:r w:rsidR="008E15FE" w:rsidRPr="004253FC">
        <w:rPr>
          <w:rFonts w:cs="Tahoma"/>
          <w:color w:val="000000"/>
          <w:sz w:val="20"/>
          <w:szCs w:val="20"/>
        </w:rPr>
        <w:t>o read</w:t>
      </w:r>
      <w:r w:rsidRPr="004253FC">
        <w:rPr>
          <w:rFonts w:cs="Tahoma"/>
          <w:color w:val="000000"/>
          <w:sz w:val="20"/>
          <w:szCs w:val="20"/>
        </w:rPr>
        <w:t xml:space="preserve"> (Sue Buckley, 1996, 1997).</w:t>
      </w:r>
      <w:r w:rsidR="00DB0B46" w:rsidRPr="004253FC">
        <w:rPr>
          <w:rFonts w:cs="Tahoma"/>
          <w:color w:val="000000"/>
          <w:sz w:val="20"/>
          <w:szCs w:val="20"/>
        </w:rPr>
        <w:t xml:space="preserve"> </w:t>
      </w:r>
    </w:p>
    <w:p w14:paraId="570F2389" w14:textId="77777777" w:rsidR="00E03D30" w:rsidRPr="004253FC" w:rsidRDefault="00E03D30" w:rsidP="004253FC">
      <w:pPr>
        <w:autoSpaceDE w:val="0"/>
        <w:autoSpaceDN w:val="0"/>
        <w:adjustRightInd w:val="0"/>
        <w:spacing w:after="0" w:line="240" w:lineRule="auto"/>
        <w:jc w:val="both"/>
        <w:rPr>
          <w:rFonts w:cs="Tahoma"/>
          <w:color w:val="000000"/>
          <w:sz w:val="20"/>
          <w:szCs w:val="20"/>
        </w:rPr>
      </w:pPr>
    </w:p>
    <w:p w14:paraId="7AD31156" w14:textId="77777777" w:rsidR="004F7672" w:rsidRPr="004253FC" w:rsidRDefault="004F7672" w:rsidP="004253FC">
      <w:pPr>
        <w:autoSpaceDE w:val="0"/>
        <w:autoSpaceDN w:val="0"/>
        <w:adjustRightInd w:val="0"/>
        <w:spacing w:after="0" w:line="240" w:lineRule="auto"/>
        <w:jc w:val="both"/>
        <w:rPr>
          <w:rFonts w:cs="Tahoma"/>
          <w:color w:val="000000"/>
          <w:sz w:val="20"/>
          <w:szCs w:val="20"/>
        </w:rPr>
      </w:pPr>
      <w:r w:rsidRPr="004253FC">
        <w:rPr>
          <w:rFonts w:cs="Tahoma"/>
          <w:color w:val="000000"/>
          <w:sz w:val="20"/>
          <w:szCs w:val="20"/>
        </w:rPr>
        <w:t>Sight word instruction involves teaching the association</w:t>
      </w:r>
      <w:r w:rsidR="00DB0B46" w:rsidRPr="004253FC">
        <w:rPr>
          <w:rFonts w:cs="Tahoma"/>
          <w:color w:val="000000"/>
          <w:sz w:val="20"/>
          <w:szCs w:val="20"/>
        </w:rPr>
        <w:t xml:space="preserve"> </w:t>
      </w:r>
      <w:r w:rsidRPr="004253FC">
        <w:rPr>
          <w:rFonts w:cs="Tahoma"/>
          <w:color w:val="000000"/>
          <w:sz w:val="20"/>
          <w:szCs w:val="20"/>
        </w:rPr>
        <w:t>between a word and the thing or idea that the word represents</w:t>
      </w:r>
      <w:r w:rsidR="008E15FE" w:rsidRPr="004253FC">
        <w:rPr>
          <w:rFonts w:cs="Tahoma"/>
          <w:color w:val="000000"/>
          <w:sz w:val="20"/>
          <w:szCs w:val="20"/>
        </w:rPr>
        <w:t>,</w:t>
      </w:r>
      <w:r w:rsidR="00DB0B46" w:rsidRPr="004253FC">
        <w:rPr>
          <w:rFonts w:cs="Tahoma"/>
          <w:color w:val="000000"/>
          <w:sz w:val="20"/>
          <w:szCs w:val="20"/>
        </w:rPr>
        <w:t xml:space="preserve"> </w:t>
      </w:r>
      <w:r w:rsidRPr="004253FC">
        <w:rPr>
          <w:rFonts w:cs="Tahoma"/>
          <w:color w:val="000000"/>
          <w:sz w:val="20"/>
          <w:szCs w:val="20"/>
        </w:rPr>
        <w:t>e.g., pairing the “ap</w:t>
      </w:r>
      <w:r w:rsidR="008E15FE" w:rsidRPr="004253FC">
        <w:rPr>
          <w:rFonts w:cs="Tahoma"/>
          <w:color w:val="000000"/>
          <w:sz w:val="20"/>
          <w:szCs w:val="20"/>
        </w:rPr>
        <w:t>ple” with a picture of an apple</w:t>
      </w:r>
      <w:r w:rsidRPr="004253FC">
        <w:rPr>
          <w:rFonts w:cs="Tahoma"/>
          <w:color w:val="000000"/>
          <w:sz w:val="20"/>
          <w:szCs w:val="20"/>
        </w:rPr>
        <w:t>. Sight</w:t>
      </w:r>
      <w:r w:rsidR="00DB0B46" w:rsidRPr="004253FC">
        <w:rPr>
          <w:rFonts w:cs="Tahoma"/>
          <w:color w:val="000000"/>
          <w:sz w:val="20"/>
          <w:szCs w:val="20"/>
        </w:rPr>
        <w:t xml:space="preserve"> </w:t>
      </w:r>
      <w:r w:rsidRPr="004253FC">
        <w:rPr>
          <w:rFonts w:cs="Tahoma"/>
          <w:color w:val="000000"/>
          <w:sz w:val="20"/>
          <w:szCs w:val="20"/>
        </w:rPr>
        <w:t>word instruction should be meaningful and useful to the</w:t>
      </w:r>
      <w:r w:rsidR="00DB0B46" w:rsidRPr="004253FC">
        <w:rPr>
          <w:rFonts w:cs="Tahoma"/>
          <w:color w:val="000000"/>
          <w:sz w:val="20"/>
          <w:szCs w:val="20"/>
        </w:rPr>
        <w:t xml:space="preserve"> </w:t>
      </w:r>
      <w:r w:rsidRPr="004253FC">
        <w:rPr>
          <w:rFonts w:cs="Tahoma"/>
          <w:color w:val="000000"/>
          <w:sz w:val="20"/>
          <w:szCs w:val="20"/>
        </w:rPr>
        <w:t>student. Start with words and concepts that the student</w:t>
      </w:r>
      <w:r w:rsidR="00DB0B46" w:rsidRPr="004253FC">
        <w:rPr>
          <w:rFonts w:cs="Tahoma"/>
          <w:color w:val="000000"/>
          <w:sz w:val="20"/>
          <w:szCs w:val="20"/>
        </w:rPr>
        <w:t xml:space="preserve"> </w:t>
      </w:r>
      <w:r w:rsidRPr="004253FC">
        <w:rPr>
          <w:rFonts w:cs="Tahoma"/>
          <w:color w:val="000000"/>
          <w:sz w:val="20"/>
          <w:szCs w:val="20"/>
        </w:rPr>
        <w:t>already understands. Gradually incorporate sight words into</w:t>
      </w:r>
      <w:r w:rsidR="00DB0B46" w:rsidRPr="004253FC">
        <w:rPr>
          <w:rFonts w:cs="Tahoma"/>
          <w:color w:val="000000"/>
          <w:sz w:val="20"/>
          <w:szCs w:val="20"/>
        </w:rPr>
        <w:t xml:space="preserve"> </w:t>
      </w:r>
      <w:r w:rsidRPr="004253FC">
        <w:rPr>
          <w:rFonts w:cs="Tahoma"/>
          <w:color w:val="000000"/>
          <w:sz w:val="20"/>
          <w:szCs w:val="20"/>
        </w:rPr>
        <w:t>sentences and encourage students to repeat words and</w:t>
      </w:r>
      <w:r w:rsidR="00DB0B46" w:rsidRPr="004253FC">
        <w:rPr>
          <w:rFonts w:cs="Tahoma"/>
          <w:color w:val="000000"/>
          <w:sz w:val="20"/>
          <w:szCs w:val="20"/>
        </w:rPr>
        <w:t xml:space="preserve"> </w:t>
      </w:r>
      <w:r w:rsidRPr="004253FC">
        <w:rPr>
          <w:rFonts w:cs="Tahoma"/>
          <w:color w:val="000000"/>
          <w:sz w:val="20"/>
          <w:szCs w:val="20"/>
        </w:rPr>
        <w:t>sentences.</w:t>
      </w:r>
    </w:p>
    <w:p w14:paraId="2B3F4641" w14:textId="77777777" w:rsidR="00710EE2" w:rsidRPr="004253FC" w:rsidRDefault="00710EE2" w:rsidP="004F7672">
      <w:pPr>
        <w:autoSpaceDE w:val="0"/>
        <w:autoSpaceDN w:val="0"/>
        <w:adjustRightInd w:val="0"/>
        <w:spacing w:after="0" w:line="240" w:lineRule="auto"/>
        <w:rPr>
          <w:rFonts w:cs="Tahoma"/>
          <w:b/>
          <w:bCs/>
          <w:color w:val="000000"/>
          <w:sz w:val="20"/>
          <w:szCs w:val="20"/>
        </w:rPr>
      </w:pPr>
    </w:p>
    <w:p w14:paraId="3576FABD" w14:textId="77777777" w:rsidR="004F7672" w:rsidRPr="004253FC" w:rsidRDefault="00E03D30" w:rsidP="00EB343F">
      <w:pPr>
        <w:autoSpaceDE w:val="0"/>
        <w:autoSpaceDN w:val="0"/>
        <w:adjustRightInd w:val="0"/>
        <w:spacing w:after="0" w:line="240" w:lineRule="auto"/>
        <w:outlineLvl w:val="0"/>
        <w:rPr>
          <w:rFonts w:cs="Tahoma"/>
          <w:b/>
          <w:bCs/>
          <w:color w:val="000000"/>
          <w:sz w:val="20"/>
          <w:szCs w:val="20"/>
        </w:rPr>
      </w:pPr>
      <w:r w:rsidRPr="004253FC">
        <w:rPr>
          <w:rFonts w:cs="Tahoma"/>
          <w:b/>
          <w:bCs/>
          <w:color w:val="000000"/>
          <w:sz w:val="20"/>
          <w:szCs w:val="20"/>
        </w:rPr>
        <w:t>C</w:t>
      </w:r>
      <w:r w:rsidR="004F7672" w:rsidRPr="004253FC">
        <w:rPr>
          <w:rFonts w:cs="Tahoma"/>
          <w:b/>
          <w:bCs/>
          <w:color w:val="000000"/>
          <w:sz w:val="20"/>
          <w:szCs w:val="20"/>
        </w:rPr>
        <w:t xml:space="preserve">lassroom </w:t>
      </w:r>
      <w:r w:rsidR="00E859E9" w:rsidRPr="004253FC">
        <w:rPr>
          <w:rFonts w:cs="Tahoma"/>
          <w:b/>
          <w:bCs/>
          <w:color w:val="000000"/>
          <w:sz w:val="20"/>
          <w:szCs w:val="20"/>
        </w:rPr>
        <w:t>S</w:t>
      </w:r>
      <w:r w:rsidR="004F7672" w:rsidRPr="004253FC">
        <w:rPr>
          <w:rFonts w:cs="Tahoma"/>
          <w:b/>
          <w:bCs/>
          <w:color w:val="000000"/>
          <w:sz w:val="20"/>
          <w:szCs w:val="20"/>
        </w:rPr>
        <w:t>trategies</w:t>
      </w:r>
    </w:p>
    <w:p w14:paraId="307DF74F" w14:textId="77777777" w:rsidR="004F7672" w:rsidRPr="004253FC" w:rsidRDefault="004F7672" w:rsidP="00A37360">
      <w:pPr>
        <w:numPr>
          <w:ilvl w:val="0"/>
          <w:numId w:val="24"/>
        </w:numPr>
        <w:autoSpaceDE w:val="0"/>
        <w:autoSpaceDN w:val="0"/>
        <w:adjustRightInd w:val="0"/>
        <w:spacing w:after="0" w:line="240" w:lineRule="auto"/>
        <w:jc w:val="both"/>
        <w:rPr>
          <w:rFonts w:cs="Tahoma"/>
          <w:color w:val="000000"/>
          <w:sz w:val="20"/>
          <w:szCs w:val="20"/>
        </w:rPr>
      </w:pPr>
      <w:r w:rsidRPr="004253FC">
        <w:rPr>
          <w:rFonts w:cs="Tahoma"/>
          <w:color w:val="000000"/>
          <w:sz w:val="20"/>
          <w:szCs w:val="20"/>
        </w:rPr>
        <w:t xml:space="preserve">Over time, have </w:t>
      </w:r>
      <w:r w:rsidR="008E15FE" w:rsidRPr="004253FC">
        <w:rPr>
          <w:rFonts w:cs="Tahoma"/>
          <w:color w:val="000000"/>
          <w:sz w:val="20"/>
          <w:szCs w:val="20"/>
        </w:rPr>
        <w:t xml:space="preserve">the </w:t>
      </w:r>
      <w:r w:rsidRPr="004253FC">
        <w:rPr>
          <w:rFonts w:cs="Tahoma"/>
          <w:color w:val="000000"/>
          <w:sz w:val="20"/>
          <w:szCs w:val="20"/>
        </w:rPr>
        <w:t>student combine prev</w:t>
      </w:r>
      <w:r w:rsidR="00DB0B46" w:rsidRPr="004253FC">
        <w:rPr>
          <w:rFonts w:cs="Tahoma"/>
          <w:color w:val="000000"/>
          <w:sz w:val="20"/>
          <w:szCs w:val="20"/>
        </w:rPr>
        <w:t xml:space="preserve">iously learned words </w:t>
      </w:r>
      <w:r w:rsidRPr="004253FC">
        <w:rPr>
          <w:rFonts w:cs="Tahoma"/>
          <w:color w:val="000000"/>
          <w:sz w:val="20"/>
          <w:szCs w:val="20"/>
        </w:rPr>
        <w:t xml:space="preserve">to form short phrases of </w:t>
      </w:r>
      <w:r w:rsidR="008E15FE" w:rsidRPr="004253FC">
        <w:rPr>
          <w:rFonts w:cs="Tahoma"/>
          <w:color w:val="000000"/>
          <w:sz w:val="20"/>
          <w:szCs w:val="20"/>
        </w:rPr>
        <w:t>two to three words.</w:t>
      </w:r>
    </w:p>
    <w:p w14:paraId="6B855296" w14:textId="2BB9EF3B" w:rsidR="004F7672" w:rsidRPr="004253FC" w:rsidRDefault="004F7672" w:rsidP="00A37360">
      <w:pPr>
        <w:numPr>
          <w:ilvl w:val="0"/>
          <w:numId w:val="24"/>
        </w:numPr>
        <w:autoSpaceDE w:val="0"/>
        <w:autoSpaceDN w:val="0"/>
        <w:adjustRightInd w:val="0"/>
        <w:spacing w:after="0" w:line="240" w:lineRule="auto"/>
        <w:jc w:val="both"/>
        <w:rPr>
          <w:rFonts w:cs="Tahoma"/>
          <w:color w:val="000000"/>
          <w:sz w:val="20"/>
          <w:szCs w:val="20"/>
        </w:rPr>
      </w:pPr>
      <w:r w:rsidRPr="004253FC">
        <w:rPr>
          <w:rFonts w:cs="Tahoma"/>
          <w:color w:val="000000"/>
          <w:sz w:val="20"/>
          <w:szCs w:val="20"/>
        </w:rPr>
        <w:t xml:space="preserve">Create books with students based on the sight words and sentences they are </w:t>
      </w:r>
      <w:r w:rsidR="00296774" w:rsidRPr="004253FC">
        <w:rPr>
          <w:rFonts w:cs="Tahoma"/>
          <w:color w:val="000000"/>
          <w:sz w:val="20"/>
          <w:szCs w:val="20"/>
        </w:rPr>
        <w:t>learning and</w:t>
      </w:r>
      <w:r w:rsidRPr="004253FC">
        <w:rPr>
          <w:rFonts w:cs="Tahoma"/>
          <w:color w:val="000000"/>
          <w:sz w:val="20"/>
          <w:szCs w:val="20"/>
        </w:rPr>
        <w:t xml:space="preserve"> give them</w:t>
      </w:r>
      <w:r w:rsidR="00DB0B46" w:rsidRPr="004253FC">
        <w:rPr>
          <w:rFonts w:cs="Tahoma"/>
          <w:color w:val="000000"/>
          <w:sz w:val="20"/>
          <w:szCs w:val="20"/>
        </w:rPr>
        <w:t xml:space="preserve"> </w:t>
      </w:r>
      <w:r w:rsidRPr="004253FC">
        <w:rPr>
          <w:rFonts w:cs="Tahoma"/>
          <w:color w:val="000000"/>
          <w:sz w:val="20"/>
          <w:szCs w:val="20"/>
        </w:rPr>
        <w:t xml:space="preserve">frequent </w:t>
      </w:r>
      <w:r w:rsidR="008E15FE" w:rsidRPr="004253FC">
        <w:rPr>
          <w:rFonts w:cs="Tahoma"/>
          <w:color w:val="000000"/>
          <w:sz w:val="20"/>
          <w:szCs w:val="20"/>
        </w:rPr>
        <w:t>opportunities to read the books</w:t>
      </w:r>
      <w:r w:rsidRPr="004253FC">
        <w:rPr>
          <w:rFonts w:cs="Tahoma"/>
          <w:color w:val="000000"/>
          <w:sz w:val="20"/>
          <w:szCs w:val="20"/>
        </w:rPr>
        <w:t xml:space="preserve"> (Copeland &amp;</w:t>
      </w:r>
      <w:r w:rsidR="00DB0B46" w:rsidRPr="004253FC">
        <w:rPr>
          <w:rFonts w:cs="Tahoma"/>
          <w:color w:val="000000"/>
          <w:sz w:val="20"/>
          <w:szCs w:val="20"/>
        </w:rPr>
        <w:t xml:space="preserve"> </w:t>
      </w:r>
      <w:proofErr w:type="spellStart"/>
      <w:r w:rsidRPr="004253FC">
        <w:rPr>
          <w:rFonts w:cs="Tahoma"/>
          <w:color w:val="000000"/>
          <w:sz w:val="20"/>
          <w:szCs w:val="20"/>
        </w:rPr>
        <w:t>Calhoon</w:t>
      </w:r>
      <w:proofErr w:type="spellEnd"/>
      <w:r w:rsidRPr="004253FC">
        <w:rPr>
          <w:rFonts w:cs="Tahoma"/>
          <w:color w:val="000000"/>
          <w:sz w:val="20"/>
          <w:szCs w:val="20"/>
        </w:rPr>
        <w:t>, 2007)</w:t>
      </w:r>
      <w:r w:rsidR="008E15FE" w:rsidRPr="004253FC">
        <w:rPr>
          <w:rFonts w:cs="Tahoma"/>
          <w:color w:val="000000"/>
          <w:sz w:val="20"/>
          <w:szCs w:val="20"/>
        </w:rPr>
        <w:t>.</w:t>
      </w:r>
    </w:p>
    <w:p w14:paraId="74BE29DE" w14:textId="77777777" w:rsidR="004F7672" w:rsidRPr="004253FC" w:rsidRDefault="004F7672" w:rsidP="00A37360">
      <w:pPr>
        <w:numPr>
          <w:ilvl w:val="0"/>
          <w:numId w:val="24"/>
        </w:numPr>
        <w:autoSpaceDE w:val="0"/>
        <w:autoSpaceDN w:val="0"/>
        <w:adjustRightInd w:val="0"/>
        <w:spacing w:after="0" w:line="240" w:lineRule="auto"/>
        <w:jc w:val="both"/>
        <w:rPr>
          <w:rFonts w:cs="Tahoma"/>
          <w:color w:val="000000"/>
          <w:sz w:val="20"/>
          <w:szCs w:val="20"/>
        </w:rPr>
      </w:pPr>
      <w:r w:rsidRPr="004253FC">
        <w:rPr>
          <w:rFonts w:cs="Tahoma"/>
          <w:color w:val="000000"/>
          <w:sz w:val="20"/>
          <w:szCs w:val="20"/>
        </w:rPr>
        <w:t>Play games using the sight wor</w:t>
      </w:r>
      <w:r w:rsidR="000451D4" w:rsidRPr="004253FC">
        <w:rPr>
          <w:rFonts w:cs="Tahoma"/>
          <w:color w:val="000000"/>
          <w:sz w:val="20"/>
          <w:szCs w:val="20"/>
        </w:rPr>
        <w:t>ds</w:t>
      </w:r>
      <w:r w:rsidR="008E15FE" w:rsidRPr="004253FC">
        <w:rPr>
          <w:rFonts w:cs="Tahoma"/>
          <w:color w:val="000000"/>
          <w:sz w:val="20"/>
          <w:szCs w:val="20"/>
        </w:rPr>
        <w:t>.</w:t>
      </w:r>
      <w:r w:rsidR="000451D4" w:rsidRPr="004253FC">
        <w:rPr>
          <w:rFonts w:cs="Tahoma"/>
          <w:color w:val="000000"/>
          <w:sz w:val="20"/>
          <w:szCs w:val="20"/>
        </w:rPr>
        <w:t xml:space="preserve"> </w:t>
      </w:r>
    </w:p>
    <w:p w14:paraId="3E5920B6" w14:textId="77777777" w:rsidR="004F7672" w:rsidRPr="004253FC" w:rsidRDefault="004F7672" w:rsidP="00A37360">
      <w:pPr>
        <w:numPr>
          <w:ilvl w:val="0"/>
          <w:numId w:val="24"/>
        </w:numPr>
        <w:autoSpaceDE w:val="0"/>
        <w:autoSpaceDN w:val="0"/>
        <w:adjustRightInd w:val="0"/>
        <w:spacing w:after="0" w:line="240" w:lineRule="auto"/>
        <w:jc w:val="both"/>
        <w:rPr>
          <w:rFonts w:cs="Tahoma"/>
          <w:color w:val="000000"/>
          <w:sz w:val="20"/>
          <w:szCs w:val="20"/>
        </w:rPr>
      </w:pPr>
      <w:r w:rsidRPr="004253FC">
        <w:rPr>
          <w:rFonts w:cs="Tahoma"/>
          <w:color w:val="000000"/>
          <w:sz w:val="20"/>
          <w:szCs w:val="20"/>
        </w:rPr>
        <w:t xml:space="preserve">Practice in natural settings is </w:t>
      </w:r>
      <w:r w:rsidR="008E15FE" w:rsidRPr="004253FC">
        <w:rPr>
          <w:rFonts w:cs="Tahoma"/>
          <w:color w:val="000000"/>
          <w:sz w:val="20"/>
          <w:szCs w:val="20"/>
        </w:rPr>
        <w:t>essentia</w:t>
      </w:r>
      <w:r w:rsidRPr="004253FC">
        <w:rPr>
          <w:rFonts w:cs="Tahoma"/>
          <w:color w:val="000000"/>
          <w:sz w:val="20"/>
          <w:szCs w:val="20"/>
        </w:rPr>
        <w:t>l</w:t>
      </w:r>
      <w:r w:rsidR="008E15FE" w:rsidRPr="004253FC">
        <w:rPr>
          <w:rFonts w:cs="Tahoma"/>
          <w:color w:val="000000"/>
          <w:sz w:val="20"/>
          <w:szCs w:val="20"/>
        </w:rPr>
        <w:t>.</w:t>
      </w:r>
      <w:r w:rsidRPr="004253FC">
        <w:rPr>
          <w:rFonts w:cs="Tahoma"/>
          <w:color w:val="000000"/>
          <w:sz w:val="20"/>
          <w:szCs w:val="20"/>
        </w:rPr>
        <w:t xml:space="preserve"> Traditionally, sight word instruction occurs in a decontextualized way,</w:t>
      </w:r>
      <w:r w:rsidR="00DB0B46" w:rsidRPr="004253FC">
        <w:rPr>
          <w:rFonts w:cs="Tahoma"/>
          <w:color w:val="000000"/>
          <w:sz w:val="20"/>
          <w:szCs w:val="20"/>
        </w:rPr>
        <w:t xml:space="preserve"> </w:t>
      </w:r>
      <w:r w:rsidRPr="004253FC">
        <w:rPr>
          <w:rFonts w:cs="Tahoma"/>
          <w:color w:val="000000"/>
          <w:sz w:val="20"/>
          <w:szCs w:val="20"/>
        </w:rPr>
        <w:t>such as through flashcards. However, students should</w:t>
      </w:r>
      <w:r w:rsidR="00DB0B46" w:rsidRPr="004253FC">
        <w:rPr>
          <w:rFonts w:cs="Tahoma"/>
          <w:color w:val="000000"/>
          <w:sz w:val="20"/>
          <w:szCs w:val="20"/>
        </w:rPr>
        <w:t xml:space="preserve"> </w:t>
      </w:r>
      <w:r w:rsidRPr="004253FC">
        <w:rPr>
          <w:rFonts w:cs="Tahoma"/>
          <w:color w:val="000000"/>
          <w:sz w:val="20"/>
          <w:szCs w:val="20"/>
        </w:rPr>
        <w:t>be given ample opportunities to practice sight word</w:t>
      </w:r>
      <w:r w:rsidR="00DB0B46" w:rsidRPr="004253FC">
        <w:rPr>
          <w:rFonts w:cs="Tahoma"/>
          <w:color w:val="000000"/>
          <w:sz w:val="20"/>
          <w:szCs w:val="20"/>
        </w:rPr>
        <w:t xml:space="preserve"> </w:t>
      </w:r>
      <w:r w:rsidRPr="004253FC">
        <w:rPr>
          <w:rFonts w:cs="Tahoma"/>
          <w:color w:val="000000"/>
          <w:sz w:val="20"/>
          <w:szCs w:val="20"/>
        </w:rPr>
        <w:t>recognition in natural settings. Label items in the classroom</w:t>
      </w:r>
      <w:r w:rsidR="00E03D30" w:rsidRPr="004253FC">
        <w:rPr>
          <w:rFonts w:cs="Tahoma"/>
          <w:color w:val="000000"/>
          <w:sz w:val="20"/>
          <w:szCs w:val="20"/>
        </w:rPr>
        <w:t xml:space="preserve"> </w:t>
      </w:r>
      <w:r w:rsidRPr="004253FC">
        <w:rPr>
          <w:rFonts w:cs="Tahoma"/>
          <w:color w:val="000000"/>
          <w:sz w:val="20"/>
          <w:szCs w:val="20"/>
        </w:rPr>
        <w:t>and review the words with th</w:t>
      </w:r>
      <w:r w:rsidR="00532B8D" w:rsidRPr="004253FC">
        <w:rPr>
          <w:rFonts w:cs="Tahoma"/>
          <w:color w:val="000000"/>
          <w:sz w:val="20"/>
          <w:szCs w:val="20"/>
        </w:rPr>
        <w:t>e whole class on a daily basis.</w:t>
      </w:r>
    </w:p>
    <w:p w14:paraId="7C48B1B7" w14:textId="049E0C87" w:rsidR="004F7672" w:rsidRPr="004253FC" w:rsidRDefault="004F7672" w:rsidP="00A37360">
      <w:pPr>
        <w:numPr>
          <w:ilvl w:val="0"/>
          <w:numId w:val="24"/>
        </w:numPr>
        <w:autoSpaceDE w:val="0"/>
        <w:autoSpaceDN w:val="0"/>
        <w:adjustRightInd w:val="0"/>
        <w:spacing w:after="0" w:line="240" w:lineRule="auto"/>
        <w:jc w:val="both"/>
        <w:rPr>
          <w:rFonts w:cs="Tahoma"/>
          <w:color w:val="000000"/>
          <w:sz w:val="20"/>
          <w:szCs w:val="20"/>
        </w:rPr>
      </w:pPr>
      <w:r w:rsidRPr="004253FC">
        <w:rPr>
          <w:rFonts w:cs="Tahoma"/>
          <w:color w:val="000000"/>
          <w:sz w:val="20"/>
          <w:szCs w:val="20"/>
        </w:rPr>
        <w:t xml:space="preserve">Create sentence strips or Velcro cards and have </w:t>
      </w:r>
      <w:r w:rsidR="00296774" w:rsidRPr="004253FC">
        <w:rPr>
          <w:rFonts w:cs="Tahoma"/>
          <w:color w:val="000000"/>
          <w:sz w:val="20"/>
          <w:szCs w:val="20"/>
        </w:rPr>
        <w:t>students’</w:t>
      </w:r>
      <w:r w:rsidRPr="004253FC">
        <w:rPr>
          <w:rFonts w:cs="Tahoma"/>
          <w:color w:val="000000"/>
          <w:sz w:val="20"/>
          <w:szCs w:val="20"/>
        </w:rPr>
        <w:t xml:space="preserve"> progress from copying a sentence structure to creating</w:t>
      </w:r>
      <w:r w:rsidR="00DB0B46" w:rsidRPr="004253FC">
        <w:rPr>
          <w:rFonts w:cs="Tahoma"/>
          <w:color w:val="000000"/>
          <w:sz w:val="20"/>
          <w:szCs w:val="20"/>
        </w:rPr>
        <w:t xml:space="preserve"> </w:t>
      </w:r>
      <w:r w:rsidRPr="004253FC">
        <w:rPr>
          <w:rFonts w:cs="Tahoma"/>
          <w:color w:val="000000"/>
          <w:sz w:val="20"/>
          <w:szCs w:val="20"/>
        </w:rPr>
        <w:t>their own sentences in response to a photo or picture</w:t>
      </w:r>
      <w:r w:rsidR="00532B8D" w:rsidRPr="004253FC">
        <w:rPr>
          <w:rFonts w:cs="Tahoma"/>
          <w:color w:val="000000"/>
          <w:sz w:val="20"/>
          <w:szCs w:val="20"/>
        </w:rPr>
        <w:t>.</w:t>
      </w:r>
    </w:p>
    <w:p w14:paraId="0BD6C440" w14:textId="77777777" w:rsidR="004F7672" w:rsidRPr="004253FC" w:rsidRDefault="004F7672" w:rsidP="00A37360">
      <w:pPr>
        <w:numPr>
          <w:ilvl w:val="0"/>
          <w:numId w:val="24"/>
        </w:numPr>
        <w:autoSpaceDE w:val="0"/>
        <w:autoSpaceDN w:val="0"/>
        <w:adjustRightInd w:val="0"/>
        <w:spacing w:after="0" w:line="240" w:lineRule="auto"/>
        <w:jc w:val="both"/>
        <w:rPr>
          <w:rFonts w:cs="Tahoma"/>
          <w:color w:val="000000"/>
          <w:sz w:val="20"/>
          <w:szCs w:val="20"/>
        </w:rPr>
      </w:pPr>
      <w:r w:rsidRPr="004253FC">
        <w:rPr>
          <w:rFonts w:cs="Tahoma"/>
          <w:color w:val="000000"/>
          <w:sz w:val="20"/>
          <w:szCs w:val="20"/>
        </w:rPr>
        <w:t>Emphasize and provide practice with connecting words</w:t>
      </w:r>
      <w:r w:rsidR="00532B8D" w:rsidRPr="004253FC">
        <w:rPr>
          <w:rFonts w:cs="Tahoma"/>
          <w:color w:val="000000"/>
          <w:sz w:val="20"/>
          <w:szCs w:val="20"/>
        </w:rPr>
        <w:t>,</w:t>
      </w:r>
      <w:r w:rsidRPr="004253FC">
        <w:rPr>
          <w:rFonts w:cs="Tahoma"/>
          <w:color w:val="000000"/>
          <w:sz w:val="20"/>
          <w:szCs w:val="20"/>
        </w:rPr>
        <w:t xml:space="preserve"> e.g., “and,” “or,” “but</w:t>
      </w:r>
      <w:r w:rsidR="00532B8D" w:rsidRPr="004253FC">
        <w:rPr>
          <w:rFonts w:cs="Tahoma"/>
          <w:color w:val="000000"/>
          <w:sz w:val="20"/>
          <w:szCs w:val="20"/>
        </w:rPr>
        <w:t>.”</w:t>
      </w:r>
    </w:p>
    <w:p w14:paraId="59DBDCDC" w14:textId="48A4CA05" w:rsidR="00D331A6" w:rsidRPr="00296774" w:rsidRDefault="004F7672" w:rsidP="00296774">
      <w:pPr>
        <w:numPr>
          <w:ilvl w:val="0"/>
          <w:numId w:val="24"/>
        </w:numPr>
        <w:autoSpaceDE w:val="0"/>
        <w:autoSpaceDN w:val="0"/>
        <w:adjustRightInd w:val="0"/>
        <w:spacing w:after="0" w:line="240" w:lineRule="auto"/>
        <w:jc w:val="both"/>
        <w:rPr>
          <w:rFonts w:cs="Tahoma"/>
          <w:color w:val="000000"/>
          <w:sz w:val="20"/>
          <w:szCs w:val="20"/>
        </w:rPr>
      </w:pPr>
      <w:r w:rsidRPr="004253FC">
        <w:rPr>
          <w:rFonts w:cs="Tahoma"/>
          <w:color w:val="000000"/>
          <w:sz w:val="20"/>
          <w:szCs w:val="20"/>
        </w:rPr>
        <w:t>Use repetitive sentence patterns to help students match words to pictures, as well as sequence, predict and expand</w:t>
      </w:r>
      <w:r w:rsidR="00DB0B46" w:rsidRPr="004253FC">
        <w:rPr>
          <w:rFonts w:cs="Tahoma"/>
          <w:color w:val="000000"/>
          <w:sz w:val="20"/>
          <w:szCs w:val="20"/>
        </w:rPr>
        <w:t xml:space="preserve"> </w:t>
      </w:r>
      <w:r w:rsidRPr="004253FC">
        <w:rPr>
          <w:rFonts w:cs="Tahoma"/>
          <w:color w:val="000000"/>
          <w:sz w:val="20"/>
          <w:szCs w:val="20"/>
        </w:rPr>
        <w:t>on their sight words</w:t>
      </w:r>
      <w:r w:rsidR="00532B8D" w:rsidRPr="004253FC">
        <w:rPr>
          <w:rFonts w:cs="Tahoma"/>
          <w:color w:val="000000"/>
          <w:sz w:val="20"/>
          <w:szCs w:val="20"/>
        </w:rPr>
        <w:t xml:space="preserve">, </w:t>
      </w:r>
      <w:r w:rsidRPr="004253FC">
        <w:rPr>
          <w:rFonts w:cs="Tahoma"/>
          <w:color w:val="000000"/>
          <w:sz w:val="20"/>
          <w:szCs w:val="20"/>
        </w:rPr>
        <w:t>e.g., “I like…” and “May I</w:t>
      </w:r>
      <w:r w:rsidR="00532B8D" w:rsidRPr="004253FC">
        <w:rPr>
          <w:rFonts w:cs="Tahoma"/>
          <w:color w:val="000000"/>
          <w:sz w:val="20"/>
          <w:szCs w:val="20"/>
        </w:rPr>
        <w:t xml:space="preserve"> have…”</w:t>
      </w:r>
    </w:p>
    <w:p w14:paraId="62B4C09B" w14:textId="77777777" w:rsidR="00C97787" w:rsidRPr="000C3184" w:rsidRDefault="00C97787" w:rsidP="00D331A6">
      <w:pPr>
        <w:autoSpaceDE w:val="0"/>
        <w:autoSpaceDN w:val="0"/>
        <w:adjustRightInd w:val="0"/>
        <w:spacing w:after="0" w:line="240" w:lineRule="auto"/>
        <w:ind w:left="720"/>
        <w:rPr>
          <w:rFonts w:ascii="Tahoma" w:hAnsi="Tahoma" w:cs="Tahoma"/>
          <w:color w:val="000000"/>
          <w:sz w:val="20"/>
          <w:szCs w:val="20"/>
        </w:rPr>
      </w:pPr>
    </w:p>
    <w:tbl>
      <w:tblPr>
        <w:tblW w:w="10210" w:type="dxa"/>
        <w:tblInd w:w="115" w:type="dxa"/>
        <w:tblBorders>
          <w:top w:val="single" w:sz="8" w:space="0" w:color="F9B074"/>
          <w:left w:val="single" w:sz="8" w:space="0" w:color="F9B074"/>
          <w:bottom w:val="single" w:sz="8" w:space="0" w:color="F9B074"/>
          <w:right w:val="single" w:sz="8" w:space="0" w:color="F9B074"/>
          <w:insideH w:val="single" w:sz="8" w:space="0" w:color="F9B074"/>
        </w:tblBorders>
        <w:tblCellMar>
          <w:top w:w="58" w:type="dxa"/>
          <w:left w:w="115" w:type="dxa"/>
          <w:bottom w:w="58" w:type="dxa"/>
          <w:right w:w="115" w:type="dxa"/>
        </w:tblCellMar>
        <w:tblLook w:val="0420" w:firstRow="1" w:lastRow="0" w:firstColumn="0" w:lastColumn="0" w:noHBand="0" w:noVBand="1"/>
      </w:tblPr>
      <w:tblGrid>
        <w:gridCol w:w="2160"/>
        <w:gridCol w:w="8050"/>
      </w:tblGrid>
      <w:tr w:rsidR="00585F0F" w14:paraId="07C739D4" w14:textId="77777777" w:rsidTr="0021161B">
        <w:trPr>
          <w:trHeight w:val="273"/>
        </w:trPr>
        <w:tc>
          <w:tcPr>
            <w:tcW w:w="10210" w:type="dxa"/>
            <w:gridSpan w:val="2"/>
            <w:tcBorders>
              <w:top w:val="single" w:sz="8" w:space="0" w:color="F9B074"/>
              <w:left w:val="single" w:sz="8" w:space="0" w:color="F9B074"/>
              <w:bottom w:val="single" w:sz="4" w:space="0" w:color="FFC000"/>
              <w:right w:val="single" w:sz="8" w:space="0" w:color="F9B074"/>
            </w:tcBorders>
            <w:shd w:val="clear" w:color="auto" w:fill="F79646"/>
            <w:vAlign w:val="center"/>
          </w:tcPr>
          <w:p w14:paraId="4B4DEE99" w14:textId="77777777" w:rsidR="00E03D30" w:rsidRPr="00F624D4" w:rsidRDefault="00532B8D" w:rsidP="00076B3D">
            <w:pPr>
              <w:jc w:val="center"/>
              <w:rPr>
                <w:rFonts w:cs="Latha"/>
                <w:b/>
                <w:bCs/>
                <w:sz w:val="18"/>
                <w:szCs w:val="18"/>
              </w:rPr>
            </w:pPr>
            <w:r w:rsidRPr="00F624D4">
              <w:rPr>
                <w:rFonts w:cs="Latha"/>
                <w:b/>
                <w:bCs/>
                <w:sz w:val="18"/>
                <w:szCs w:val="18"/>
              </w:rPr>
              <w:t>METHODS FOR TEACHING SIGHT WORDS</w:t>
            </w:r>
          </w:p>
        </w:tc>
      </w:tr>
      <w:tr w:rsidR="00585F0F" w14:paraId="690B919F" w14:textId="77777777" w:rsidTr="0021161B">
        <w:tc>
          <w:tcPr>
            <w:tcW w:w="2160" w:type="dxa"/>
            <w:tcBorders>
              <w:top w:val="single" w:sz="4" w:space="0" w:color="FFC000"/>
              <w:left w:val="single" w:sz="4" w:space="0" w:color="FFC000"/>
              <w:bottom w:val="single" w:sz="4" w:space="0" w:color="FFC000"/>
              <w:right w:val="single" w:sz="4" w:space="0" w:color="FFC000"/>
            </w:tcBorders>
            <w:shd w:val="clear" w:color="auto" w:fill="FDE4D0"/>
          </w:tcPr>
          <w:p w14:paraId="0102301E" w14:textId="77777777" w:rsidR="00E03D30" w:rsidRPr="00F624D4" w:rsidRDefault="00E03D30" w:rsidP="00F624D4">
            <w:pPr>
              <w:jc w:val="both"/>
              <w:rPr>
                <w:rFonts w:cs="Latha"/>
                <w:b/>
                <w:sz w:val="18"/>
                <w:szCs w:val="18"/>
              </w:rPr>
            </w:pPr>
            <w:r w:rsidRPr="00F624D4">
              <w:rPr>
                <w:rFonts w:cs="Latha"/>
                <w:b/>
                <w:sz w:val="18"/>
                <w:szCs w:val="18"/>
              </w:rPr>
              <w:t>Pair Pic</w:t>
            </w:r>
            <w:r w:rsidR="00076B3D" w:rsidRPr="00F624D4">
              <w:rPr>
                <w:rFonts w:cs="Latha"/>
                <w:b/>
                <w:sz w:val="18"/>
                <w:szCs w:val="18"/>
              </w:rPr>
              <w:t>t</w:t>
            </w:r>
            <w:r w:rsidR="00E859E9" w:rsidRPr="00F624D4">
              <w:rPr>
                <w:rFonts w:cs="Latha"/>
                <w:b/>
                <w:sz w:val="18"/>
                <w:szCs w:val="18"/>
              </w:rPr>
              <w:t>ures and Word</w:t>
            </w:r>
            <w:r w:rsidRPr="00F624D4">
              <w:rPr>
                <w:rFonts w:cs="Latha"/>
                <w:b/>
                <w:sz w:val="18"/>
                <w:szCs w:val="18"/>
              </w:rPr>
              <w:t>s</w:t>
            </w:r>
          </w:p>
        </w:tc>
        <w:tc>
          <w:tcPr>
            <w:tcW w:w="8050" w:type="dxa"/>
            <w:tcBorders>
              <w:top w:val="single" w:sz="4" w:space="0" w:color="FFC000"/>
              <w:left w:val="single" w:sz="4" w:space="0" w:color="FFC000"/>
              <w:bottom w:val="single" w:sz="4" w:space="0" w:color="FFC000"/>
              <w:right w:val="single" w:sz="4" w:space="0" w:color="FFC000"/>
            </w:tcBorders>
            <w:shd w:val="clear" w:color="auto" w:fill="FDE4D0"/>
          </w:tcPr>
          <w:p w14:paraId="4BFCA7EB" w14:textId="77777777" w:rsidR="00E03D30" w:rsidRPr="00F624D4" w:rsidRDefault="00E03D30" w:rsidP="00AC2326">
            <w:pPr>
              <w:numPr>
                <w:ilvl w:val="0"/>
                <w:numId w:val="78"/>
              </w:numPr>
              <w:autoSpaceDE w:val="0"/>
              <w:autoSpaceDN w:val="0"/>
              <w:adjustRightInd w:val="0"/>
              <w:spacing w:after="0" w:line="240" w:lineRule="auto"/>
              <w:ind w:left="216" w:hanging="216"/>
              <w:jc w:val="both"/>
              <w:rPr>
                <w:rFonts w:cs="Latha"/>
                <w:sz w:val="18"/>
                <w:szCs w:val="18"/>
              </w:rPr>
            </w:pPr>
            <w:r w:rsidRPr="00F624D4">
              <w:rPr>
                <w:rFonts w:cs="Latha"/>
                <w:sz w:val="18"/>
                <w:szCs w:val="18"/>
              </w:rPr>
              <w:t>Pairing pictures with words is the most popular sight word</w:t>
            </w:r>
            <w:r w:rsidR="00076B3D" w:rsidRPr="00F624D4">
              <w:rPr>
                <w:rFonts w:cs="Latha"/>
                <w:sz w:val="18"/>
                <w:szCs w:val="18"/>
              </w:rPr>
              <w:t xml:space="preserve"> </w:t>
            </w:r>
            <w:r w:rsidRPr="00F624D4">
              <w:rPr>
                <w:rFonts w:cs="Latha"/>
                <w:sz w:val="18"/>
                <w:szCs w:val="18"/>
              </w:rPr>
              <w:t>instructional technique among educators. However, there is</w:t>
            </w:r>
            <w:r w:rsidR="00076B3D" w:rsidRPr="00F624D4">
              <w:rPr>
                <w:rFonts w:cs="Latha"/>
                <w:sz w:val="18"/>
                <w:szCs w:val="18"/>
              </w:rPr>
              <w:t xml:space="preserve"> </w:t>
            </w:r>
            <w:r w:rsidRPr="00F624D4">
              <w:rPr>
                <w:rFonts w:cs="Latha"/>
                <w:sz w:val="18"/>
                <w:szCs w:val="18"/>
              </w:rPr>
              <w:t>evidence that students may subsequently associate the spoken</w:t>
            </w:r>
            <w:r w:rsidR="00076B3D" w:rsidRPr="00F624D4">
              <w:rPr>
                <w:rFonts w:cs="Latha"/>
                <w:sz w:val="18"/>
                <w:szCs w:val="18"/>
              </w:rPr>
              <w:t xml:space="preserve"> </w:t>
            </w:r>
            <w:r w:rsidRPr="00F624D4">
              <w:rPr>
                <w:rFonts w:cs="Latha"/>
                <w:sz w:val="18"/>
                <w:szCs w:val="18"/>
              </w:rPr>
              <w:t>word with the picture ra</w:t>
            </w:r>
            <w:r w:rsidR="00532B8D" w:rsidRPr="00F624D4">
              <w:rPr>
                <w:rFonts w:cs="Latha"/>
                <w:sz w:val="18"/>
                <w:szCs w:val="18"/>
              </w:rPr>
              <w:t>ther than with the printed word</w:t>
            </w:r>
            <w:r w:rsidRPr="00F624D4">
              <w:rPr>
                <w:rFonts w:cs="Latha"/>
                <w:sz w:val="18"/>
                <w:szCs w:val="18"/>
              </w:rPr>
              <w:t xml:space="preserve"> (Copeland</w:t>
            </w:r>
            <w:r w:rsidR="00076B3D" w:rsidRPr="00F624D4">
              <w:rPr>
                <w:rFonts w:cs="Latha"/>
                <w:sz w:val="18"/>
                <w:szCs w:val="18"/>
              </w:rPr>
              <w:t xml:space="preserve"> </w:t>
            </w:r>
            <w:r w:rsidRPr="00F624D4">
              <w:rPr>
                <w:rFonts w:cs="Latha"/>
                <w:sz w:val="18"/>
                <w:szCs w:val="18"/>
              </w:rPr>
              <w:t xml:space="preserve">&amp; </w:t>
            </w:r>
            <w:proofErr w:type="spellStart"/>
            <w:r w:rsidRPr="00F624D4">
              <w:rPr>
                <w:rFonts w:cs="Latha"/>
                <w:sz w:val="18"/>
                <w:szCs w:val="18"/>
              </w:rPr>
              <w:t>Calhoon</w:t>
            </w:r>
            <w:proofErr w:type="spellEnd"/>
            <w:r w:rsidRPr="00F624D4">
              <w:rPr>
                <w:rFonts w:cs="Latha"/>
                <w:sz w:val="18"/>
                <w:szCs w:val="18"/>
              </w:rPr>
              <w:t xml:space="preserve">, 2007). </w:t>
            </w:r>
            <w:r w:rsidR="00F624D4">
              <w:rPr>
                <w:rFonts w:cs="Latha"/>
                <w:sz w:val="18"/>
                <w:szCs w:val="18"/>
              </w:rPr>
              <w:t xml:space="preserve">With </w:t>
            </w:r>
            <w:r w:rsidRPr="00F624D4">
              <w:rPr>
                <w:rFonts w:cs="Latha"/>
                <w:sz w:val="18"/>
                <w:szCs w:val="18"/>
              </w:rPr>
              <w:t>“stimulus fading,” a picture is paired</w:t>
            </w:r>
            <w:r w:rsidR="00076B3D" w:rsidRPr="00F624D4">
              <w:rPr>
                <w:rFonts w:cs="Latha"/>
                <w:sz w:val="18"/>
                <w:szCs w:val="18"/>
              </w:rPr>
              <w:t xml:space="preserve"> </w:t>
            </w:r>
            <w:r w:rsidRPr="00F624D4">
              <w:rPr>
                <w:rFonts w:cs="Latha"/>
                <w:sz w:val="18"/>
                <w:szCs w:val="18"/>
              </w:rPr>
              <w:t xml:space="preserve">with a word on a flashcard. </w:t>
            </w:r>
            <w:r w:rsidR="00F624D4">
              <w:rPr>
                <w:rFonts w:cs="Latha"/>
                <w:sz w:val="18"/>
                <w:szCs w:val="18"/>
              </w:rPr>
              <w:t>T</w:t>
            </w:r>
            <w:r w:rsidRPr="00F624D4">
              <w:rPr>
                <w:rFonts w:cs="Latha"/>
                <w:sz w:val="18"/>
                <w:szCs w:val="18"/>
              </w:rPr>
              <w:t xml:space="preserve">he picture is </w:t>
            </w:r>
            <w:r w:rsidR="00F624D4">
              <w:rPr>
                <w:rFonts w:cs="Latha"/>
                <w:sz w:val="18"/>
                <w:szCs w:val="18"/>
              </w:rPr>
              <w:t xml:space="preserve">slowly </w:t>
            </w:r>
            <w:r w:rsidRPr="00F624D4">
              <w:rPr>
                <w:rFonts w:cs="Latha"/>
                <w:sz w:val="18"/>
                <w:szCs w:val="18"/>
              </w:rPr>
              <w:t>faded from the flashcard</w:t>
            </w:r>
            <w:r w:rsidR="00532B8D" w:rsidRPr="00F624D4">
              <w:rPr>
                <w:rFonts w:cs="Latha"/>
                <w:sz w:val="18"/>
                <w:szCs w:val="18"/>
              </w:rPr>
              <w:t>,</w:t>
            </w:r>
            <w:r w:rsidRPr="00F624D4">
              <w:rPr>
                <w:rFonts w:cs="Latha"/>
                <w:sz w:val="18"/>
                <w:szCs w:val="18"/>
              </w:rPr>
              <w:t xml:space="preserve"> leaving only the word.</w:t>
            </w:r>
          </w:p>
          <w:p w14:paraId="36C2C4FB" w14:textId="30B97CB2" w:rsidR="00076B3D" w:rsidRPr="0021161B" w:rsidRDefault="00E03D30" w:rsidP="00AC2326">
            <w:pPr>
              <w:numPr>
                <w:ilvl w:val="0"/>
                <w:numId w:val="78"/>
              </w:numPr>
              <w:autoSpaceDE w:val="0"/>
              <w:autoSpaceDN w:val="0"/>
              <w:adjustRightInd w:val="0"/>
              <w:spacing w:after="0" w:line="240" w:lineRule="auto"/>
              <w:ind w:left="216" w:hanging="216"/>
              <w:jc w:val="both"/>
              <w:rPr>
                <w:rFonts w:cs="Latha"/>
                <w:sz w:val="18"/>
                <w:szCs w:val="18"/>
              </w:rPr>
            </w:pPr>
            <w:r w:rsidRPr="00F624D4">
              <w:rPr>
                <w:rFonts w:cs="Latha"/>
                <w:sz w:val="18"/>
                <w:szCs w:val="18"/>
              </w:rPr>
              <w:t>Once students can pair pictures, move on to matching words. Start</w:t>
            </w:r>
            <w:r w:rsidR="00076B3D" w:rsidRPr="00F624D4">
              <w:rPr>
                <w:rFonts w:cs="Latha"/>
                <w:sz w:val="18"/>
                <w:szCs w:val="18"/>
              </w:rPr>
              <w:t xml:space="preserve"> </w:t>
            </w:r>
            <w:r w:rsidRPr="00F624D4">
              <w:rPr>
                <w:rFonts w:cs="Latha"/>
                <w:sz w:val="18"/>
                <w:szCs w:val="18"/>
              </w:rPr>
              <w:t xml:space="preserve">with </w:t>
            </w:r>
            <w:r w:rsidR="00532B8D" w:rsidRPr="00F624D4">
              <w:rPr>
                <w:rFonts w:cs="Latha"/>
                <w:sz w:val="18"/>
                <w:szCs w:val="18"/>
              </w:rPr>
              <w:t>two to four</w:t>
            </w:r>
            <w:r w:rsidRPr="00F624D4">
              <w:rPr>
                <w:rFonts w:cs="Latha"/>
                <w:sz w:val="18"/>
                <w:szCs w:val="18"/>
              </w:rPr>
              <w:t xml:space="preserve"> words that are familiar to and meaningful for the student</w:t>
            </w:r>
            <w:r w:rsidR="00532B8D" w:rsidRPr="00F624D4">
              <w:rPr>
                <w:rFonts w:cs="Latha"/>
                <w:sz w:val="18"/>
                <w:szCs w:val="18"/>
              </w:rPr>
              <w:t>, e.g., family names</w:t>
            </w:r>
            <w:r w:rsidRPr="00F624D4">
              <w:rPr>
                <w:rFonts w:cs="Latha"/>
                <w:sz w:val="18"/>
                <w:szCs w:val="18"/>
              </w:rPr>
              <w:t xml:space="preserve">. Make </w:t>
            </w:r>
            <w:r w:rsidR="00532B8D" w:rsidRPr="00F624D4">
              <w:rPr>
                <w:rFonts w:cs="Latha"/>
                <w:sz w:val="18"/>
                <w:szCs w:val="18"/>
              </w:rPr>
              <w:t>two</w:t>
            </w:r>
            <w:r w:rsidRPr="00F624D4">
              <w:rPr>
                <w:rFonts w:cs="Latha"/>
                <w:sz w:val="18"/>
                <w:szCs w:val="18"/>
              </w:rPr>
              <w:t xml:space="preserve"> sets of identical cards and have the</w:t>
            </w:r>
            <w:r w:rsidR="00076B3D" w:rsidRPr="00F624D4">
              <w:rPr>
                <w:rFonts w:cs="Latha"/>
                <w:sz w:val="18"/>
                <w:szCs w:val="18"/>
              </w:rPr>
              <w:t xml:space="preserve"> </w:t>
            </w:r>
            <w:r w:rsidRPr="00F624D4">
              <w:rPr>
                <w:rFonts w:cs="Latha"/>
                <w:sz w:val="18"/>
                <w:szCs w:val="18"/>
              </w:rPr>
              <w:t xml:space="preserve">student match the words. </w:t>
            </w:r>
            <w:r w:rsidR="00F624D4">
              <w:rPr>
                <w:rFonts w:cs="Latha"/>
                <w:sz w:val="18"/>
                <w:szCs w:val="18"/>
              </w:rPr>
              <w:t>U</w:t>
            </w:r>
            <w:r w:rsidRPr="00F624D4">
              <w:rPr>
                <w:rFonts w:cs="Latha"/>
                <w:sz w:val="18"/>
                <w:szCs w:val="18"/>
              </w:rPr>
              <w:t>se pictures on the back of the</w:t>
            </w:r>
            <w:r w:rsidR="00076B3D" w:rsidRPr="00F624D4">
              <w:rPr>
                <w:rFonts w:cs="Latha"/>
                <w:sz w:val="18"/>
                <w:szCs w:val="18"/>
              </w:rPr>
              <w:t xml:space="preserve"> </w:t>
            </w:r>
            <w:r w:rsidR="00296774" w:rsidRPr="00F624D4">
              <w:rPr>
                <w:rFonts w:cs="Latha"/>
                <w:sz w:val="18"/>
                <w:szCs w:val="18"/>
              </w:rPr>
              <w:t>cards</w:t>
            </w:r>
            <w:r w:rsidR="00296774">
              <w:rPr>
                <w:rFonts w:cs="Latha"/>
                <w:sz w:val="18"/>
                <w:szCs w:val="18"/>
              </w:rPr>
              <w:t xml:space="preserve"> and</w:t>
            </w:r>
            <w:r w:rsidRPr="00F624D4">
              <w:rPr>
                <w:rFonts w:cs="Latha"/>
                <w:sz w:val="18"/>
                <w:szCs w:val="18"/>
              </w:rPr>
              <w:t xml:space="preserve"> fade </w:t>
            </w:r>
            <w:r w:rsidR="00F624D4">
              <w:rPr>
                <w:rFonts w:cs="Latha"/>
                <w:sz w:val="18"/>
                <w:szCs w:val="18"/>
              </w:rPr>
              <w:t xml:space="preserve">them </w:t>
            </w:r>
            <w:r w:rsidRPr="00F624D4">
              <w:rPr>
                <w:rFonts w:cs="Latha"/>
                <w:sz w:val="18"/>
                <w:szCs w:val="18"/>
              </w:rPr>
              <w:t>over time.</w:t>
            </w:r>
          </w:p>
        </w:tc>
      </w:tr>
      <w:tr w:rsidR="00585F0F" w14:paraId="1527C7E1" w14:textId="77777777" w:rsidTr="0021161B">
        <w:tc>
          <w:tcPr>
            <w:tcW w:w="2160" w:type="dxa"/>
            <w:tcBorders>
              <w:top w:val="single" w:sz="4" w:space="0" w:color="FFC000"/>
              <w:left w:val="single" w:sz="4" w:space="0" w:color="FFC000"/>
              <w:bottom w:val="single" w:sz="4" w:space="0" w:color="FFC000"/>
              <w:right w:val="single" w:sz="4" w:space="0" w:color="FFC000"/>
            </w:tcBorders>
          </w:tcPr>
          <w:p w14:paraId="7BDE62B1" w14:textId="77777777" w:rsidR="00E03D30" w:rsidRPr="00F624D4" w:rsidRDefault="00701F6D" w:rsidP="00F624D4">
            <w:pPr>
              <w:jc w:val="both"/>
              <w:rPr>
                <w:rFonts w:cs="Latha"/>
                <w:b/>
                <w:sz w:val="18"/>
                <w:szCs w:val="18"/>
              </w:rPr>
            </w:pPr>
            <w:r w:rsidRPr="00F624D4">
              <w:rPr>
                <w:rFonts w:cs="Latha"/>
                <w:b/>
                <w:sz w:val="18"/>
                <w:szCs w:val="18"/>
              </w:rPr>
              <w:t>Match, Select and Name</w:t>
            </w:r>
          </w:p>
        </w:tc>
        <w:tc>
          <w:tcPr>
            <w:tcW w:w="8050" w:type="dxa"/>
            <w:tcBorders>
              <w:top w:val="single" w:sz="4" w:space="0" w:color="FFC000"/>
              <w:left w:val="single" w:sz="4" w:space="0" w:color="FFC000"/>
              <w:bottom w:val="single" w:sz="4" w:space="0" w:color="FFC000"/>
              <w:right w:val="single" w:sz="4" w:space="0" w:color="FFC000"/>
            </w:tcBorders>
          </w:tcPr>
          <w:p w14:paraId="1D7D09A7" w14:textId="77777777" w:rsidR="00E03D30" w:rsidRPr="00F624D4" w:rsidRDefault="00E03D30" w:rsidP="00AC2326">
            <w:pPr>
              <w:numPr>
                <w:ilvl w:val="0"/>
                <w:numId w:val="78"/>
              </w:numPr>
              <w:autoSpaceDE w:val="0"/>
              <w:autoSpaceDN w:val="0"/>
              <w:adjustRightInd w:val="0"/>
              <w:spacing w:after="0" w:line="240" w:lineRule="auto"/>
              <w:ind w:left="216" w:hanging="216"/>
              <w:jc w:val="both"/>
              <w:rPr>
                <w:rFonts w:cs="Latha"/>
                <w:sz w:val="18"/>
                <w:szCs w:val="18"/>
              </w:rPr>
            </w:pPr>
            <w:r w:rsidRPr="00F624D4">
              <w:rPr>
                <w:rFonts w:cs="Latha"/>
                <w:sz w:val="18"/>
                <w:szCs w:val="18"/>
              </w:rPr>
              <w:t>Step 1: Matching words together</w:t>
            </w:r>
          </w:p>
          <w:p w14:paraId="60E80E21" w14:textId="77777777" w:rsidR="00E03D30" w:rsidRPr="00F624D4" w:rsidRDefault="00E03D30" w:rsidP="00AC2326">
            <w:pPr>
              <w:numPr>
                <w:ilvl w:val="0"/>
                <w:numId w:val="78"/>
              </w:numPr>
              <w:autoSpaceDE w:val="0"/>
              <w:autoSpaceDN w:val="0"/>
              <w:adjustRightInd w:val="0"/>
              <w:spacing w:after="0" w:line="240" w:lineRule="auto"/>
              <w:ind w:left="216" w:hanging="216"/>
              <w:jc w:val="both"/>
              <w:rPr>
                <w:rFonts w:cs="Latha"/>
                <w:sz w:val="18"/>
                <w:szCs w:val="18"/>
              </w:rPr>
            </w:pPr>
            <w:r w:rsidRPr="00F624D4">
              <w:rPr>
                <w:rFonts w:cs="Latha"/>
                <w:sz w:val="18"/>
                <w:szCs w:val="18"/>
              </w:rPr>
              <w:t>Step 2</w:t>
            </w:r>
            <w:r w:rsidR="00532B8D" w:rsidRPr="00F624D4">
              <w:rPr>
                <w:rFonts w:cs="Latha"/>
                <w:sz w:val="18"/>
                <w:szCs w:val="18"/>
              </w:rPr>
              <w:t>: Selecting words upon request, e.g., “Give me ‘Dog.’”</w:t>
            </w:r>
          </w:p>
          <w:p w14:paraId="4172E640" w14:textId="77777777" w:rsidR="00E03D30" w:rsidRPr="00F624D4" w:rsidRDefault="00532B8D" w:rsidP="00AC2326">
            <w:pPr>
              <w:numPr>
                <w:ilvl w:val="0"/>
                <w:numId w:val="78"/>
              </w:numPr>
              <w:autoSpaceDE w:val="0"/>
              <w:autoSpaceDN w:val="0"/>
              <w:adjustRightInd w:val="0"/>
              <w:spacing w:after="0" w:line="240" w:lineRule="auto"/>
              <w:ind w:left="216" w:hanging="216"/>
              <w:jc w:val="both"/>
              <w:rPr>
                <w:rFonts w:cs="Latha"/>
                <w:sz w:val="18"/>
                <w:szCs w:val="18"/>
              </w:rPr>
            </w:pPr>
            <w:r w:rsidRPr="00F624D4">
              <w:rPr>
                <w:rFonts w:cs="Latha"/>
                <w:sz w:val="18"/>
                <w:szCs w:val="18"/>
              </w:rPr>
              <w:t xml:space="preserve">Step 3: Naming, </w:t>
            </w:r>
            <w:r w:rsidR="00E03D30" w:rsidRPr="00F624D4">
              <w:rPr>
                <w:rFonts w:cs="Latha"/>
                <w:sz w:val="18"/>
                <w:szCs w:val="18"/>
              </w:rPr>
              <w:t>e.g., hold up a card and ask, “What does this</w:t>
            </w:r>
            <w:r w:rsidR="00076B3D" w:rsidRPr="00F624D4">
              <w:rPr>
                <w:rFonts w:cs="Latha"/>
                <w:sz w:val="18"/>
                <w:szCs w:val="18"/>
              </w:rPr>
              <w:t xml:space="preserve"> </w:t>
            </w:r>
            <w:r w:rsidR="00E03D30" w:rsidRPr="00F624D4">
              <w:rPr>
                <w:rFonts w:cs="Latha"/>
                <w:sz w:val="18"/>
                <w:szCs w:val="18"/>
              </w:rPr>
              <w:t>say?”</w:t>
            </w:r>
          </w:p>
          <w:p w14:paraId="6FF7EC0E" w14:textId="77777777" w:rsidR="00076B3D" w:rsidRPr="0021161B" w:rsidRDefault="00E03D30" w:rsidP="00AC2326">
            <w:pPr>
              <w:numPr>
                <w:ilvl w:val="0"/>
                <w:numId w:val="78"/>
              </w:numPr>
              <w:autoSpaceDE w:val="0"/>
              <w:autoSpaceDN w:val="0"/>
              <w:adjustRightInd w:val="0"/>
              <w:spacing w:after="0" w:line="240" w:lineRule="auto"/>
              <w:ind w:left="216" w:hanging="216"/>
              <w:jc w:val="both"/>
              <w:rPr>
                <w:rFonts w:cs="Latha"/>
                <w:sz w:val="18"/>
                <w:szCs w:val="18"/>
              </w:rPr>
            </w:pPr>
            <w:r w:rsidRPr="00F624D4">
              <w:rPr>
                <w:rFonts w:cs="Latha"/>
                <w:sz w:val="18"/>
                <w:szCs w:val="18"/>
              </w:rPr>
              <w:t xml:space="preserve">Start with </w:t>
            </w:r>
            <w:r w:rsidR="00532B8D" w:rsidRPr="00F624D4">
              <w:rPr>
                <w:rFonts w:cs="Latha"/>
                <w:sz w:val="18"/>
                <w:szCs w:val="18"/>
              </w:rPr>
              <w:t>two to four</w:t>
            </w:r>
            <w:r w:rsidRPr="00F624D4">
              <w:rPr>
                <w:rFonts w:cs="Latha"/>
                <w:sz w:val="18"/>
                <w:szCs w:val="18"/>
              </w:rPr>
              <w:t xml:space="preserve"> words that are meaningful for the student</w:t>
            </w:r>
            <w:r w:rsidR="00076B3D" w:rsidRPr="00F624D4">
              <w:rPr>
                <w:rFonts w:cs="Latha"/>
                <w:sz w:val="18"/>
                <w:szCs w:val="18"/>
              </w:rPr>
              <w:t xml:space="preserve"> </w:t>
            </w:r>
            <w:r w:rsidRPr="00F624D4">
              <w:rPr>
                <w:rFonts w:cs="Latha"/>
                <w:sz w:val="18"/>
                <w:szCs w:val="18"/>
              </w:rPr>
              <w:t>and gradually add words over time.</w:t>
            </w:r>
          </w:p>
        </w:tc>
      </w:tr>
      <w:tr w:rsidR="00585F0F" w14:paraId="08739F11" w14:textId="77777777" w:rsidTr="0021161B">
        <w:tc>
          <w:tcPr>
            <w:tcW w:w="2160" w:type="dxa"/>
            <w:tcBorders>
              <w:top w:val="single" w:sz="4" w:space="0" w:color="FFC000"/>
              <w:left w:val="single" w:sz="4" w:space="0" w:color="FFC000"/>
              <w:bottom w:val="single" w:sz="4" w:space="0" w:color="FFC000"/>
              <w:right w:val="single" w:sz="4" w:space="0" w:color="FFC000"/>
            </w:tcBorders>
            <w:shd w:val="clear" w:color="auto" w:fill="FDE4D0"/>
          </w:tcPr>
          <w:p w14:paraId="322BC0B5" w14:textId="77777777" w:rsidR="00E03D30" w:rsidRPr="00F624D4" w:rsidRDefault="00701F6D" w:rsidP="00F624D4">
            <w:pPr>
              <w:rPr>
                <w:rFonts w:cs="Latha"/>
                <w:b/>
                <w:sz w:val="18"/>
                <w:szCs w:val="18"/>
              </w:rPr>
            </w:pPr>
            <w:r w:rsidRPr="00F624D4">
              <w:rPr>
                <w:rFonts w:cs="Latha"/>
                <w:b/>
                <w:sz w:val="18"/>
                <w:szCs w:val="18"/>
              </w:rPr>
              <w:t>Copy, Cover and Compare</w:t>
            </w:r>
          </w:p>
        </w:tc>
        <w:tc>
          <w:tcPr>
            <w:tcW w:w="8050" w:type="dxa"/>
            <w:tcBorders>
              <w:top w:val="single" w:sz="4" w:space="0" w:color="FFC000"/>
              <w:left w:val="single" w:sz="4" w:space="0" w:color="FFC000"/>
              <w:bottom w:val="single" w:sz="4" w:space="0" w:color="FFC000"/>
              <w:right w:val="single" w:sz="4" w:space="0" w:color="FFC000"/>
            </w:tcBorders>
            <w:shd w:val="clear" w:color="auto" w:fill="FDE4D0"/>
          </w:tcPr>
          <w:p w14:paraId="538C9B8C" w14:textId="77777777" w:rsidR="00E03D30" w:rsidRPr="00F624D4" w:rsidRDefault="00E03D30" w:rsidP="00AC2326">
            <w:pPr>
              <w:numPr>
                <w:ilvl w:val="0"/>
                <w:numId w:val="78"/>
              </w:numPr>
              <w:autoSpaceDE w:val="0"/>
              <w:autoSpaceDN w:val="0"/>
              <w:adjustRightInd w:val="0"/>
              <w:spacing w:after="0" w:line="240" w:lineRule="auto"/>
              <w:ind w:left="216" w:hanging="216"/>
              <w:jc w:val="both"/>
              <w:rPr>
                <w:rFonts w:cs="Latha"/>
                <w:sz w:val="18"/>
                <w:szCs w:val="18"/>
              </w:rPr>
            </w:pPr>
            <w:r w:rsidRPr="00F624D4">
              <w:rPr>
                <w:rFonts w:cs="Latha"/>
                <w:sz w:val="18"/>
                <w:szCs w:val="18"/>
              </w:rPr>
              <w:t>“Copy, c</w:t>
            </w:r>
            <w:r w:rsidR="00E859E9" w:rsidRPr="00F624D4">
              <w:rPr>
                <w:rFonts w:cs="Latha"/>
                <w:sz w:val="18"/>
                <w:szCs w:val="18"/>
              </w:rPr>
              <w:t>over</w:t>
            </w:r>
            <w:r w:rsidRPr="00F624D4">
              <w:rPr>
                <w:rFonts w:cs="Latha"/>
                <w:sz w:val="18"/>
                <w:szCs w:val="18"/>
              </w:rPr>
              <w:t xml:space="preserve"> and compare” is another method used in the</w:t>
            </w:r>
            <w:r w:rsidR="00076B3D" w:rsidRPr="00F624D4">
              <w:rPr>
                <w:rFonts w:cs="Latha"/>
                <w:sz w:val="18"/>
                <w:szCs w:val="18"/>
              </w:rPr>
              <w:t xml:space="preserve"> </w:t>
            </w:r>
            <w:r w:rsidRPr="00F624D4">
              <w:rPr>
                <w:rFonts w:cs="Latha"/>
                <w:sz w:val="18"/>
                <w:szCs w:val="18"/>
              </w:rPr>
              <w:t>development of reading and writing skills.</w:t>
            </w:r>
          </w:p>
          <w:p w14:paraId="543821C0" w14:textId="77777777" w:rsidR="00076B3D" w:rsidRPr="0021161B" w:rsidRDefault="00E03D30" w:rsidP="00AC2326">
            <w:pPr>
              <w:numPr>
                <w:ilvl w:val="0"/>
                <w:numId w:val="78"/>
              </w:numPr>
              <w:autoSpaceDE w:val="0"/>
              <w:autoSpaceDN w:val="0"/>
              <w:adjustRightInd w:val="0"/>
              <w:spacing w:after="0" w:line="240" w:lineRule="auto"/>
              <w:ind w:left="216" w:hanging="216"/>
              <w:jc w:val="both"/>
              <w:rPr>
                <w:rFonts w:cs="Latha"/>
                <w:sz w:val="18"/>
                <w:szCs w:val="18"/>
              </w:rPr>
            </w:pPr>
            <w:r w:rsidRPr="00F624D4">
              <w:rPr>
                <w:rFonts w:cs="Latha"/>
                <w:sz w:val="18"/>
                <w:szCs w:val="18"/>
              </w:rPr>
              <w:t xml:space="preserve">A student is given a paper arranged in three sections. Section </w:t>
            </w:r>
            <w:r w:rsidR="00532B8D" w:rsidRPr="00F624D4">
              <w:rPr>
                <w:rFonts w:cs="Latha"/>
                <w:sz w:val="18"/>
                <w:szCs w:val="18"/>
              </w:rPr>
              <w:t>one</w:t>
            </w:r>
            <w:r w:rsidR="00076B3D" w:rsidRPr="00F624D4">
              <w:rPr>
                <w:rFonts w:cs="Latha"/>
                <w:sz w:val="18"/>
                <w:szCs w:val="18"/>
              </w:rPr>
              <w:t xml:space="preserve"> </w:t>
            </w:r>
            <w:r w:rsidRPr="00F624D4">
              <w:rPr>
                <w:rFonts w:cs="Latha"/>
                <w:sz w:val="18"/>
                <w:szCs w:val="18"/>
              </w:rPr>
              <w:t xml:space="preserve">contains the sight word. In </w:t>
            </w:r>
            <w:r w:rsidR="00532B8D" w:rsidRPr="00F624D4">
              <w:rPr>
                <w:rFonts w:cs="Latha"/>
                <w:sz w:val="18"/>
                <w:szCs w:val="18"/>
              </w:rPr>
              <w:t>s</w:t>
            </w:r>
            <w:r w:rsidRPr="00F624D4">
              <w:rPr>
                <w:rFonts w:cs="Latha"/>
                <w:sz w:val="18"/>
                <w:szCs w:val="18"/>
              </w:rPr>
              <w:t>ection</w:t>
            </w:r>
            <w:r w:rsidR="00532B8D" w:rsidRPr="00F624D4">
              <w:rPr>
                <w:rFonts w:cs="Latha"/>
                <w:sz w:val="18"/>
                <w:szCs w:val="18"/>
              </w:rPr>
              <w:t xml:space="preserve"> two</w:t>
            </w:r>
            <w:r w:rsidRPr="00F624D4">
              <w:rPr>
                <w:rFonts w:cs="Latha"/>
                <w:sz w:val="18"/>
                <w:szCs w:val="18"/>
              </w:rPr>
              <w:t>, the word is printed in dashes.</w:t>
            </w:r>
            <w:r w:rsidR="00076B3D" w:rsidRPr="00F624D4">
              <w:rPr>
                <w:rFonts w:cs="Latha"/>
                <w:sz w:val="18"/>
                <w:szCs w:val="18"/>
              </w:rPr>
              <w:t xml:space="preserve"> </w:t>
            </w:r>
            <w:r w:rsidRPr="00F624D4">
              <w:rPr>
                <w:rFonts w:cs="Latha"/>
                <w:sz w:val="18"/>
                <w:szCs w:val="18"/>
              </w:rPr>
              <w:t>The last section is left blank. After the student has stated the</w:t>
            </w:r>
            <w:r w:rsidR="00076B3D" w:rsidRPr="00F624D4">
              <w:rPr>
                <w:rFonts w:cs="Latha"/>
                <w:sz w:val="18"/>
                <w:szCs w:val="18"/>
              </w:rPr>
              <w:t xml:space="preserve"> </w:t>
            </w:r>
            <w:r w:rsidRPr="00F624D4">
              <w:rPr>
                <w:rFonts w:cs="Latha"/>
                <w:sz w:val="18"/>
                <w:szCs w:val="18"/>
              </w:rPr>
              <w:t xml:space="preserve">sight word, </w:t>
            </w:r>
            <w:r w:rsidR="00532B8D" w:rsidRPr="00F624D4">
              <w:rPr>
                <w:rFonts w:cs="Latha"/>
                <w:sz w:val="18"/>
                <w:szCs w:val="18"/>
              </w:rPr>
              <w:t xml:space="preserve">she </w:t>
            </w:r>
            <w:r w:rsidRPr="00F624D4">
              <w:rPr>
                <w:rFonts w:cs="Latha"/>
                <w:sz w:val="18"/>
                <w:szCs w:val="18"/>
              </w:rPr>
              <w:t>traces the sight word using the dashes</w:t>
            </w:r>
            <w:r w:rsidR="00076B3D" w:rsidRPr="00F624D4">
              <w:rPr>
                <w:rFonts w:cs="Latha"/>
                <w:sz w:val="18"/>
                <w:szCs w:val="18"/>
              </w:rPr>
              <w:t xml:space="preserve"> </w:t>
            </w:r>
            <w:r w:rsidRPr="00F624D4">
              <w:rPr>
                <w:rFonts w:cs="Latha"/>
                <w:sz w:val="18"/>
                <w:szCs w:val="18"/>
              </w:rPr>
              <w:t xml:space="preserve">in section </w:t>
            </w:r>
            <w:r w:rsidR="00532B8D" w:rsidRPr="00F624D4">
              <w:rPr>
                <w:rFonts w:cs="Latha"/>
                <w:sz w:val="18"/>
                <w:szCs w:val="18"/>
              </w:rPr>
              <w:t>two</w:t>
            </w:r>
            <w:r w:rsidRPr="00F624D4">
              <w:rPr>
                <w:rFonts w:cs="Latha"/>
                <w:sz w:val="18"/>
                <w:szCs w:val="18"/>
              </w:rPr>
              <w:t xml:space="preserve">. As the student traces the sight word, </w:t>
            </w:r>
            <w:r w:rsidR="00532B8D" w:rsidRPr="00F624D4">
              <w:rPr>
                <w:rFonts w:cs="Latha"/>
                <w:sz w:val="18"/>
                <w:szCs w:val="18"/>
              </w:rPr>
              <w:t>she</w:t>
            </w:r>
            <w:r w:rsidRPr="00F624D4">
              <w:rPr>
                <w:rFonts w:cs="Latha"/>
                <w:sz w:val="18"/>
                <w:szCs w:val="18"/>
              </w:rPr>
              <w:t xml:space="preserve"> state</w:t>
            </w:r>
            <w:r w:rsidR="00532B8D" w:rsidRPr="00F624D4">
              <w:rPr>
                <w:rFonts w:cs="Latha"/>
                <w:sz w:val="18"/>
                <w:szCs w:val="18"/>
              </w:rPr>
              <w:t xml:space="preserve">s </w:t>
            </w:r>
            <w:r w:rsidRPr="00F624D4">
              <w:rPr>
                <w:rFonts w:cs="Latha"/>
                <w:sz w:val="18"/>
                <w:szCs w:val="18"/>
              </w:rPr>
              <w:t xml:space="preserve">the letters in the sight word as well as the sight word. Once </w:t>
            </w:r>
            <w:r w:rsidR="00532B8D" w:rsidRPr="00F624D4">
              <w:rPr>
                <w:rFonts w:cs="Latha"/>
                <w:sz w:val="18"/>
                <w:szCs w:val="18"/>
              </w:rPr>
              <w:t>she has completed sections one</w:t>
            </w:r>
            <w:r w:rsidRPr="00F624D4">
              <w:rPr>
                <w:rFonts w:cs="Latha"/>
                <w:sz w:val="18"/>
                <w:szCs w:val="18"/>
              </w:rPr>
              <w:t xml:space="preserve"> and </w:t>
            </w:r>
            <w:r w:rsidR="00532B8D" w:rsidRPr="00F624D4">
              <w:rPr>
                <w:rFonts w:cs="Latha"/>
                <w:sz w:val="18"/>
                <w:szCs w:val="18"/>
              </w:rPr>
              <w:t>two</w:t>
            </w:r>
            <w:r w:rsidRPr="00F624D4">
              <w:rPr>
                <w:rFonts w:cs="Latha"/>
                <w:sz w:val="18"/>
                <w:szCs w:val="18"/>
              </w:rPr>
              <w:t>, the letters should be</w:t>
            </w:r>
            <w:r w:rsidR="00076B3D" w:rsidRPr="00F624D4">
              <w:rPr>
                <w:rFonts w:cs="Latha"/>
                <w:sz w:val="18"/>
                <w:szCs w:val="18"/>
              </w:rPr>
              <w:t xml:space="preserve"> </w:t>
            </w:r>
            <w:r w:rsidRPr="00F624D4">
              <w:rPr>
                <w:rFonts w:cs="Latha"/>
                <w:sz w:val="18"/>
                <w:szCs w:val="18"/>
              </w:rPr>
              <w:t xml:space="preserve">covered with another piece of paper. In section </w:t>
            </w:r>
            <w:r w:rsidR="00532B8D" w:rsidRPr="00F624D4">
              <w:rPr>
                <w:rFonts w:cs="Latha"/>
                <w:sz w:val="18"/>
                <w:szCs w:val="18"/>
              </w:rPr>
              <w:t>three</w:t>
            </w:r>
            <w:r w:rsidRPr="00F624D4">
              <w:rPr>
                <w:rFonts w:cs="Latha"/>
                <w:sz w:val="18"/>
                <w:szCs w:val="18"/>
              </w:rPr>
              <w:t>, the student must</w:t>
            </w:r>
            <w:r w:rsidR="00076B3D" w:rsidRPr="00F624D4">
              <w:rPr>
                <w:rFonts w:cs="Latha"/>
                <w:sz w:val="18"/>
                <w:szCs w:val="18"/>
              </w:rPr>
              <w:t xml:space="preserve"> </w:t>
            </w:r>
            <w:r w:rsidRPr="00F624D4">
              <w:rPr>
                <w:rFonts w:cs="Latha"/>
                <w:sz w:val="18"/>
                <w:szCs w:val="18"/>
              </w:rPr>
              <w:t>write the word from memory, again stating the sight word and the</w:t>
            </w:r>
            <w:r w:rsidR="00076B3D" w:rsidRPr="00F624D4">
              <w:rPr>
                <w:rFonts w:cs="Latha"/>
                <w:sz w:val="18"/>
                <w:szCs w:val="18"/>
              </w:rPr>
              <w:t xml:space="preserve"> </w:t>
            </w:r>
            <w:r w:rsidRPr="00F624D4">
              <w:rPr>
                <w:rFonts w:cs="Latha"/>
                <w:sz w:val="18"/>
                <w:szCs w:val="18"/>
              </w:rPr>
              <w:t>letters in the sight word. Finally, the cover is removed so</w:t>
            </w:r>
            <w:r w:rsidR="00532B8D" w:rsidRPr="00F624D4">
              <w:rPr>
                <w:rFonts w:cs="Latha"/>
                <w:sz w:val="18"/>
                <w:szCs w:val="18"/>
              </w:rPr>
              <w:t xml:space="preserve"> the</w:t>
            </w:r>
            <w:r w:rsidRPr="00F624D4">
              <w:rPr>
                <w:rFonts w:cs="Latha"/>
                <w:sz w:val="18"/>
                <w:szCs w:val="18"/>
              </w:rPr>
              <w:t xml:space="preserve"> teacher</w:t>
            </w:r>
            <w:r w:rsidR="00076B3D" w:rsidRPr="00F624D4">
              <w:rPr>
                <w:rFonts w:cs="Latha"/>
                <w:sz w:val="18"/>
                <w:szCs w:val="18"/>
              </w:rPr>
              <w:t xml:space="preserve"> </w:t>
            </w:r>
            <w:r w:rsidR="00532B8D" w:rsidRPr="00F624D4">
              <w:rPr>
                <w:rFonts w:cs="Latha"/>
                <w:sz w:val="18"/>
                <w:szCs w:val="18"/>
              </w:rPr>
              <w:t>and student</w:t>
            </w:r>
            <w:r w:rsidRPr="00F624D4">
              <w:rPr>
                <w:rFonts w:cs="Latha"/>
                <w:sz w:val="18"/>
                <w:szCs w:val="18"/>
              </w:rPr>
              <w:t xml:space="preserve"> may compare work.</w:t>
            </w:r>
          </w:p>
        </w:tc>
      </w:tr>
      <w:tr w:rsidR="00585F0F" w14:paraId="6BD3AA26" w14:textId="77777777" w:rsidTr="0021161B">
        <w:tc>
          <w:tcPr>
            <w:tcW w:w="2160" w:type="dxa"/>
            <w:tcBorders>
              <w:top w:val="single" w:sz="4" w:space="0" w:color="FFC000"/>
              <w:left w:val="single" w:sz="4" w:space="0" w:color="FFC000"/>
              <w:bottom w:val="single" w:sz="4" w:space="0" w:color="FFC000"/>
              <w:right w:val="single" w:sz="4" w:space="0" w:color="FFC000"/>
            </w:tcBorders>
          </w:tcPr>
          <w:p w14:paraId="56A9FA42" w14:textId="77777777" w:rsidR="00E03D30" w:rsidRPr="00F624D4" w:rsidRDefault="00701F6D" w:rsidP="00F624D4">
            <w:pPr>
              <w:jc w:val="both"/>
              <w:rPr>
                <w:rFonts w:cs="Latha"/>
                <w:b/>
                <w:sz w:val="18"/>
                <w:szCs w:val="18"/>
              </w:rPr>
            </w:pPr>
            <w:r w:rsidRPr="00F624D4">
              <w:rPr>
                <w:rFonts w:cs="Latha"/>
                <w:b/>
                <w:sz w:val="18"/>
                <w:szCs w:val="18"/>
              </w:rPr>
              <w:t>Response Prompts</w:t>
            </w:r>
          </w:p>
        </w:tc>
        <w:tc>
          <w:tcPr>
            <w:tcW w:w="8050" w:type="dxa"/>
            <w:tcBorders>
              <w:top w:val="single" w:sz="4" w:space="0" w:color="FFC000"/>
              <w:left w:val="single" w:sz="4" w:space="0" w:color="FFC000"/>
              <w:bottom w:val="single" w:sz="4" w:space="0" w:color="FFC000"/>
              <w:right w:val="single" w:sz="4" w:space="0" w:color="FFC000"/>
            </w:tcBorders>
          </w:tcPr>
          <w:p w14:paraId="51F2A0D3" w14:textId="77777777" w:rsidR="00701F6D" w:rsidRPr="00F624D4" w:rsidRDefault="00701F6D" w:rsidP="00AC2326">
            <w:pPr>
              <w:numPr>
                <w:ilvl w:val="0"/>
                <w:numId w:val="78"/>
              </w:numPr>
              <w:autoSpaceDE w:val="0"/>
              <w:autoSpaceDN w:val="0"/>
              <w:adjustRightInd w:val="0"/>
              <w:spacing w:after="0" w:line="240" w:lineRule="auto"/>
              <w:ind w:left="216" w:hanging="216"/>
              <w:jc w:val="both"/>
              <w:rPr>
                <w:rFonts w:cs="Latha"/>
                <w:sz w:val="18"/>
                <w:szCs w:val="18"/>
              </w:rPr>
            </w:pPr>
            <w:r w:rsidRPr="00F624D4">
              <w:rPr>
                <w:rFonts w:cs="Latha"/>
                <w:sz w:val="18"/>
                <w:szCs w:val="18"/>
              </w:rPr>
              <w:t>“Response prompts” refers to any assistance a teacher gives a</w:t>
            </w:r>
            <w:r w:rsidR="00076B3D" w:rsidRPr="00F624D4">
              <w:rPr>
                <w:rFonts w:cs="Latha"/>
                <w:sz w:val="18"/>
                <w:szCs w:val="18"/>
              </w:rPr>
              <w:t xml:space="preserve"> </w:t>
            </w:r>
            <w:r w:rsidRPr="00F624D4">
              <w:rPr>
                <w:rFonts w:cs="Latha"/>
                <w:sz w:val="18"/>
                <w:szCs w:val="18"/>
              </w:rPr>
              <w:t>student that increases the likelihood that the student will respond</w:t>
            </w:r>
            <w:r w:rsidR="00076B3D" w:rsidRPr="00F624D4">
              <w:rPr>
                <w:rFonts w:cs="Latha"/>
                <w:sz w:val="18"/>
                <w:szCs w:val="18"/>
              </w:rPr>
              <w:t xml:space="preserve"> </w:t>
            </w:r>
            <w:r w:rsidRPr="00F624D4">
              <w:rPr>
                <w:rFonts w:cs="Latha"/>
                <w:sz w:val="18"/>
                <w:szCs w:val="18"/>
              </w:rPr>
              <w:t xml:space="preserve">correctly (Copeland &amp; </w:t>
            </w:r>
            <w:proofErr w:type="spellStart"/>
            <w:r w:rsidRPr="00F624D4">
              <w:rPr>
                <w:rFonts w:cs="Latha"/>
                <w:sz w:val="18"/>
                <w:szCs w:val="18"/>
              </w:rPr>
              <w:t>Calhoon</w:t>
            </w:r>
            <w:proofErr w:type="spellEnd"/>
            <w:r w:rsidRPr="00F624D4">
              <w:rPr>
                <w:rFonts w:cs="Latha"/>
                <w:sz w:val="18"/>
                <w:szCs w:val="18"/>
              </w:rPr>
              <w:t>, 2007).</w:t>
            </w:r>
          </w:p>
          <w:p w14:paraId="6410993D" w14:textId="77777777" w:rsidR="00076B3D" w:rsidRPr="0021161B" w:rsidRDefault="00701F6D" w:rsidP="00AC2326">
            <w:pPr>
              <w:numPr>
                <w:ilvl w:val="0"/>
                <w:numId w:val="78"/>
              </w:numPr>
              <w:autoSpaceDE w:val="0"/>
              <w:autoSpaceDN w:val="0"/>
              <w:adjustRightInd w:val="0"/>
              <w:spacing w:after="0" w:line="240" w:lineRule="auto"/>
              <w:ind w:left="216" w:hanging="216"/>
              <w:jc w:val="both"/>
              <w:rPr>
                <w:rFonts w:cs="Latha"/>
                <w:sz w:val="18"/>
                <w:szCs w:val="18"/>
              </w:rPr>
            </w:pPr>
            <w:r w:rsidRPr="00F624D4">
              <w:rPr>
                <w:rFonts w:cs="Latha"/>
                <w:sz w:val="18"/>
                <w:szCs w:val="18"/>
              </w:rPr>
              <w:t>“Progressive time delay” is one method of response prompts.</w:t>
            </w:r>
            <w:r w:rsidR="00076B3D" w:rsidRPr="00F624D4">
              <w:rPr>
                <w:rFonts w:cs="Latha"/>
                <w:sz w:val="18"/>
                <w:szCs w:val="18"/>
              </w:rPr>
              <w:t xml:space="preserve"> </w:t>
            </w:r>
            <w:r w:rsidRPr="00F624D4">
              <w:rPr>
                <w:rFonts w:cs="Latha"/>
                <w:sz w:val="18"/>
                <w:szCs w:val="18"/>
              </w:rPr>
              <w:t>A student is given a cue to stimulate a response. The student is</w:t>
            </w:r>
            <w:r w:rsidR="00076B3D" w:rsidRPr="00F624D4">
              <w:rPr>
                <w:rFonts w:cs="Latha"/>
                <w:sz w:val="18"/>
                <w:szCs w:val="18"/>
              </w:rPr>
              <w:t xml:space="preserve"> </w:t>
            </w:r>
            <w:r w:rsidRPr="00F624D4">
              <w:rPr>
                <w:rFonts w:cs="Latha"/>
                <w:sz w:val="18"/>
                <w:szCs w:val="18"/>
              </w:rPr>
              <w:t>then given a prompt to solicit the correct answer. Gradually the</w:t>
            </w:r>
            <w:r w:rsidR="00076B3D" w:rsidRPr="00F624D4">
              <w:rPr>
                <w:rFonts w:cs="Latha"/>
                <w:sz w:val="18"/>
                <w:szCs w:val="18"/>
              </w:rPr>
              <w:t xml:space="preserve"> </w:t>
            </w:r>
            <w:r w:rsidRPr="00F624D4">
              <w:rPr>
                <w:rFonts w:cs="Latha"/>
                <w:sz w:val="18"/>
                <w:szCs w:val="18"/>
              </w:rPr>
              <w:t>prompt is delayed until, with practice, the student no longer needs</w:t>
            </w:r>
            <w:r w:rsidR="00076B3D" w:rsidRPr="00F624D4">
              <w:rPr>
                <w:rFonts w:cs="Latha"/>
                <w:sz w:val="18"/>
                <w:szCs w:val="18"/>
              </w:rPr>
              <w:t xml:space="preserve"> </w:t>
            </w:r>
            <w:r w:rsidRPr="00F624D4">
              <w:rPr>
                <w:rFonts w:cs="Latha"/>
                <w:sz w:val="18"/>
                <w:szCs w:val="18"/>
              </w:rPr>
              <w:t>a prompt to solicit the correct answer.</w:t>
            </w:r>
          </w:p>
        </w:tc>
      </w:tr>
    </w:tbl>
    <w:p w14:paraId="323370B6" w14:textId="77777777" w:rsidR="00CC1D6A" w:rsidRPr="00286A31" w:rsidRDefault="00CC1D6A" w:rsidP="00EB343F">
      <w:pPr>
        <w:autoSpaceDE w:val="0"/>
        <w:autoSpaceDN w:val="0"/>
        <w:adjustRightInd w:val="0"/>
        <w:spacing w:after="0" w:line="240" w:lineRule="auto"/>
        <w:outlineLvl w:val="0"/>
        <w:rPr>
          <w:rFonts w:ascii="Tahoma" w:hAnsi="Tahoma" w:cs="Tahoma"/>
          <w:b/>
          <w:bCs/>
          <w:color w:val="000099"/>
          <w:sz w:val="16"/>
          <w:szCs w:val="16"/>
        </w:rPr>
      </w:pPr>
    </w:p>
    <w:p w14:paraId="7A77C829" w14:textId="77777777" w:rsidR="00F624D4" w:rsidRPr="00286A31" w:rsidRDefault="00F624D4" w:rsidP="00EB343F">
      <w:pPr>
        <w:autoSpaceDE w:val="0"/>
        <w:autoSpaceDN w:val="0"/>
        <w:adjustRightInd w:val="0"/>
        <w:spacing w:after="0" w:line="240" w:lineRule="auto"/>
        <w:outlineLvl w:val="0"/>
        <w:rPr>
          <w:rFonts w:ascii="Tahoma" w:hAnsi="Tahoma" w:cs="Tahoma"/>
          <w:b/>
          <w:bCs/>
          <w:color w:val="000099"/>
          <w:sz w:val="16"/>
          <w:szCs w:val="16"/>
        </w:rPr>
      </w:pPr>
    </w:p>
    <w:p w14:paraId="6046C920" w14:textId="77777777" w:rsidR="004F7672" w:rsidRPr="001908EF" w:rsidRDefault="00701F6D" w:rsidP="00F624D4">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READING COMPREHENSION</w:t>
      </w:r>
    </w:p>
    <w:p w14:paraId="169EB0C3" w14:textId="77777777" w:rsidR="004F7672" w:rsidRPr="00F624D4" w:rsidRDefault="004F7672" w:rsidP="00F624D4">
      <w:pPr>
        <w:autoSpaceDE w:val="0"/>
        <w:autoSpaceDN w:val="0"/>
        <w:adjustRightInd w:val="0"/>
        <w:spacing w:after="0" w:line="240" w:lineRule="auto"/>
        <w:jc w:val="both"/>
        <w:rPr>
          <w:rFonts w:cs="Tahoma"/>
          <w:color w:val="000000"/>
          <w:sz w:val="20"/>
          <w:szCs w:val="20"/>
        </w:rPr>
      </w:pPr>
      <w:r w:rsidRPr="00F624D4">
        <w:rPr>
          <w:rFonts w:cs="Tahoma"/>
          <w:color w:val="000000"/>
          <w:sz w:val="20"/>
          <w:szCs w:val="20"/>
        </w:rPr>
        <w:t>As a student’s sight word bank grows, it is important to</w:t>
      </w:r>
      <w:r w:rsidR="00DB0B46" w:rsidRPr="00F624D4">
        <w:rPr>
          <w:rFonts w:cs="Tahoma"/>
          <w:color w:val="000000"/>
          <w:sz w:val="20"/>
          <w:szCs w:val="20"/>
        </w:rPr>
        <w:t xml:space="preserve"> </w:t>
      </w:r>
      <w:r w:rsidRPr="00F624D4">
        <w:rPr>
          <w:rFonts w:cs="Tahoma"/>
          <w:color w:val="000000"/>
          <w:sz w:val="20"/>
          <w:szCs w:val="20"/>
        </w:rPr>
        <w:t>introduce comprehension strategies. These will reinforce</w:t>
      </w:r>
      <w:r w:rsidR="00DB0B46" w:rsidRPr="00F624D4">
        <w:rPr>
          <w:rFonts w:cs="Tahoma"/>
          <w:color w:val="000000"/>
          <w:sz w:val="20"/>
          <w:szCs w:val="20"/>
        </w:rPr>
        <w:t xml:space="preserve"> </w:t>
      </w:r>
      <w:r w:rsidRPr="00F624D4">
        <w:rPr>
          <w:rFonts w:cs="Tahoma"/>
          <w:color w:val="000000"/>
          <w:sz w:val="20"/>
          <w:szCs w:val="20"/>
        </w:rPr>
        <w:t>learning and ensure that the student understands the meaning</w:t>
      </w:r>
      <w:r w:rsidR="00DB0B46" w:rsidRPr="00F624D4">
        <w:rPr>
          <w:rFonts w:cs="Tahoma"/>
          <w:color w:val="000000"/>
          <w:sz w:val="20"/>
          <w:szCs w:val="20"/>
        </w:rPr>
        <w:t xml:space="preserve"> </w:t>
      </w:r>
      <w:r w:rsidRPr="00F624D4">
        <w:rPr>
          <w:rFonts w:cs="Tahoma"/>
          <w:color w:val="000000"/>
          <w:sz w:val="20"/>
          <w:szCs w:val="20"/>
        </w:rPr>
        <w:t>behind the words he is reading.</w:t>
      </w:r>
    </w:p>
    <w:p w14:paraId="60EFDE0A" w14:textId="77777777" w:rsidR="00E703FA" w:rsidRPr="00F624D4" w:rsidRDefault="00E703FA" w:rsidP="00F624D4">
      <w:pPr>
        <w:autoSpaceDE w:val="0"/>
        <w:autoSpaceDN w:val="0"/>
        <w:adjustRightInd w:val="0"/>
        <w:spacing w:after="0" w:line="240" w:lineRule="auto"/>
        <w:jc w:val="both"/>
        <w:rPr>
          <w:rFonts w:cs="Tahoma"/>
          <w:b/>
          <w:bCs/>
          <w:color w:val="000000"/>
          <w:sz w:val="20"/>
          <w:szCs w:val="20"/>
        </w:rPr>
      </w:pPr>
    </w:p>
    <w:p w14:paraId="6D25FE1F" w14:textId="77777777" w:rsidR="004F7672" w:rsidRPr="00F624D4" w:rsidRDefault="00701F6D" w:rsidP="00F624D4">
      <w:pPr>
        <w:autoSpaceDE w:val="0"/>
        <w:autoSpaceDN w:val="0"/>
        <w:adjustRightInd w:val="0"/>
        <w:spacing w:after="0" w:line="240" w:lineRule="auto"/>
        <w:jc w:val="both"/>
        <w:outlineLvl w:val="0"/>
        <w:rPr>
          <w:rFonts w:cs="Tahoma"/>
          <w:b/>
          <w:bCs/>
          <w:color w:val="000000"/>
          <w:sz w:val="20"/>
          <w:szCs w:val="20"/>
        </w:rPr>
      </w:pPr>
      <w:r w:rsidRPr="00F624D4">
        <w:rPr>
          <w:rFonts w:cs="Tahoma"/>
          <w:b/>
          <w:bCs/>
          <w:color w:val="000000"/>
          <w:sz w:val="20"/>
          <w:szCs w:val="20"/>
        </w:rPr>
        <w:t>C</w:t>
      </w:r>
      <w:r w:rsidR="00E859E9" w:rsidRPr="00F624D4">
        <w:rPr>
          <w:rFonts w:cs="Tahoma"/>
          <w:b/>
          <w:bCs/>
          <w:color w:val="000000"/>
          <w:sz w:val="20"/>
          <w:szCs w:val="20"/>
        </w:rPr>
        <w:t>lassroom S</w:t>
      </w:r>
      <w:r w:rsidR="004F7672" w:rsidRPr="00F624D4">
        <w:rPr>
          <w:rFonts w:cs="Tahoma"/>
          <w:b/>
          <w:bCs/>
          <w:color w:val="000000"/>
          <w:sz w:val="20"/>
          <w:szCs w:val="20"/>
        </w:rPr>
        <w:t>trategies:</w:t>
      </w:r>
    </w:p>
    <w:p w14:paraId="6592D8F4" w14:textId="77777777" w:rsidR="004F7672" w:rsidRPr="00F624D4" w:rsidRDefault="004F7672" w:rsidP="00A37360">
      <w:pPr>
        <w:numPr>
          <w:ilvl w:val="0"/>
          <w:numId w:val="25"/>
        </w:numPr>
        <w:autoSpaceDE w:val="0"/>
        <w:autoSpaceDN w:val="0"/>
        <w:adjustRightInd w:val="0"/>
        <w:spacing w:after="0" w:line="240" w:lineRule="auto"/>
        <w:jc w:val="both"/>
        <w:rPr>
          <w:rFonts w:cs="Tahoma"/>
          <w:color w:val="000000"/>
          <w:sz w:val="20"/>
          <w:szCs w:val="20"/>
        </w:rPr>
      </w:pPr>
      <w:r w:rsidRPr="00F624D4">
        <w:rPr>
          <w:rFonts w:cs="Tahoma"/>
          <w:color w:val="000000"/>
          <w:sz w:val="20"/>
          <w:szCs w:val="20"/>
        </w:rPr>
        <w:t>Take frequent breaks to determine the</w:t>
      </w:r>
      <w:r w:rsidR="00532B8D" w:rsidRPr="00F624D4">
        <w:rPr>
          <w:rFonts w:cs="Tahoma"/>
          <w:color w:val="000000"/>
          <w:sz w:val="20"/>
          <w:szCs w:val="20"/>
        </w:rPr>
        <w:t xml:space="preserve"> students’ comprehension level, </w:t>
      </w:r>
      <w:r w:rsidRPr="00F624D4">
        <w:rPr>
          <w:rFonts w:cs="Tahoma"/>
          <w:color w:val="000000"/>
          <w:sz w:val="20"/>
          <w:szCs w:val="20"/>
        </w:rPr>
        <w:t xml:space="preserve">e.g., ask </w:t>
      </w:r>
      <w:r w:rsidR="00DB0B46" w:rsidRPr="00F624D4">
        <w:rPr>
          <w:rFonts w:cs="Tahoma"/>
          <w:color w:val="000000"/>
          <w:sz w:val="20"/>
          <w:szCs w:val="20"/>
        </w:rPr>
        <w:t>q</w:t>
      </w:r>
      <w:r w:rsidRPr="00F624D4">
        <w:rPr>
          <w:rFonts w:cs="Tahoma"/>
          <w:color w:val="000000"/>
          <w:sz w:val="20"/>
          <w:szCs w:val="20"/>
        </w:rPr>
        <w:t>uestions (5Ws</w:t>
      </w:r>
      <w:r w:rsidR="00532B8D" w:rsidRPr="00F624D4">
        <w:rPr>
          <w:rFonts w:cs="Tahoma"/>
          <w:color w:val="000000"/>
          <w:sz w:val="20"/>
          <w:szCs w:val="20"/>
        </w:rPr>
        <w:t xml:space="preserve"> and 1H</w:t>
      </w:r>
      <w:r w:rsidRPr="00F624D4">
        <w:rPr>
          <w:rFonts w:cs="Tahoma"/>
          <w:color w:val="000000"/>
          <w:sz w:val="20"/>
          <w:szCs w:val="20"/>
        </w:rPr>
        <w:t>)</w:t>
      </w:r>
      <w:r w:rsidR="006E1876" w:rsidRPr="00F624D4">
        <w:rPr>
          <w:rFonts w:cs="Tahoma"/>
          <w:color w:val="000000"/>
          <w:sz w:val="20"/>
          <w:szCs w:val="20"/>
        </w:rPr>
        <w:t>,</w:t>
      </w:r>
      <w:r w:rsidRPr="00F624D4">
        <w:rPr>
          <w:rFonts w:cs="Tahoma"/>
          <w:color w:val="000000"/>
          <w:sz w:val="20"/>
          <w:szCs w:val="20"/>
        </w:rPr>
        <w:t xml:space="preserve"> request a</w:t>
      </w:r>
      <w:r w:rsidR="00DB0B46" w:rsidRPr="00F624D4">
        <w:rPr>
          <w:rFonts w:cs="Tahoma"/>
          <w:color w:val="000000"/>
          <w:sz w:val="20"/>
          <w:szCs w:val="20"/>
        </w:rPr>
        <w:t xml:space="preserve"> </w:t>
      </w:r>
      <w:r w:rsidRPr="00F624D4">
        <w:rPr>
          <w:rFonts w:cs="Tahoma"/>
          <w:color w:val="000000"/>
          <w:sz w:val="20"/>
          <w:szCs w:val="20"/>
        </w:rPr>
        <w:t>summary of the story</w:t>
      </w:r>
      <w:r w:rsidR="00E859E9" w:rsidRPr="00F624D4">
        <w:rPr>
          <w:rFonts w:cs="Tahoma"/>
          <w:color w:val="000000"/>
          <w:sz w:val="20"/>
          <w:szCs w:val="20"/>
        </w:rPr>
        <w:t>,</w:t>
      </w:r>
      <w:r w:rsidRPr="00F624D4">
        <w:rPr>
          <w:rFonts w:cs="Tahoma"/>
          <w:color w:val="000000"/>
          <w:sz w:val="20"/>
          <w:szCs w:val="20"/>
        </w:rPr>
        <w:t xml:space="preserve"> predict what will happen next</w:t>
      </w:r>
      <w:r w:rsidR="006E1876" w:rsidRPr="00F624D4">
        <w:rPr>
          <w:rFonts w:cs="Tahoma"/>
          <w:color w:val="000000"/>
          <w:sz w:val="20"/>
          <w:szCs w:val="20"/>
        </w:rPr>
        <w:t>,</w:t>
      </w:r>
      <w:r w:rsidRPr="00F624D4">
        <w:rPr>
          <w:rFonts w:cs="Tahoma"/>
          <w:color w:val="000000"/>
          <w:sz w:val="20"/>
          <w:szCs w:val="20"/>
        </w:rPr>
        <w:t xml:space="preserve"> clarify</w:t>
      </w:r>
      <w:r w:rsidR="00701F6D" w:rsidRPr="00F624D4">
        <w:rPr>
          <w:rFonts w:cs="Tahoma"/>
          <w:color w:val="000000"/>
          <w:sz w:val="20"/>
          <w:szCs w:val="20"/>
        </w:rPr>
        <w:t xml:space="preserve"> </w:t>
      </w:r>
      <w:r w:rsidR="00532B8D" w:rsidRPr="00F624D4">
        <w:rPr>
          <w:rFonts w:cs="Tahoma"/>
          <w:color w:val="000000"/>
          <w:sz w:val="20"/>
          <w:szCs w:val="20"/>
        </w:rPr>
        <w:t>any text you think they may not understand.</w:t>
      </w:r>
    </w:p>
    <w:p w14:paraId="4D9A05D8" w14:textId="77777777" w:rsidR="004F7672" w:rsidRPr="00F624D4" w:rsidRDefault="004F7672" w:rsidP="00A37360">
      <w:pPr>
        <w:numPr>
          <w:ilvl w:val="0"/>
          <w:numId w:val="25"/>
        </w:numPr>
        <w:autoSpaceDE w:val="0"/>
        <w:autoSpaceDN w:val="0"/>
        <w:adjustRightInd w:val="0"/>
        <w:spacing w:after="0" w:line="240" w:lineRule="auto"/>
        <w:jc w:val="both"/>
        <w:rPr>
          <w:rFonts w:cs="Tahoma"/>
          <w:color w:val="000000"/>
          <w:sz w:val="20"/>
          <w:szCs w:val="20"/>
        </w:rPr>
      </w:pPr>
      <w:r w:rsidRPr="00F624D4">
        <w:rPr>
          <w:rFonts w:cs="Tahoma"/>
          <w:color w:val="000000"/>
          <w:sz w:val="20"/>
          <w:szCs w:val="20"/>
        </w:rPr>
        <w:t>Encourage students to ask questions when they do not understand</w:t>
      </w:r>
      <w:r w:rsidR="00532B8D" w:rsidRPr="00F624D4">
        <w:rPr>
          <w:rFonts w:cs="Tahoma"/>
          <w:color w:val="000000"/>
          <w:sz w:val="20"/>
          <w:szCs w:val="20"/>
        </w:rPr>
        <w:t>.</w:t>
      </w:r>
    </w:p>
    <w:p w14:paraId="28DF1D51" w14:textId="52BE6D2C" w:rsidR="004F7672" w:rsidRDefault="004F7672" w:rsidP="00A37360">
      <w:pPr>
        <w:numPr>
          <w:ilvl w:val="0"/>
          <w:numId w:val="25"/>
        </w:numPr>
        <w:autoSpaceDE w:val="0"/>
        <w:autoSpaceDN w:val="0"/>
        <w:adjustRightInd w:val="0"/>
        <w:spacing w:after="0" w:line="240" w:lineRule="auto"/>
        <w:jc w:val="both"/>
        <w:rPr>
          <w:rFonts w:cs="Tahoma"/>
          <w:color w:val="000000"/>
          <w:sz w:val="20"/>
          <w:szCs w:val="20"/>
        </w:rPr>
      </w:pPr>
      <w:r w:rsidRPr="00F624D4">
        <w:rPr>
          <w:rFonts w:cs="Tahoma"/>
          <w:color w:val="000000"/>
          <w:sz w:val="20"/>
          <w:szCs w:val="20"/>
        </w:rPr>
        <w:t>For older students, use cue cards so that they can self</w:t>
      </w:r>
      <w:r w:rsidR="006E1876" w:rsidRPr="00F624D4">
        <w:rPr>
          <w:rFonts w:cs="Tahoma"/>
          <w:color w:val="000000"/>
          <w:sz w:val="20"/>
          <w:szCs w:val="20"/>
        </w:rPr>
        <w:t>-</w:t>
      </w:r>
      <w:r w:rsidRPr="00F624D4">
        <w:rPr>
          <w:rFonts w:cs="Tahoma"/>
          <w:color w:val="000000"/>
          <w:sz w:val="20"/>
          <w:szCs w:val="20"/>
        </w:rPr>
        <w:t xml:space="preserve">check their level of </w:t>
      </w:r>
      <w:r w:rsidR="00DB0B46" w:rsidRPr="00F624D4">
        <w:rPr>
          <w:rFonts w:cs="Tahoma"/>
          <w:color w:val="000000"/>
          <w:sz w:val="20"/>
          <w:szCs w:val="20"/>
        </w:rPr>
        <w:t>c</w:t>
      </w:r>
      <w:r w:rsidRPr="00F624D4">
        <w:rPr>
          <w:rFonts w:cs="Tahoma"/>
          <w:color w:val="000000"/>
          <w:sz w:val="20"/>
          <w:szCs w:val="20"/>
        </w:rPr>
        <w:t>omprehension</w:t>
      </w:r>
      <w:r w:rsidR="00532B8D" w:rsidRPr="00F624D4">
        <w:rPr>
          <w:rFonts w:cs="Tahoma"/>
          <w:color w:val="000000"/>
          <w:sz w:val="20"/>
          <w:szCs w:val="20"/>
        </w:rPr>
        <w:t>.</w:t>
      </w:r>
      <w:r w:rsidRPr="00F624D4">
        <w:rPr>
          <w:rFonts w:cs="Tahoma"/>
          <w:color w:val="000000"/>
          <w:sz w:val="20"/>
          <w:szCs w:val="20"/>
        </w:rPr>
        <w:t xml:space="preserve"> </w:t>
      </w:r>
      <w:r w:rsidR="00532B8D" w:rsidRPr="00F624D4">
        <w:rPr>
          <w:rFonts w:cs="Tahoma"/>
          <w:color w:val="000000"/>
          <w:sz w:val="20"/>
          <w:szCs w:val="20"/>
        </w:rPr>
        <w:t>T</w:t>
      </w:r>
      <w:r w:rsidRPr="00F624D4">
        <w:rPr>
          <w:rFonts w:cs="Tahoma"/>
          <w:color w:val="000000"/>
          <w:sz w:val="20"/>
          <w:szCs w:val="20"/>
        </w:rPr>
        <w:t xml:space="preserve">his will also reinforce </w:t>
      </w:r>
      <w:r w:rsidR="00532B8D" w:rsidRPr="00F624D4">
        <w:rPr>
          <w:rFonts w:cs="Tahoma"/>
          <w:color w:val="000000"/>
          <w:sz w:val="20"/>
          <w:szCs w:val="20"/>
        </w:rPr>
        <w:t>self-help skills</w:t>
      </w:r>
      <w:r w:rsidRPr="00F624D4">
        <w:rPr>
          <w:rFonts w:cs="Tahoma"/>
          <w:color w:val="000000"/>
          <w:sz w:val="20"/>
          <w:szCs w:val="20"/>
        </w:rPr>
        <w:t>.</w:t>
      </w:r>
    </w:p>
    <w:p w14:paraId="6E6F08B9" w14:textId="77777777" w:rsidR="00D31674" w:rsidRPr="00F624D4" w:rsidRDefault="00D31674" w:rsidP="00D31674">
      <w:pPr>
        <w:autoSpaceDE w:val="0"/>
        <w:autoSpaceDN w:val="0"/>
        <w:adjustRightInd w:val="0"/>
        <w:spacing w:after="0" w:line="240" w:lineRule="auto"/>
        <w:ind w:left="720"/>
        <w:jc w:val="both"/>
        <w:rPr>
          <w:rFonts w:cs="Tahoma"/>
          <w:color w:val="000000"/>
          <w:sz w:val="20"/>
          <w:szCs w:val="20"/>
        </w:rPr>
      </w:pPr>
    </w:p>
    <w:p w14:paraId="12746AD8" w14:textId="77777777" w:rsidR="004F7672" w:rsidRPr="001908EF" w:rsidRDefault="00701F6D" w:rsidP="00F624D4">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TEACHING PHONICS (ALPHABETIC READING)</w:t>
      </w:r>
    </w:p>
    <w:p w14:paraId="17339FB6" w14:textId="77777777" w:rsidR="004F7672" w:rsidRPr="00F624D4" w:rsidRDefault="004F7672" w:rsidP="00F624D4">
      <w:pPr>
        <w:autoSpaceDE w:val="0"/>
        <w:autoSpaceDN w:val="0"/>
        <w:adjustRightInd w:val="0"/>
        <w:spacing w:after="0" w:line="240" w:lineRule="auto"/>
        <w:jc w:val="both"/>
        <w:rPr>
          <w:rFonts w:cs="Tahoma"/>
          <w:color w:val="000000"/>
          <w:sz w:val="20"/>
          <w:szCs w:val="20"/>
        </w:rPr>
      </w:pPr>
      <w:r w:rsidRPr="00F624D4">
        <w:rPr>
          <w:rFonts w:cs="Tahoma"/>
          <w:color w:val="000000"/>
          <w:sz w:val="20"/>
          <w:szCs w:val="20"/>
        </w:rPr>
        <w:t>Phonics is the relationship between letter and sound.</w:t>
      </w:r>
      <w:r w:rsidR="00DB0B46" w:rsidRPr="00F624D4">
        <w:rPr>
          <w:rFonts w:cs="Tahoma"/>
          <w:color w:val="000000"/>
          <w:sz w:val="20"/>
          <w:szCs w:val="20"/>
        </w:rPr>
        <w:t xml:space="preserve"> </w:t>
      </w:r>
      <w:r w:rsidRPr="00F624D4">
        <w:rPr>
          <w:rFonts w:cs="Tahoma"/>
          <w:color w:val="000000"/>
          <w:sz w:val="20"/>
          <w:szCs w:val="20"/>
        </w:rPr>
        <w:t>Acquiring and applying basic phonic knowledge can be</w:t>
      </w:r>
      <w:r w:rsidR="00DB0B46" w:rsidRPr="00F624D4">
        <w:rPr>
          <w:rFonts w:cs="Tahoma"/>
          <w:color w:val="000000"/>
          <w:sz w:val="20"/>
          <w:szCs w:val="20"/>
        </w:rPr>
        <w:t xml:space="preserve"> </w:t>
      </w:r>
      <w:r w:rsidRPr="00F624D4">
        <w:rPr>
          <w:rFonts w:cs="Tahoma"/>
          <w:color w:val="000000"/>
          <w:sz w:val="20"/>
          <w:szCs w:val="20"/>
        </w:rPr>
        <w:t xml:space="preserve">helpful to students when </w:t>
      </w:r>
      <w:r w:rsidR="00076B3D" w:rsidRPr="00F624D4">
        <w:rPr>
          <w:rFonts w:cs="Tahoma"/>
          <w:color w:val="000000"/>
          <w:sz w:val="20"/>
          <w:szCs w:val="20"/>
        </w:rPr>
        <w:t xml:space="preserve">they encounter unfamiliar words </w:t>
      </w:r>
      <w:r w:rsidRPr="00F624D4">
        <w:rPr>
          <w:rFonts w:cs="Tahoma"/>
          <w:color w:val="000000"/>
          <w:sz w:val="20"/>
          <w:szCs w:val="20"/>
        </w:rPr>
        <w:t xml:space="preserve">(Copeland &amp; </w:t>
      </w:r>
      <w:proofErr w:type="spellStart"/>
      <w:r w:rsidRPr="00F624D4">
        <w:rPr>
          <w:rFonts w:cs="Tahoma"/>
          <w:color w:val="000000"/>
          <w:sz w:val="20"/>
          <w:szCs w:val="20"/>
        </w:rPr>
        <w:t>Calhoon</w:t>
      </w:r>
      <w:proofErr w:type="spellEnd"/>
      <w:r w:rsidRPr="00F624D4">
        <w:rPr>
          <w:rFonts w:cs="Tahoma"/>
          <w:color w:val="000000"/>
          <w:sz w:val="20"/>
          <w:szCs w:val="20"/>
        </w:rPr>
        <w:t>, 2007). Phonics can be difficult for</w:t>
      </w:r>
      <w:r w:rsidR="00DB0B46" w:rsidRPr="00F624D4">
        <w:rPr>
          <w:rFonts w:cs="Tahoma"/>
          <w:color w:val="000000"/>
          <w:sz w:val="20"/>
          <w:szCs w:val="20"/>
        </w:rPr>
        <w:t xml:space="preserve"> </w:t>
      </w:r>
      <w:r w:rsidRPr="00F624D4">
        <w:rPr>
          <w:rFonts w:cs="Tahoma"/>
          <w:color w:val="000000"/>
          <w:sz w:val="20"/>
          <w:szCs w:val="20"/>
        </w:rPr>
        <w:t>students with Down syndrome because they generally exhibit</w:t>
      </w:r>
      <w:r w:rsidR="00DB0B46" w:rsidRPr="00F624D4">
        <w:rPr>
          <w:rFonts w:cs="Tahoma"/>
          <w:color w:val="000000"/>
          <w:sz w:val="20"/>
          <w:szCs w:val="20"/>
        </w:rPr>
        <w:t xml:space="preserve"> </w:t>
      </w:r>
      <w:r w:rsidRPr="00F624D4">
        <w:rPr>
          <w:rFonts w:cs="Tahoma"/>
          <w:color w:val="000000"/>
          <w:sz w:val="20"/>
          <w:szCs w:val="20"/>
        </w:rPr>
        <w:t>auditory memory deficits</w:t>
      </w:r>
      <w:r w:rsidR="00532B8D" w:rsidRPr="00F624D4">
        <w:rPr>
          <w:rFonts w:cs="Tahoma"/>
          <w:color w:val="000000"/>
          <w:sz w:val="20"/>
          <w:szCs w:val="20"/>
        </w:rPr>
        <w:t>,</w:t>
      </w:r>
      <w:r w:rsidRPr="00F624D4">
        <w:rPr>
          <w:rFonts w:cs="Tahoma"/>
          <w:color w:val="000000"/>
          <w:sz w:val="20"/>
          <w:szCs w:val="20"/>
        </w:rPr>
        <w:t xml:space="preserve"> and many have trouble hearing and</w:t>
      </w:r>
      <w:r w:rsidR="00DB0B46" w:rsidRPr="00F624D4">
        <w:rPr>
          <w:rFonts w:cs="Tahoma"/>
          <w:color w:val="000000"/>
          <w:sz w:val="20"/>
          <w:szCs w:val="20"/>
        </w:rPr>
        <w:t xml:space="preserve"> </w:t>
      </w:r>
      <w:r w:rsidRPr="00F624D4">
        <w:rPr>
          <w:rFonts w:cs="Tahoma"/>
          <w:color w:val="000000"/>
          <w:sz w:val="20"/>
          <w:szCs w:val="20"/>
        </w:rPr>
        <w:t>discriminating between sounds. Many students with Down</w:t>
      </w:r>
      <w:r w:rsidR="00DB0B46" w:rsidRPr="00F624D4">
        <w:rPr>
          <w:rFonts w:cs="Tahoma"/>
          <w:color w:val="000000"/>
          <w:sz w:val="20"/>
          <w:szCs w:val="20"/>
        </w:rPr>
        <w:t xml:space="preserve"> </w:t>
      </w:r>
      <w:r w:rsidRPr="00F624D4">
        <w:rPr>
          <w:rFonts w:cs="Tahoma"/>
          <w:color w:val="000000"/>
          <w:sz w:val="20"/>
          <w:szCs w:val="20"/>
        </w:rPr>
        <w:t>syndrome exhibit increased phonological awareness when</w:t>
      </w:r>
      <w:r w:rsidR="00DB0B46" w:rsidRPr="00F624D4">
        <w:rPr>
          <w:rFonts w:cs="Tahoma"/>
          <w:color w:val="000000"/>
          <w:sz w:val="20"/>
          <w:szCs w:val="20"/>
        </w:rPr>
        <w:t xml:space="preserve"> </w:t>
      </w:r>
      <w:r w:rsidRPr="00F624D4">
        <w:rPr>
          <w:rFonts w:cs="Tahoma"/>
          <w:color w:val="000000"/>
          <w:sz w:val="20"/>
          <w:szCs w:val="20"/>
        </w:rPr>
        <w:t>they reach the word reading skills of a</w:t>
      </w:r>
      <w:r w:rsidR="00DB0B46" w:rsidRPr="00F624D4">
        <w:rPr>
          <w:rFonts w:cs="Tahoma"/>
          <w:color w:val="000000"/>
          <w:sz w:val="20"/>
          <w:szCs w:val="20"/>
        </w:rPr>
        <w:t xml:space="preserve"> </w:t>
      </w:r>
      <w:r w:rsidRPr="00F624D4">
        <w:rPr>
          <w:rFonts w:cs="Tahoma"/>
          <w:color w:val="000000"/>
          <w:sz w:val="20"/>
          <w:szCs w:val="20"/>
        </w:rPr>
        <w:t xml:space="preserve">typically-developing </w:t>
      </w:r>
      <w:r w:rsidR="00532B8D" w:rsidRPr="00F624D4">
        <w:rPr>
          <w:rFonts w:cs="Tahoma"/>
          <w:color w:val="000000"/>
          <w:sz w:val="20"/>
          <w:szCs w:val="20"/>
        </w:rPr>
        <w:t>seven-</w:t>
      </w:r>
      <w:r w:rsidR="00DB0B46" w:rsidRPr="00F624D4">
        <w:rPr>
          <w:rFonts w:cs="Tahoma"/>
          <w:color w:val="000000"/>
          <w:sz w:val="20"/>
          <w:szCs w:val="20"/>
        </w:rPr>
        <w:t xml:space="preserve"> </w:t>
      </w:r>
      <w:r w:rsidRPr="00F624D4">
        <w:rPr>
          <w:rFonts w:cs="Tahoma"/>
          <w:color w:val="000000"/>
          <w:sz w:val="20"/>
          <w:szCs w:val="20"/>
        </w:rPr>
        <w:t xml:space="preserve">to </w:t>
      </w:r>
      <w:r w:rsidR="00532B8D" w:rsidRPr="00F624D4">
        <w:rPr>
          <w:rFonts w:cs="Tahoma"/>
          <w:color w:val="000000"/>
          <w:sz w:val="20"/>
          <w:szCs w:val="20"/>
        </w:rPr>
        <w:t>eight-</w:t>
      </w:r>
      <w:r w:rsidRPr="00F624D4">
        <w:rPr>
          <w:rFonts w:cs="Tahoma"/>
          <w:color w:val="000000"/>
          <w:sz w:val="20"/>
          <w:szCs w:val="20"/>
        </w:rPr>
        <w:t>year</w:t>
      </w:r>
      <w:r w:rsidR="00532B8D" w:rsidRPr="00F624D4">
        <w:rPr>
          <w:rFonts w:cs="Tahoma"/>
          <w:color w:val="000000"/>
          <w:sz w:val="20"/>
          <w:szCs w:val="20"/>
        </w:rPr>
        <w:t>-o</w:t>
      </w:r>
      <w:r w:rsidRPr="00F624D4">
        <w:rPr>
          <w:rFonts w:cs="Tahoma"/>
          <w:color w:val="000000"/>
          <w:sz w:val="20"/>
          <w:szCs w:val="20"/>
        </w:rPr>
        <w:t>ld, or once the student has a sight vocabulary of</w:t>
      </w:r>
      <w:r w:rsidR="00DB0B46" w:rsidRPr="00F624D4">
        <w:rPr>
          <w:rFonts w:cs="Tahoma"/>
          <w:color w:val="000000"/>
          <w:sz w:val="20"/>
          <w:szCs w:val="20"/>
        </w:rPr>
        <w:t xml:space="preserve"> </w:t>
      </w:r>
      <w:r w:rsidRPr="00F624D4">
        <w:rPr>
          <w:rFonts w:cs="Tahoma"/>
          <w:color w:val="000000"/>
          <w:sz w:val="20"/>
          <w:szCs w:val="20"/>
        </w:rPr>
        <w:t xml:space="preserve">approximately </w:t>
      </w:r>
      <w:r w:rsidR="00F64153" w:rsidRPr="00F624D4">
        <w:rPr>
          <w:rFonts w:cs="Tahoma"/>
          <w:color w:val="000000"/>
          <w:sz w:val="20"/>
          <w:szCs w:val="20"/>
        </w:rPr>
        <w:t>fifty</w:t>
      </w:r>
      <w:r w:rsidRPr="00F624D4">
        <w:rPr>
          <w:rFonts w:cs="Tahoma"/>
          <w:color w:val="000000"/>
          <w:sz w:val="20"/>
          <w:szCs w:val="20"/>
        </w:rPr>
        <w:t xml:space="preserve"> words.</w:t>
      </w:r>
    </w:p>
    <w:p w14:paraId="3282C848" w14:textId="77777777" w:rsidR="00DB0B46" w:rsidRPr="00F624D4" w:rsidRDefault="00DB0B46" w:rsidP="004F7672">
      <w:pPr>
        <w:autoSpaceDE w:val="0"/>
        <w:autoSpaceDN w:val="0"/>
        <w:adjustRightInd w:val="0"/>
        <w:spacing w:after="0" w:line="240" w:lineRule="auto"/>
        <w:rPr>
          <w:rFonts w:cs="Tahoma"/>
          <w:color w:val="000000"/>
          <w:sz w:val="20"/>
          <w:szCs w:val="20"/>
        </w:rPr>
      </w:pPr>
    </w:p>
    <w:p w14:paraId="5E4A50B7" w14:textId="77777777" w:rsidR="004F7672" w:rsidRPr="00F624D4" w:rsidRDefault="004F7672" w:rsidP="00F624D4">
      <w:pPr>
        <w:autoSpaceDE w:val="0"/>
        <w:autoSpaceDN w:val="0"/>
        <w:adjustRightInd w:val="0"/>
        <w:spacing w:after="0" w:line="240" w:lineRule="auto"/>
        <w:jc w:val="both"/>
        <w:rPr>
          <w:rFonts w:cs="Tahoma"/>
          <w:color w:val="000000"/>
          <w:sz w:val="20"/>
          <w:szCs w:val="20"/>
        </w:rPr>
      </w:pPr>
      <w:r w:rsidRPr="00F624D4">
        <w:rPr>
          <w:rFonts w:cs="Tahoma"/>
          <w:color w:val="000000"/>
          <w:sz w:val="20"/>
          <w:szCs w:val="20"/>
        </w:rPr>
        <w:t>There are two basic approaches to teaching phonics:</w:t>
      </w:r>
      <w:r w:rsidR="00F64153" w:rsidRPr="00F624D4">
        <w:rPr>
          <w:rFonts w:cs="Tahoma"/>
          <w:color w:val="000000"/>
          <w:sz w:val="20"/>
          <w:szCs w:val="20"/>
        </w:rPr>
        <w:t xml:space="preserve"> </w:t>
      </w:r>
      <w:r w:rsidRPr="00F624D4">
        <w:rPr>
          <w:rFonts w:cs="Tahoma"/>
          <w:color w:val="000000"/>
          <w:sz w:val="20"/>
          <w:szCs w:val="20"/>
        </w:rPr>
        <w:t xml:space="preserve"> implicit/analytic phonics and explicit/synthetic phonics. Implicit/analytic phonics focuses on analyzing letter</w:t>
      </w:r>
      <w:r w:rsidR="00F64153" w:rsidRPr="00F624D4">
        <w:rPr>
          <w:rFonts w:cs="Tahoma"/>
          <w:color w:val="000000"/>
          <w:sz w:val="20"/>
          <w:szCs w:val="20"/>
        </w:rPr>
        <w:t>s</w:t>
      </w:r>
      <w:r w:rsidRPr="00F624D4">
        <w:rPr>
          <w:rFonts w:cs="Tahoma"/>
          <w:color w:val="000000"/>
          <w:sz w:val="20"/>
          <w:szCs w:val="20"/>
        </w:rPr>
        <w:t xml:space="preserve"> and sound</w:t>
      </w:r>
      <w:r w:rsidR="00F64153" w:rsidRPr="00F624D4">
        <w:rPr>
          <w:rFonts w:cs="Tahoma"/>
          <w:color w:val="000000"/>
          <w:sz w:val="20"/>
          <w:szCs w:val="20"/>
        </w:rPr>
        <w:t>s</w:t>
      </w:r>
      <w:r w:rsidRPr="00F624D4">
        <w:rPr>
          <w:rFonts w:cs="Tahoma"/>
          <w:color w:val="000000"/>
          <w:sz w:val="20"/>
          <w:szCs w:val="20"/>
        </w:rPr>
        <w:t xml:space="preserve"> within</w:t>
      </w:r>
      <w:r w:rsidR="00701F6D" w:rsidRPr="00F624D4">
        <w:rPr>
          <w:rFonts w:cs="Tahoma"/>
          <w:color w:val="000000"/>
          <w:sz w:val="20"/>
          <w:szCs w:val="20"/>
        </w:rPr>
        <w:t xml:space="preserve"> </w:t>
      </w:r>
      <w:r w:rsidRPr="00F624D4">
        <w:rPr>
          <w:rFonts w:cs="Tahoma"/>
          <w:color w:val="000000"/>
          <w:sz w:val="20"/>
          <w:szCs w:val="20"/>
        </w:rPr>
        <w:t>familiar words. Students look at the whole word</w:t>
      </w:r>
      <w:r w:rsidR="00F64153" w:rsidRPr="00F624D4">
        <w:rPr>
          <w:rFonts w:cs="Tahoma"/>
          <w:color w:val="000000"/>
          <w:sz w:val="20"/>
          <w:szCs w:val="20"/>
        </w:rPr>
        <w:t>,</w:t>
      </w:r>
      <w:r w:rsidRPr="00F624D4">
        <w:rPr>
          <w:rFonts w:cs="Tahoma"/>
          <w:color w:val="000000"/>
          <w:sz w:val="20"/>
          <w:szCs w:val="20"/>
        </w:rPr>
        <w:t xml:space="preserve"> then analyze</w:t>
      </w:r>
      <w:r w:rsidR="00DB0B46" w:rsidRPr="00F624D4">
        <w:rPr>
          <w:rFonts w:cs="Tahoma"/>
          <w:color w:val="000000"/>
          <w:sz w:val="20"/>
          <w:szCs w:val="20"/>
        </w:rPr>
        <w:t xml:space="preserve"> </w:t>
      </w:r>
      <w:r w:rsidRPr="00F624D4">
        <w:rPr>
          <w:rFonts w:cs="Tahoma"/>
          <w:color w:val="000000"/>
          <w:sz w:val="20"/>
          <w:szCs w:val="20"/>
        </w:rPr>
        <w:t>the sounds of each letter in the word. Explicit/synthetic</w:t>
      </w:r>
      <w:r w:rsidR="00DB0B46" w:rsidRPr="00F624D4">
        <w:rPr>
          <w:rFonts w:cs="Tahoma"/>
          <w:color w:val="000000"/>
          <w:sz w:val="20"/>
          <w:szCs w:val="20"/>
        </w:rPr>
        <w:t xml:space="preserve"> </w:t>
      </w:r>
      <w:r w:rsidRPr="00F624D4">
        <w:rPr>
          <w:rFonts w:cs="Tahoma"/>
          <w:color w:val="000000"/>
          <w:sz w:val="20"/>
          <w:szCs w:val="20"/>
        </w:rPr>
        <w:t>phonics focuses on teaching isolated letter and sound</w:t>
      </w:r>
      <w:r w:rsidR="00DB0B46" w:rsidRPr="00F624D4">
        <w:rPr>
          <w:rFonts w:cs="Tahoma"/>
          <w:color w:val="000000"/>
          <w:sz w:val="20"/>
          <w:szCs w:val="20"/>
        </w:rPr>
        <w:t xml:space="preserve"> </w:t>
      </w:r>
      <w:r w:rsidRPr="00F624D4">
        <w:rPr>
          <w:rFonts w:cs="Tahoma"/>
          <w:color w:val="000000"/>
          <w:sz w:val="20"/>
          <w:szCs w:val="20"/>
        </w:rPr>
        <w:t>relationships. Once the student has learned the letters and</w:t>
      </w:r>
      <w:r w:rsidR="00DB0B46" w:rsidRPr="00F624D4">
        <w:rPr>
          <w:rFonts w:cs="Tahoma"/>
          <w:color w:val="000000"/>
          <w:sz w:val="20"/>
          <w:szCs w:val="20"/>
        </w:rPr>
        <w:t xml:space="preserve"> </w:t>
      </w:r>
      <w:r w:rsidRPr="00F624D4">
        <w:rPr>
          <w:rFonts w:cs="Tahoma"/>
          <w:color w:val="000000"/>
          <w:sz w:val="20"/>
          <w:szCs w:val="20"/>
        </w:rPr>
        <w:t xml:space="preserve">sounds, </w:t>
      </w:r>
      <w:r w:rsidR="00F64153" w:rsidRPr="00F624D4">
        <w:rPr>
          <w:rFonts w:cs="Tahoma"/>
          <w:color w:val="000000"/>
          <w:sz w:val="20"/>
          <w:szCs w:val="20"/>
        </w:rPr>
        <w:t>she</w:t>
      </w:r>
      <w:r w:rsidRPr="00F624D4">
        <w:rPr>
          <w:rFonts w:cs="Tahoma"/>
          <w:color w:val="000000"/>
          <w:sz w:val="20"/>
          <w:szCs w:val="20"/>
        </w:rPr>
        <w:t xml:space="preserve"> is taught to blend sounds in order to</w:t>
      </w:r>
      <w:r w:rsidR="00DB0B46" w:rsidRPr="00F624D4">
        <w:rPr>
          <w:rFonts w:cs="Tahoma"/>
          <w:color w:val="000000"/>
          <w:sz w:val="20"/>
          <w:szCs w:val="20"/>
        </w:rPr>
        <w:t xml:space="preserve"> </w:t>
      </w:r>
      <w:r w:rsidRPr="00F624D4">
        <w:rPr>
          <w:rFonts w:cs="Tahoma"/>
          <w:color w:val="000000"/>
          <w:sz w:val="20"/>
          <w:szCs w:val="20"/>
        </w:rPr>
        <w:t>decode words.</w:t>
      </w:r>
    </w:p>
    <w:p w14:paraId="64075F29" w14:textId="77777777" w:rsidR="00DB0B46" w:rsidRPr="00F624D4" w:rsidRDefault="00DB0B46" w:rsidP="004F7672">
      <w:pPr>
        <w:autoSpaceDE w:val="0"/>
        <w:autoSpaceDN w:val="0"/>
        <w:adjustRightInd w:val="0"/>
        <w:spacing w:after="0" w:line="240" w:lineRule="auto"/>
        <w:rPr>
          <w:rFonts w:cs="Tahoma"/>
          <w:b/>
          <w:bCs/>
          <w:color w:val="000000"/>
          <w:sz w:val="20"/>
          <w:szCs w:val="20"/>
        </w:rPr>
      </w:pPr>
    </w:p>
    <w:p w14:paraId="09DA8A34" w14:textId="77777777" w:rsidR="004F7672" w:rsidRPr="00F624D4" w:rsidRDefault="00701F6D" w:rsidP="00F624D4">
      <w:pPr>
        <w:autoSpaceDE w:val="0"/>
        <w:autoSpaceDN w:val="0"/>
        <w:adjustRightInd w:val="0"/>
        <w:spacing w:after="0" w:line="240" w:lineRule="auto"/>
        <w:jc w:val="both"/>
        <w:outlineLvl w:val="0"/>
        <w:rPr>
          <w:rFonts w:cs="Tahoma"/>
          <w:b/>
          <w:bCs/>
          <w:color w:val="000000"/>
          <w:sz w:val="20"/>
          <w:szCs w:val="20"/>
        </w:rPr>
      </w:pPr>
      <w:r w:rsidRPr="00F624D4">
        <w:rPr>
          <w:rFonts w:cs="Tahoma"/>
          <w:b/>
          <w:bCs/>
          <w:color w:val="000000"/>
          <w:sz w:val="20"/>
          <w:szCs w:val="20"/>
        </w:rPr>
        <w:t>C</w:t>
      </w:r>
      <w:r w:rsidR="004F7672" w:rsidRPr="00F624D4">
        <w:rPr>
          <w:rFonts w:cs="Tahoma"/>
          <w:b/>
          <w:bCs/>
          <w:color w:val="000000"/>
          <w:sz w:val="20"/>
          <w:szCs w:val="20"/>
        </w:rPr>
        <w:t xml:space="preserve">lassroom </w:t>
      </w:r>
      <w:r w:rsidR="00F64153" w:rsidRPr="00F624D4">
        <w:rPr>
          <w:rFonts w:cs="Tahoma"/>
          <w:b/>
          <w:bCs/>
          <w:color w:val="000000"/>
          <w:sz w:val="20"/>
          <w:szCs w:val="20"/>
        </w:rPr>
        <w:t>S</w:t>
      </w:r>
      <w:r w:rsidR="004F7672" w:rsidRPr="00F624D4">
        <w:rPr>
          <w:rFonts w:cs="Tahoma"/>
          <w:b/>
          <w:bCs/>
          <w:color w:val="000000"/>
          <w:sz w:val="20"/>
          <w:szCs w:val="20"/>
        </w:rPr>
        <w:t>trategies:</w:t>
      </w:r>
    </w:p>
    <w:p w14:paraId="1FF4AC5B" w14:textId="77777777" w:rsidR="004F7672" w:rsidRPr="00F624D4" w:rsidRDefault="004F7672" w:rsidP="00A37360">
      <w:pPr>
        <w:numPr>
          <w:ilvl w:val="0"/>
          <w:numId w:val="26"/>
        </w:numPr>
        <w:autoSpaceDE w:val="0"/>
        <w:autoSpaceDN w:val="0"/>
        <w:adjustRightInd w:val="0"/>
        <w:spacing w:after="0" w:line="240" w:lineRule="auto"/>
        <w:jc w:val="both"/>
        <w:rPr>
          <w:rFonts w:cs="Tahoma"/>
          <w:color w:val="000000"/>
          <w:sz w:val="20"/>
          <w:szCs w:val="20"/>
        </w:rPr>
      </w:pPr>
      <w:r w:rsidRPr="00F624D4">
        <w:rPr>
          <w:rFonts w:cs="Tahoma"/>
          <w:color w:val="000000"/>
          <w:sz w:val="20"/>
          <w:szCs w:val="20"/>
        </w:rPr>
        <w:t>Provide opportunities for dai</w:t>
      </w:r>
      <w:r w:rsidR="00DB0B46" w:rsidRPr="00F624D4">
        <w:rPr>
          <w:rFonts w:cs="Tahoma"/>
          <w:color w:val="000000"/>
          <w:sz w:val="20"/>
          <w:szCs w:val="20"/>
        </w:rPr>
        <w:t>ly practice</w:t>
      </w:r>
      <w:r w:rsidR="00F64153" w:rsidRPr="00F624D4">
        <w:rPr>
          <w:rFonts w:cs="Tahoma"/>
          <w:color w:val="000000"/>
          <w:sz w:val="20"/>
          <w:szCs w:val="20"/>
        </w:rPr>
        <w:t>.</w:t>
      </w:r>
      <w:r w:rsidR="00DB0B46" w:rsidRPr="00F624D4">
        <w:rPr>
          <w:rFonts w:cs="Tahoma"/>
          <w:color w:val="000000"/>
          <w:sz w:val="20"/>
          <w:szCs w:val="20"/>
        </w:rPr>
        <w:t xml:space="preserve"> </w:t>
      </w:r>
    </w:p>
    <w:p w14:paraId="0884F322" w14:textId="77777777" w:rsidR="004F7672" w:rsidRPr="00F624D4" w:rsidRDefault="004F7672" w:rsidP="00A37360">
      <w:pPr>
        <w:numPr>
          <w:ilvl w:val="0"/>
          <w:numId w:val="26"/>
        </w:numPr>
        <w:autoSpaceDE w:val="0"/>
        <w:autoSpaceDN w:val="0"/>
        <w:adjustRightInd w:val="0"/>
        <w:spacing w:after="0" w:line="240" w:lineRule="auto"/>
        <w:jc w:val="both"/>
        <w:rPr>
          <w:rFonts w:cs="Tahoma"/>
          <w:color w:val="000000"/>
          <w:sz w:val="20"/>
          <w:szCs w:val="20"/>
        </w:rPr>
      </w:pPr>
      <w:r w:rsidRPr="00F624D4">
        <w:rPr>
          <w:rFonts w:cs="Tahoma"/>
          <w:color w:val="000000"/>
          <w:sz w:val="20"/>
          <w:szCs w:val="20"/>
        </w:rPr>
        <w:t>Use visual cues</w:t>
      </w:r>
      <w:r w:rsidR="00F64153" w:rsidRPr="00F624D4">
        <w:rPr>
          <w:rFonts w:cs="Tahoma"/>
          <w:color w:val="000000"/>
          <w:sz w:val="20"/>
          <w:szCs w:val="20"/>
        </w:rPr>
        <w:t xml:space="preserve">, </w:t>
      </w:r>
      <w:r w:rsidRPr="00F624D4">
        <w:rPr>
          <w:rFonts w:cs="Tahoma"/>
          <w:color w:val="000000"/>
          <w:sz w:val="20"/>
          <w:szCs w:val="20"/>
        </w:rPr>
        <w:t>e.g., an al</w:t>
      </w:r>
      <w:r w:rsidR="00F64153" w:rsidRPr="00F624D4">
        <w:rPr>
          <w:rFonts w:cs="Tahoma"/>
          <w:color w:val="000000"/>
          <w:sz w:val="20"/>
          <w:szCs w:val="20"/>
        </w:rPr>
        <w:t>phabet line, finger cuing;</w:t>
      </w:r>
      <w:r w:rsidR="00DB0B46" w:rsidRPr="00F624D4">
        <w:rPr>
          <w:rFonts w:cs="Tahoma"/>
          <w:color w:val="000000"/>
          <w:sz w:val="20"/>
          <w:szCs w:val="20"/>
        </w:rPr>
        <w:t xml:space="preserve"> and </w:t>
      </w:r>
      <w:r w:rsidRPr="00F624D4">
        <w:rPr>
          <w:rFonts w:cs="Tahoma"/>
          <w:color w:val="000000"/>
          <w:sz w:val="20"/>
          <w:szCs w:val="20"/>
        </w:rPr>
        <w:t>tactile cues</w:t>
      </w:r>
      <w:r w:rsidR="00F64153" w:rsidRPr="00F624D4">
        <w:rPr>
          <w:rFonts w:cs="Tahoma"/>
          <w:color w:val="000000"/>
          <w:sz w:val="20"/>
          <w:szCs w:val="20"/>
        </w:rPr>
        <w:t>, e.g., popping lips,</w:t>
      </w:r>
      <w:r w:rsidRPr="00F624D4">
        <w:rPr>
          <w:rFonts w:cs="Tahoma"/>
          <w:color w:val="000000"/>
          <w:sz w:val="20"/>
          <w:szCs w:val="20"/>
        </w:rPr>
        <w:t xml:space="preserve"> to teach students to “feel” how sounds are</w:t>
      </w:r>
      <w:r w:rsidR="00DB0B46" w:rsidRPr="00F624D4">
        <w:rPr>
          <w:rFonts w:cs="Tahoma"/>
          <w:color w:val="000000"/>
          <w:sz w:val="20"/>
          <w:szCs w:val="20"/>
        </w:rPr>
        <w:t xml:space="preserve"> </w:t>
      </w:r>
      <w:r w:rsidRPr="00F624D4">
        <w:rPr>
          <w:rFonts w:cs="Tahoma"/>
          <w:color w:val="000000"/>
          <w:sz w:val="20"/>
          <w:szCs w:val="20"/>
        </w:rPr>
        <w:t>made</w:t>
      </w:r>
      <w:r w:rsidR="00F64153" w:rsidRPr="00F624D4">
        <w:rPr>
          <w:rFonts w:cs="Tahoma"/>
          <w:color w:val="000000"/>
          <w:sz w:val="20"/>
          <w:szCs w:val="20"/>
        </w:rPr>
        <w:t>.</w:t>
      </w:r>
    </w:p>
    <w:p w14:paraId="6F700B2F" w14:textId="77777777" w:rsidR="00DB0B46" w:rsidRPr="00F624D4" w:rsidRDefault="004F7672" w:rsidP="00A37360">
      <w:pPr>
        <w:numPr>
          <w:ilvl w:val="0"/>
          <w:numId w:val="26"/>
        </w:numPr>
        <w:autoSpaceDE w:val="0"/>
        <w:autoSpaceDN w:val="0"/>
        <w:adjustRightInd w:val="0"/>
        <w:spacing w:after="0" w:line="240" w:lineRule="auto"/>
        <w:jc w:val="both"/>
        <w:rPr>
          <w:rFonts w:cs="Tahoma"/>
          <w:color w:val="000000"/>
          <w:sz w:val="20"/>
          <w:szCs w:val="20"/>
        </w:rPr>
      </w:pPr>
      <w:r w:rsidRPr="00F624D4">
        <w:rPr>
          <w:rFonts w:cs="Tahoma"/>
          <w:color w:val="000000"/>
          <w:sz w:val="20"/>
          <w:szCs w:val="20"/>
        </w:rPr>
        <w:t>Encourage practice in a mirror</w:t>
      </w:r>
      <w:r w:rsidR="00F64153" w:rsidRPr="00F624D4">
        <w:rPr>
          <w:rFonts w:cs="Tahoma"/>
          <w:color w:val="000000"/>
          <w:sz w:val="20"/>
          <w:szCs w:val="20"/>
        </w:rPr>
        <w:t>.</w:t>
      </w:r>
      <w:r w:rsidRPr="00F624D4">
        <w:rPr>
          <w:rFonts w:cs="Tahoma"/>
          <w:color w:val="000000"/>
          <w:sz w:val="20"/>
          <w:szCs w:val="20"/>
        </w:rPr>
        <w:t xml:space="preserve"> </w:t>
      </w:r>
    </w:p>
    <w:p w14:paraId="3869EDE1" w14:textId="77777777" w:rsidR="004F7672" w:rsidRPr="00F624D4" w:rsidRDefault="004F7672" w:rsidP="00A37360">
      <w:pPr>
        <w:numPr>
          <w:ilvl w:val="0"/>
          <w:numId w:val="26"/>
        </w:numPr>
        <w:autoSpaceDE w:val="0"/>
        <w:autoSpaceDN w:val="0"/>
        <w:adjustRightInd w:val="0"/>
        <w:spacing w:after="0" w:line="240" w:lineRule="auto"/>
        <w:jc w:val="both"/>
        <w:rPr>
          <w:rFonts w:cs="Tahoma"/>
          <w:color w:val="000000"/>
          <w:sz w:val="20"/>
          <w:szCs w:val="20"/>
        </w:rPr>
      </w:pPr>
      <w:r w:rsidRPr="00F624D4">
        <w:rPr>
          <w:rFonts w:cs="Tahoma"/>
          <w:color w:val="000000"/>
          <w:sz w:val="20"/>
          <w:szCs w:val="20"/>
        </w:rPr>
        <w:t>Use sensory</w:t>
      </w:r>
      <w:r w:rsidR="00F64153" w:rsidRPr="00F624D4">
        <w:rPr>
          <w:rFonts w:cs="Tahoma"/>
          <w:color w:val="000000"/>
          <w:sz w:val="20"/>
          <w:szCs w:val="20"/>
        </w:rPr>
        <w:t>-</w:t>
      </w:r>
      <w:r w:rsidRPr="00F624D4">
        <w:rPr>
          <w:rFonts w:cs="Tahoma"/>
          <w:color w:val="000000"/>
          <w:sz w:val="20"/>
          <w:szCs w:val="20"/>
        </w:rPr>
        <w:t>related cues</w:t>
      </w:r>
      <w:r w:rsidR="00F64153" w:rsidRPr="00F624D4">
        <w:rPr>
          <w:rFonts w:cs="Tahoma"/>
          <w:color w:val="000000"/>
          <w:sz w:val="20"/>
          <w:szCs w:val="20"/>
        </w:rPr>
        <w:t xml:space="preserve">, </w:t>
      </w:r>
      <w:r w:rsidRPr="00F624D4">
        <w:rPr>
          <w:rFonts w:cs="Tahoma"/>
          <w:color w:val="000000"/>
          <w:sz w:val="20"/>
          <w:szCs w:val="20"/>
        </w:rPr>
        <w:t>e.g., “What shape is my mouth making?” “What sou</w:t>
      </w:r>
      <w:r w:rsidR="00F64153" w:rsidRPr="00F624D4">
        <w:rPr>
          <w:rFonts w:cs="Tahoma"/>
          <w:color w:val="000000"/>
          <w:sz w:val="20"/>
          <w:szCs w:val="20"/>
        </w:rPr>
        <w:t>nd do you hear with your ears?”</w:t>
      </w:r>
    </w:p>
    <w:p w14:paraId="52D7A87A" w14:textId="77777777" w:rsidR="00F64153" w:rsidRPr="00F624D4" w:rsidRDefault="00F64153" w:rsidP="00F624D4">
      <w:pPr>
        <w:autoSpaceDE w:val="0"/>
        <w:autoSpaceDN w:val="0"/>
        <w:adjustRightInd w:val="0"/>
        <w:spacing w:after="0" w:line="240" w:lineRule="auto"/>
        <w:ind w:left="720"/>
        <w:rPr>
          <w:rFonts w:cs="Tahoma"/>
          <w:color w:val="000000"/>
          <w:sz w:val="20"/>
          <w:szCs w:val="20"/>
        </w:rPr>
      </w:pPr>
    </w:p>
    <w:p w14:paraId="32D12A24" w14:textId="34AE95F2" w:rsidR="00C97787" w:rsidRPr="00D31674" w:rsidRDefault="004F7672" w:rsidP="00D31674">
      <w:pPr>
        <w:autoSpaceDE w:val="0"/>
        <w:autoSpaceDN w:val="0"/>
        <w:adjustRightInd w:val="0"/>
        <w:spacing w:after="0" w:line="240" w:lineRule="auto"/>
        <w:jc w:val="both"/>
        <w:rPr>
          <w:rFonts w:cs="Tahoma"/>
          <w:color w:val="000000"/>
          <w:sz w:val="20"/>
          <w:szCs w:val="20"/>
        </w:rPr>
      </w:pPr>
      <w:r w:rsidRPr="00F624D4">
        <w:rPr>
          <w:rFonts w:cs="Tahoma"/>
          <w:color w:val="000000"/>
          <w:sz w:val="20"/>
          <w:szCs w:val="20"/>
        </w:rPr>
        <w:t>Older students should be given daily opportunities to write.</w:t>
      </w:r>
      <w:r w:rsidR="00DB0B46" w:rsidRPr="00F624D4">
        <w:rPr>
          <w:rFonts w:cs="Tahoma"/>
          <w:color w:val="000000"/>
          <w:sz w:val="20"/>
          <w:szCs w:val="20"/>
        </w:rPr>
        <w:t xml:space="preserve"> </w:t>
      </w:r>
      <w:r w:rsidRPr="00F624D4">
        <w:rPr>
          <w:rFonts w:cs="Tahoma"/>
          <w:color w:val="000000"/>
          <w:sz w:val="20"/>
          <w:szCs w:val="20"/>
        </w:rPr>
        <w:t>Reading and writing are interrelated. Writing allows a student</w:t>
      </w:r>
      <w:r w:rsidR="00DB0B46" w:rsidRPr="00F624D4">
        <w:rPr>
          <w:rFonts w:cs="Tahoma"/>
          <w:color w:val="000000"/>
          <w:sz w:val="20"/>
          <w:szCs w:val="20"/>
        </w:rPr>
        <w:t xml:space="preserve"> </w:t>
      </w:r>
      <w:r w:rsidRPr="00F624D4">
        <w:rPr>
          <w:rFonts w:cs="Tahoma"/>
          <w:color w:val="000000"/>
          <w:sz w:val="20"/>
          <w:szCs w:val="20"/>
        </w:rPr>
        <w:t>to record his thoughts and read the written text several times.</w:t>
      </w:r>
      <w:r w:rsidR="00DB0B46" w:rsidRPr="00F624D4">
        <w:rPr>
          <w:rFonts w:cs="Tahoma"/>
          <w:color w:val="000000"/>
          <w:sz w:val="20"/>
          <w:szCs w:val="20"/>
        </w:rPr>
        <w:t xml:space="preserve"> </w:t>
      </w:r>
      <w:r w:rsidRPr="00F624D4">
        <w:rPr>
          <w:rFonts w:cs="Tahoma"/>
          <w:color w:val="000000"/>
          <w:sz w:val="20"/>
          <w:szCs w:val="20"/>
        </w:rPr>
        <w:t>Participation in writing activities allows the students to develop</w:t>
      </w:r>
      <w:r w:rsidR="00DB0B46" w:rsidRPr="00F624D4">
        <w:rPr>
          <w:rFonts w:cs="Tahoma"/>
          <w:color w:val="000000"/>
          <w:sz w:val="20"/>
          <w:szCs w:val="20"/>
        </w:rPr>
        <w:t xml:space="preserve"> </w:t>
      </w:r>
      <w:r w:rsidRPr="00F624D4">
        <w:rPr>
          <w:rFonts w:cs="Tahoma"/>
          <w:color w:val="000000"/>
          <w:sz w:val="20"/>
          <w:szCs w:val="20"/>
        </w:rPr>
        <w:t xml:space="preserve">a deeper understanding of literacy and </w:t>
      </w:r>
      <w:r w:rsidR="00F64153" w:rsidRPr="00F624D4">
        <w:rPr>
          <w:rFonts w:cs="Tahoma"/>
          <w:color w:val="000000"/>
          <w:sz w:val="20"/>
          <w:szCs w:val="20"/>
        </w:rPr>
        <w:t>the use of print</w:t>
      </w:r>
      <w:r w:rsidR="00DB0B46" w:rsidRPr="00F624D4">
        <w:rPr>
          <w:rFonts w:cs="Tahoma"/>
          <w:color w:val="000000"/>
          <w:sz w:val="20"/>
          <w:szCs w:val="20"/>
        </w:rPr>
        <w:t xml:space="preserve"> </w:t>
      </w:r>
      <w:r w:rsidRPr="00F624D4">
        <w:rPr>
          <w:rFonts w:cs="Tahoma"/>
          <w:color w:val="000000"/>
          <w:sz w:val="20"/>
          <w:szCs w:val="20"/>
        </w:rPr>
        <w:t>(Copeland, 2007). Writing does not necessarily mean that</w:t>
      </w:r>
      <w:r w:rsidR="00DB0B46" w:rsidRPr="00F624D4">
        <w:rPr>
          <w:rFonts w:cs="Tahoma"/>
          <w:color w:val="000000"/>
          <w:sz w:val="20"/>
          <w:szCs w:val="20"/>
        </w:rPr>
        <w:t xml:space="preserve"> </w:t>
      </w:r>
      <w:r w:rsidRPr="00F624D4">
        <w:rPr>
          <w:rFonts w:cs="Tahoma"/>
          <w:color w:val="000000"/>
          <w:sz w:val="20"/>
          <w:szCs w:val="20"/>
        </w:rPr>
        <w:t>the student has to handwrite the words; he may use words,</w:t>
      </w:r>
      <w:r w:rsidR="00D331A6" w:rsidRPr="00F624D4">
        <w:rPr>
          <w:rFonts w:cs="Tahoma"/>
          <w:color w:val="000000"/>
          <w:sz w:val="20"/>
          <w:szCs w:val="20"/>
        </w:rPr>
        <w:t xml:space="preserve"> </w:t>
      </w:r>
      <w:r w:rsidRPr="00F624D4">
        <w:rPr>
          <w:rFonts w:cs="Tahoma"/>
          <w:color w:val="000000"/>
          <w:sz w:val="20"/>
          <w:szCs w:val="20"/>
        </w:rPr>
        <w:t>symbols and pictures.</w:t>
      </w:r>
      <w:r w:rsidR="00D331A6" w:rsidRPr="00F624D4">
        <w:rPr>
          <w:rFonts w:cs="Tahoma"/>
          <w:color w:val="000000"/>
          <w:sz w:val="20"/>
          <w:szCs w:val="20"/>
        </w:rPr>
        <w:t xml:space="preserve"> </w:t>
      </w:r>
    </w:p>
    <w:p w14:paraId="1D4A6AD1" w14:textId="77777777" w:rsidR="00F624D4" w:rsidRPr="00F624D4" w:rsidRDefault="00F624D4" w:rsidP="00EB343F">
      <w:pPr>
        <w:autoSpaceDE w:val="0"/>
        <w:autoSpaceDN w:val="0"/>
        <w:adjustRightInd w:val="0"/>
        <w:spacing w:after="0" w:line="240" w:lineRule="auto"/>
        <w:outlineLvl w:val="0"/>
        <w:rPr>
          <w:rFonts w:cs="Tahoma"/>
          <w:b/>
          <w:bCs/>
          <w:color w:val="000099"/>
          <w:sz w:val="20"/>
          <w:szCs w:val="20"/>
        </w:rPr>
      </w:pPr>
    </w:p>
    <w:p w14:paraId="4AF08F32" w14:textId="77777777" w:rsidR="004F7672" w:rsidRPr="001908EF" w:rsidRDefault="00BD5BBF" w:rsidP="00F624D4">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EVALUATE STUDENT PROGRESS</w:t>
      </w:r>
    </w:p>
    <w:p w14:paraId="09B23EA5" w14:textId="77777777" w:rsidR="004F7672" w:rsidRPr="00F624D4" w:rsidRDefault="004F7672" w:rsidP="00F624D4">
      <w:pPr>
        <w:autoSpaceDE w:val="0"/>
        <w:autoSpaceDN w:val="0"/>
        <w:adjustRightInd w:val="0"/>
        <w:spacing w:after="0" w:line="240" w:lineRule="auto"/>
        <w:jc w:val="both"/>
        <w:rPr>
          <w:rFonts w:cs="Tahoma"/>
          <w:color w:val="000000"/>
          <w:sz w:val="20"/>
          <w:szCs w:val="20"/>
        </w:rPr>
      </w:pPr>
      <w:r w:rsidRPr="00F624D4">
        <w:rPr>
          <w:rFonts w:cs="Tahoma"/>
          <w:color w:val="000000"/>
          <w:sz w:val="20"/>
          <w:szCs w:val="20"/>
        </w:rPr>
        <w:t>Evaluation of a student’s progress is essential and should</w:t>
      </w:r>
      <w:r w:rsidR="00DB0B46" w:rsidRPr="00F624D4">
        <w:rPr>
          <w:rFonts w:cs="Tahoma"/>
          <w:color w:val="000000"/>
          <w:sz w:val="20"/>
          <w:szCs w:val="20"/>
        </w:rPr>
        <w:t xml:space="preserve"> </w:t>
      </w:r>
      <w:r w:rsidRPr="00F624D4">
        <w:rPr>
          <w:rFonts w:cs="Tahoma"/>
          <w:color w:val="000000"/>
          <w:sz w:val="20"/>
          <w:szCs w:val="20"/>
        </w:rPr>
        <w:t>focus on areas of success and need for change. Standardized</w:t>
      </w:r>
      <w:r w:rsidR="00DB0B46" w:rsidRPr="00F624D4">
        <w:rPr>
          <w:rFonts w:cs="Tahoma"/>
          <w:color w:val="000000"/>
          <w:sz w:val="20"/>
          <w:szCs w:val="20"/>
        </w:rPr>
        <w:t xml:space="preserve"> </w:t>
      </w:r>
      <w:r w:rsidRPr="00F624D4">
        <w:rPr>
          <w:rFonts w:cs="Tahoma"/>
          <w:color w:val="000000"/>
          <w:sz w:val="20"/>
          <w:szCs w:val="20"/>
        </w:rPr>
        <w:t>methods of assessment may not be effective for students</w:t>
      </w:r>
      <w:r w:rsidR="00DB0B46" w:rsidRPr="00F624D4">
        <w:rPr>
          <w:rFonts w:cs="Tahoma"/>
          <w:color w:val="000000"/>
          <w:sz w:val="20"/>
          <w:szCs w:val="20"/>
        </w:rPr>
        <w:t xml:space="preserve"> </w:t>
      </w:r>
      <w:r w:rsidRPr="00F624D4">
        <w:rPr>
          <w:rFonts w:cs="Tahoma"/>
          <w:color w:val="000000"/>
          <w:sz w:val="20"/>
          <w:szCs w:val="20"/>
        </w:rPr>
        <w:t>with Down syndrome; thus, teachers should seek</w:t>
      </w:r>
      <w:r w:rsidR="00DB0B46" w:rsidRPr="00F624D4">
        <w:rPr>
          <w:rFonts w:cs="Tahoma"/>
          <w:color w:val="000000"/>
          <w:sz w:val="20"/>
          <w:szCs w:val="20"/>
        </w:rPr>
        <w:t xml:space="preserve"> </w:t>
      </w:r>
      <w:r w:rsidRPr="00F624D4">
        <w:rPr>
          <w:rFonts w:cs="Tahoma"/>
          <w:color w:val="000000"/>
          <w:sz w:val="20"/>
          <w:szCs w:val="20"/>
        </w:rPr>
        <w:t>alternative assessment procedures, such as teacher-student</w:t>
      </w:r>
      <w:r w:rsidR="00DB0B46" w:rsidRPr="00F624D4">
        <w:rPr>
          <w:rFonts w:cs="Tahoma"/>
          <w:color w:val="000000"/>
          <w:sz w:val="20"/>
          <w:szCs w:val="20"/>
        </w:rPr>
        <w:t xml:space="preserve"> </w:t>
      </w:r>
      <w:r w:rsidRPr="00F624D4">
        <w:rPr>
          <w:rFonts w:cs="Tahoma"/>
          <w:color w:val="000000"/>
          <w:sz w:val="20"/>
          <w:szCs w:val="20"/>
        </w:rPr>
        <w:t>conferences, observation of the student in the classroom</w:t>
      </w:r>
      <w:r w:rsidR="00DB0B46" w:rsidRPr="00F624D4">
        <w:rPr>
          <w:rFonts w:cs="Tahoma"/>
          <w:color w:val="000000"/>
          <w:sz w:val="20"/>
          <w:szCs w:val="20"/>
        </w:rPr>
        <w:t xml:space="preserve"> </w:t>
      </w:r>
      <w:r w:rsidRPr="00F624D4">
        <w:rPr>
          <w:rFonts w:cs="Tahoma"/>
          <w:color w:val="000000"/>
          <w:sz w:val="20"/>
          <w:szCs w:val="20"/>
        </w:rPr>
        <w:t xml:space="preserve">or </w:t>
      </w:r>
      <w:r w:rsidR="00F64153" w:rsidRPr="00F624D4">
        <w:rPr>
          <w:rFonts w:cs="Tahoma"/>
          <w:color w:val="000000"/>
          <w:sz w:val="20"/>
          <w:szCs w:val="20"/>
        </w:rPr>
        <w:t xml:space="preserve">a </w:t>
      </w:r>
      <w:r w:rsidRPr="00F624D4">
        <w:rPr>
          <w:rFonts w:cs="Tahoma"/>
          <w:color w:val="000000"/>
          <w:sz w:val="20"/>
          <w:szCs w:val="20"/>
        </w:rPr>
        <w:t>review of past work. One type of alternative assessment</w:t>
      </w:r>
      <w:r w:rsidR="00DB0B46" w:rsidRPr="00F624D4">
        <w:rPr>
          <w:rFonts w:cs="Tahoma"/>
          <w:color w:val="000000"/>
          <w:sz w:val="20"/>
          <w:szCs w:val="20"/>
        </w:rPr>
        <w:t xml:space="preserve"> </w:t>
      </w:r>
      <w:r w:rsidRPr="00F624D4">
        <w:rPr>
          <w:rFonts w:cs="Tahoma"/>
          <w:color w:val="000000"/>
          <w:sz w:val="20"/>
          <w:szCs w:val="20"/>
        </w:rPr>
        <w:t>procedure is to keep a portfolio of the student’s progress</w:t>
      </w:r>
      <w:r w:rsidR="00DB0B46" w:rsidRPr="00F624D4">
        <w:rPr>
          <w:rFonts w:cs="Tahoma"/>
          <w:color w:val="000000"/>
          <w:sz w:val="20"/>
          <w:szCs w:val="20"/>
        </w:rPr>
        <w:t xml:space="preserve"> </w:t>
      </w:r>
      <w:r w:rsidRPr="00F624D4">
        <w:rPr>
          <w:rFonts w:cs="Tahoma"/>
          <w:color w:val="000000"/>
          <w:sz w:val="20"/>
          <w:szCs w:val="20"/>
        </w:rPr>
        <w:t>and work during the school year.</w:t>
      </w:r>
    </w:p>
    <w:p w14:paraId="1619EC60" w14:textId="77777777" w:rsidR="00DB0B46" w:rsidRPr="00F624D4" w:rsidRDefault="00DB0B46" w:rsidP="00F624D4">
      <w:pPr>
        <w:autoSpaceDE w:val="0"/>
        <w:autoSpaceDN w:val="0"/>
        <w:adjustRightInd w:val="0"/>
        <w:spacing w:after="0" w:line="240" w:lineRule="auto"/>
        <w:jc w:val="both"/>
        <w:rPr>
          <w:rFonts w:cs="Tahoma"/>
          <w:color w:val="000000"/>
          <w:sz w:val="20"/>
          <w:szCs w:val="20"/>
        </w:rPr>
      </w:pPr>
    </w:p>
    <w:p w14:paraId="7B8DEDB2" w14:textId="77777777" w:rsidR="004F7672" w:rsidRPr="00F624D4" w:rsidRDefault="004F7672" w:rsidP="00F624D4">
      <w:pPr>
        <w:autoSpaceDE w:val="0"/>
        <w:autoSpaceDN w:val="0"/>
        <w:adjustRightInd w:val="0"/>
        <w:spacing w:after="0" w:line="240" w:lineRule="auto"/>
        <w:jc w:val="both"/>
        <w:rPr>
          <w:rFonts w:cs="Tahoma"/>
          <w:color w:val="000000"/>
          <w:sz w:val="20"/>
          <w:szCs w:val="20"/>
        </w:rPr>
      </w:pPr>
      <w:r w:rsidRPr="00F624D4">
        <w:rPr>
          <w:rFonts w:cs="Tahoma"/>
          <w:color w:val="000000"/>
          <w:sz w:val="20"/>
          <w:szCs w:val="20"/>
        </w:rPr>
        <w:t>Have high expectations for student development. Link a</w:t>
      </w:r>
      <w:r w:rsidR="00DB0B46" w:rsidRPr="00F624D4">
        <w:rPr>
          <w:rFonts w:cs="Tahoma"/>
          <w:color w:val="000000"/>
          <w:sz w:val="20"/>
          <w:szCs w:val="20"/>
        </w:rPr>
        <w:t xml:space="preserve"> </w:t>
      </w:r>
      <w:r w:rsidRPr="00F624D4">
        <w:rPr>
          <w:rFonts w:cs="Tahoma"/>
          <w:color w:val="000000"/>
          <w:sz w:val="20"/>
          <w:szCs w:val="20"/>
        </w:rPr>
        <w:t xml:space="preserve">student’s evaluation to core curriculum standards </w:t>
      </w:r>
      <w:r w:rsidR="00F64153" w:rsidRPr="00F624D4">
        <w:rPr>
          <w:rFonts w:cs="Tahoma"/>
          <w:color w:val="000000"/>
          <w:sz w:val="20"/>
          <w:szCs w:val="20"/>
        </w:rPr>
        <w:t>that</w:t>
      </w:r>
      <w:r w:rsidRPr="00F624D4">
        <w:rPr>
          <w:rFonts w:cs="Tahoma"/>
          <w:color w:val="000000"/>
          <w:sz w:val="20"/>
          <w:szCs w:val="20"/>
        </w:rPr>
        <w:t xml:space="preserve"> have</w:t>
      </w:r>
      <w:r w:rsidR="00DB0B46" w:rsidRPr="00F624D4">
        <w:rPr>
          <w:rFonts w:cs="Tahoma"/>
          <w:color w:val="000000"/>
          <w:sz w:val="20"/>
          <w:szCs w:val="20"/>
        </w:rPr>
        <w:t xml:space="preserve"> </w:t>
      </w:r>
      <w:r w:rsidRPr="00F624D4">
        <w:rPr>
          <w:rFonts w:cs="Tahoma"/>
          <w:color w:val="000000"/>
          <w:sz w:val="20"/>
          <w:szCs w:val="20"/>
        </w:rPr>
        <w:t>been accommodated to the student’s abilities. Ensure that</w:t>
      </w:r>
      <w:r w:rsidR="00DB0B46" w:rsidRPr="00F624D4">
        <w:rPr>
          <w:rFonts w:cs="Tahoma"/>
          <w:color w:val="000000"/>
          <w:sz w:val="20"/>
          <w:szCs w:val="20"/>
        </w:rPr>
        <w:t xml:space="preserve"> </w:t>
      </w:r>
      <w:r w:rsidRPr="00F624D4">
        <w:rPr>
          <w:rFonts w:cs="Tahoma"/>
          <w:color w:val="000000"/>
          <w:sz w:val="20"/>
          <w:szCs w:val="20"/>
        </w:rPr>
        <w:t>modifications are not so oversimplified that the original goals</w:t>
      </w:r>
      <w:r w:rsidR="00DB0B46" w:rsidRPr="00F624D4">
        <w:rPr>
          <w:rFonts w:cs="Tahoma"/>
          <w:color w:val="000000"/>
          <w:sz w:val="20"/>
          <w:szCs w:val="20"/>
        </w:rPr>
        <w:t xml:space="preserve"> </w:t>
      </w:r>
      <w:r w:rsidRPr="00F624D4">
        <w:rPr>
          <w:rFonts w:cs="Tahoma"/>
          <w:color w:val="000000"/>
          <w:sz w:val="20"/>
          <w:szCs w:val="20"/>
        </w:rPr>
        <w:t>of the core curriculum standard(s) are lost.</w:t>
      </w:r>
      <w:r w:rsidR="00DB0B46" w:rsidRPr="00F624D4">
        <w:rPr>
          <w:rFonts w:cs="Tahoma"/>
          <w:color w:val="000000"/>
          <w:sz w:val="20"/>
          <w:szCs w:val="20"/>
        </w:rPr>
        <w:t xml:space="preserve"> </w:t>
      </w:r>
    </w:p>
    <w:p w14:paraId="0EE4C92B" w14:textId="77777777" w:rsidR="00DB0B46" w:rsidRPr="00F624D4" w:rsidRDefault="00DB0B46" w:rsidP="00F624D4">
      <w:pPr>
        <w:autoSpaceDE w:val="0"/>
        <w:autoSpaceDN w:val="0"/>
        <w:adjustRightInd w:val="0"/>
        <w:spacing w:after="0" w:line="240" w:lineRule="auto"/>
        <w:jc w:val="both"/>
        <w:rPr>
          <w:rFonts w:cs="Tahoma"/>
          <w:color w:val="000000"/>
          <w:sz w:val="20"/>
          <w:szCs w:val="20"/>
        </w:rPr>
      </w:pPr>
    </w:p>
    <w:p w14:paraId="7A0621B4" w14:textId="794DCC87" w:rsidR="004F7672" w:rsidRPr="00F624D4" w:rsidRDefault="004F7672" w:rsidP="00F624D4">
      <w:pPr>
        <w:autoSpaceDE w:val="0"/>
        <w:autoSpaceDN w:val="0"/>
        <w:adjustRightInd w:val="0"/>
        <w:spacing w:after="0" w:line="240" w:lineRule="auto"/>
        <w:jc w:val="both"/>
        <w:rPr>
          <w:rFonts w:cs="Tahoma"/>
          <w:color w:val="000000"/>
          <w:sz w:val="20"/>
          <w:szCs w:val="20"/>
        </w:rPr>
      </w:pPr>
      <w:r w:rsidRPr="00F624D4">
        <w:rPr>
          <w:rFonts w:cs="Tahoma"/>
          <w:color w:val="000000"/>
          <w:sz w:val="20"/>
          <w:szCs w:val="20"/>
        </w:rPr>
        <w:t>Finally, make reading fun. The aim is to engage the student in</w:t>
      </w:r>
      <w:r w:rsidR="00DB0B46" w:rsidRPr="00F624D4">
        <w:rPr>
          <w:rFonts w:cs="Tahoma"/>
          <w:color w:val="000000"/>
          <w:sz w:val="20"/>
          <w:szCs w:val="20"/>
        </w:rPr>
        <w:t xml:space="preserve"> </w:t>
      </w:r>
      <w:r w:rsidRPr="00F624D4">
        <w:rPr>
          <w:rFonts w:cs="Tahoma"/>
          <w:color w:val="000000"/>
          <w:sz w:val="20"/>
          <w:szCs w:val="20"/>
        </w:rPr>
        <w:t xml:space="preserve">intellectual stimuli that promote </w:t>
      </w:r>
      <w:r w:rsidR="00F64153" w:rsidRPr="00F624D4">
        <w:rPr>
          <w:rFonts w:cs="Tahoma"/>
          <w:color w:val="000000"/>
          <w:sz w:val="20"/>
          <w:szCs w:val="20"/>
        </w:rPr>
        <w:t xml:space="preserve">the </w:t>
      </w:r>
      <w:r w:rsidRPr="00F624D4">
        <w:rPr>
          <w:rFonts w:cs="Tahoma"/>
          <w:color w:val="000000"/>
          <w:sz w:val="20"/>
          <w:szCs w:val="20"/>
        </w:rPr>
        <w:t>development of language,</w:t>
      </w:r>
      <w:r w:rsidR="00DB0B46" w:rsidRPr="00F624D4">
        <w:rPr>
          <w:rFonts w:cs="Tahoma"/>
          <w:color w:val="000000"/>
          <w:sz w:val="20"/>
          <w:szCs w:val="20"/>
        </w:rPr>
        <w:t xml:space="preserve"> </w:t>
      </w:r>
      <w:r w:rsidRPr="00F624D4">
        <w:rPr>
          <w:rFonts w:cs="Tahoma"/>
          <w:color w:val="000000"/>
          <w:sz w:val="20"/>
          <w:szCs w:val="20"/>
        </w:rPr>
        <w:t xml:space="preserve">speech, </w:t>
      </w:r>
      <w:r w:rsidR="00296774" w:rsidRPr="00F624D4">
        <w:rPr>
          <w:rFonts w:cs="Tahoma"/>
          <w:color w:val="000000"/>
          <w:sz w:val="20"/>
          <w:szCs w:val="20"/>
        </w:rPr>
        <w:t>communication,</w:t>
      </w:r>
      <w:r w:rsidRPr="00F624D4">
        <w:rPr>
          <w:rFonts w:cs="Tahoma"/>
          <w:color w:val="000000"/>
          <w:sz w:val="20"/>
          <w:szCs w:val="20"/>
        </w:rPr>
        <w:t xml:space="preserve"> and literacy skills and provide a</w:t>
      </w:r>
      <w:r w:rsidR="00DB0B46" w:rsidRPr="00F624D4">
        <w:rPr>
          <w:rFonts w:cs="Tahoma"/>
          <w:color w:val="000000"/>
          <w:sz w:val="20"/>
          <w:szCs w:val="20"/>
        </w:rPr>
        <w:t xml:space="preserve"> </w:t>
      </w:r>
      <w:r w:rsidRPr="00F624D4">
        <w:rPr>
          <w:rFonts w:cs="Tahoma"/>
          <w:color w:val="000000"/>
          <w:sz w:val="20"/>
          <w:szCs w:val="20"/>
        </w:rPr>
        <w:t>lifetime of enjoyment.</w:t>
      </w:r>
    </w:p>
    <w:p w14:paraId="5847E13D" w14:textId="77777777" w:rsidR="00E703FA" w:rsidRPr="00076B3D" w:rsidRDefault="00E703FA" w:rsidP="004F7672">
      <w:pPr>
        <w:autoSpaceDE w:val="0"/>
        <w:autoSpaceDN w:val="0"/>
        <w:adjustRightInd w:val="0"/>
        <w:spacing w:after="0" w:line="240" w:lineRule="auto"/>
        <w:rPr>
          <w:rFonts w:ascii="Tahoma" w:hAnsi="Tahoma" w:cs="Tahoma"/>
          <w:color w:val="000000"/>
          <w:sz w:val="20"/>
          <w:szCs w:val="20"/>
        </w:rPr>
      </w:pPr>
    </w:p>
    <w:p w14:paraId="5898BBE6" w14:textId="77777777" w:rsidR="004F7672" w:rsidRPr="00A05396" w:rsidRDefault="00BD5BBF" w:rsidP="00A05396">
      <w:pPr>
        <w:autoSpaceDE w:val="0"/>
        <w:autoSpaceDN w:val="0"/>
        <w:adjustRightInd w:val="0"/>
        <w:spacing w:after="0" w:line="240" w:lineRule="auto"/>
        <w:jc w:val="both"/>
        <w:outlineLvl w:val="0"/>
        <w:rPr>
          <w:rFonts w:cs="Tahoma"/>
          <w:b/>
          <w:bCs/>
          <w:color w:val="000000"/>
          <w:sz w:val="20"/>
          <w:szCs w:val="20"/>
        </w:rPr>
      </w:pPr>
      <w:r w:rsidRPr="00A05396">
        <w:rPr>
          <w:rFonts w:cs="Tahoma"/>
          <w:b/>
          <w:bCs/>
          <w:color w:val="000000"/>
          <w:sz w:val="20"/>
          <w:szCs w:val="20"/>
        </w:rPr>
        <w:t>R</w:t>
      </w:r>
      <w:r w:rsidR="004F7672" w:rsidRPr="00A05396">
        <w:rPr>
          <w:rFonts w:cs="Tahoma"/>
          <w:b/>
          <w:bCs/>
          <w:color w:val="000000"/>
          <w:sz w:val="20"/>
          <w:szCs w:val="20"/>
        </w:rPr>
        <w:t>eferences</w:t>
      </w:r>
    </w:p>
    <w:p w14:paraId="766D3F1E" w14:textId="77777777" w:rsidR="004F7672" w:rsidRPr="00A05396" w:rsidRDefault="004F7672" w:rsidP="00A37360">
      <w:pPr>
        <w:numPr>
          <w:ilvl w:val="0"/>
          <w:numId w:val="27"/>
        </w:numPr>
        <w:autoSpaceDE w:val="0"/>
        <w:autoSpaceDN w:val="0"/>
        <w:adjustRightInd w:val="0"/>
        <w:spacing w:after="80" w:line="240" w:lineRule="auto"/>
        <w:jc w:val="both"/>
        <w:rPr>
          <w:rFonts w:cs="Tahoma"/>
          <w:color w:val="000000"/>
          <w:sz w:val="18"/>
          <w:szCs w:val="18"/>
        </w:rPr>
      </w:pPr>
      <w:r w:rsidRPr="00A05396">
        <w:rPr>
          <w:rFonts w:cs="Tahoma"/>
          <w:color w:val="000000"/>
          <w:sz w:val="18"/>
          <w:szCs w:val="18"/>
        </w:rPr>
        <w:t>Appleton, Michele et al. “The Early Reading Skills of</w:t>
      </w:r>
      <w:r w:rsidR="00DB0B46" w:rsidRPr="00A05396">
        <w:rPr>
          <w:rFonts w:cs="Tahoma"/>
          <w:color w:val="000000"/>
          <w:sz w:val="18"/>
          <w:szCs w:val="18"/>
        </w:rPr>
        <w:t xml:space="preserve"> </w:t>
      </w:r>
      <w:r w:rsidRPr="00A05396">
        <w:rPr>
          <w:rFonts w:cs="Tahoma"/>
          <w:color w:val="000000"/>
          <w:sz w:val="18"/>
          <w:szCs w:val="18"/>
        </w:rPr>
        <w:t>Preschoolers with Down Syndrome and their Typically</w:t>
      </w:r>
      <w:r w:rsidR="006E1876" w:rsidRPr="00A05396">
        <w:rPr>
          <w:rFonts w:cs="Tahoma"/>
          <w:color w:val="000000"/>
          <w:sz w:val="18"/>
          <w:szCs w:val="18"/>
        </w:rPr>
        <w:t xml:space="preserve"> D</w:t>
      </w:r>
      <w:r w:rsidRPr="00A05396">
        <w:rPr>
          <w:rFonts w:cs="Tahoma"/>
          <w:color w:val="000000"/>
          <w:sz w:val="18"/>
          <w:szCs w:val="18"/>
        </w:rPr>
        <w:t>eveloping</w:t>
      </w:r>
      <w:r w:rsidR="00DB0B46" w:rsidRPr="00A05396">
        <w:rPr>
          <w:rFonts w:cs="Tahoma"/>
          <w:color w:val="000000"/>
          <w:sz w:val="18"/>
          <w:szCs w:val="18"/>
        </w:rPr>
        <w:t xml:space="preserve"> </w:t>
      </w:r>
      <w:r w:rsidRPr="00A05396">
        <w:rPr>
          <w:rFonts w:cs="Tahoma"/>
          <w:color w:val="000000"/>
          <w:sz w:val="18"/>
          <w:szCs w:val="18"/>
        </w:rPr>
        <w:t>Peers Findings from Recent Research.” Down</w:t>
      </w:r>
      <w:r w:rsidR="00DB0B46" w:rsidRPr="00A05396">
        <w:rPr>
          <w:rFonts w:cs="Tahoma"/>
          <w:color w:val="000000"/>
          <w:sz w:val="18"/>
          <w:szCs w:val="18"/>
        </w:rPr>
        <w:t xml:space="preserve"> </w:t>
      </w:r>
      <w:r w:rsidRPr="00A05396">
        <w:rPr>
          <w:rFonts w:cs="Tahoma"/>
          <w:color w:val="000000"/>
          <w:sz w:val="18"/>
          <w:szCs w:val="18"/>
        </w:rPr>
        <w:t>Syndrome News and Update 2, no. 1 (2002): pp. 910.</w:t>
      </w:r>
      <w:r w:rsidR="00DB0B46" w:rsidRPr="00A05396">
        <w:rPr>
          <w:rFonts w:cs="Tahoma"/>
          <w:color w:val="000000"/>
          <w:sz w:val="18"/>
          <w:szCs w:val="18"/>
        </w:rPr>
        <w:t xml:space="preserve"> </w:t>
      </w:r>
      <w:r w:rsidRPr="00A05396">
        <w:rPr>
          <w:rFonts w:cs="Tahoma"/>
          <w:color w:val="000000"/>
          <w:sz w:val="18"/>
          <w:szCs w:val="18"/>
        </w:rPr>
        <w:t xml:space="preserve">via The Down Syndrome Educational Trust, </w:t>
      </w:r>
      <w:r w:rsidR="00076B3D" w:rsidRPr="00A05396">
        <w:rPr>
          <w:rFonts w:cs="Tahoma"/>
          <w:color w:val="000000"/>
          <w:sz w:val="18"/>
          <w:szCs w:val="18"/>
        </w:rPr>
        <w:t xml:space="preserve"> </w:t>
      </w:r>
      <w:hyperlink r:id="rId34" w:history="1">
        <w:r w:rsidR="00A05396" w:rsidRPr="00FC0E45">
          <w:rPr>
            <w:rStyle w:val="Hyperlink"/>
            <w:rFonts w:cs="Tahoma"/>
            <w:sz w:val="18"/>
            <w:szCs w:val="18"/>
          </w:rPr>
          <w:t>http://www.downsyndrome.org/updates/157/?page=1</w:t>
        </w:r>
      </w:hyperlink>
      <w:r w:rsidR="00A05396">
        <w:rPr>
          <w:rFonts w:cs="Tahoma"/>
          <w:color w:val="000000"/>
          <w:sz w:val="18"/>
          <w:szCs w:val="18"/>
        </w:rPr>
        <w:t xml:space="preserve"> </w:t>
      </w:r>
    </w:p>
    <w:p w14:paraId="581B5690" w14:textId="77777777" w:rsidR="004F7672" w:rsidRPr="00A05396" w:rsidRDefault="004F7672" w:rsidP="00A37360">
      <w:pPr>
        <w:numPr>
          <w:ilvl w:val="0"/>
          <w:numId w:val="27"/>
        </w:numPr>
        <w:autoSpaceDE w:val="0"/>
        <w:autoSpaceDN w:val="0"/>
        <w:adjustRightInd w:val="0"/>
        <w:spacing w:after="80" w:line="240" w:lineRule="auto"/>
        <w:jc w:val="both"/>
        <w:rPr>
          <w:rFonts w:cs="Tahoma"/>
          <w:color w:val="000000"/>
          <w:sz w:val="18"/>
          <w:szCs w:val="18"/>
        </w:rPr>
      </w:pPr>
      <w:r w:rsidRPr="00A05396">
        <w:rPr>
          <w:rFonts w:cs="Tahoma"/>
          <w:color w:val="000000"/>
          <w:sz w:val="18"/>
          <w:szCs w:val="18"/>
        </w:rPr>
        <w:t>Buckley, Sue. “Literacy and Language.” In Speech and</w:t>
      </w:r>
      <w:r w:rsidR="00DB0B46" w:rsidRPr="00A05396">
        <w:rPr>
          <w:rFonts w:cs="Tahoma"/>
          <w:color w:val="000000"/>
          <w:sz w:val="18"/>
          <w:szCs w:val="18"/>
        </w:rPr>
        <w:t xml:space="preserve"> </w:t>
      </w:r>
      <w:r w:rsidRPr="00A05396">
        <w:rPr>
          <w:rFonts w:cs="Tahoma"/>
          <w:color w:val="000000"/>
          <w:sz w:val="18"/>
          <w:szCs w:val="18"/>
        </w:rPr>
        <w:t xml:space="preserve">Language Intervention in Down Syndrome. ed. Jean A. </w:t>
      </w:r>
      <w:proofErr w:type="spellStart"/>
      <w:r w:rsidRPr="00A05396">
        <w:rPr>
          <w:rFonts w:cs="Tahoma"/>
          <w:color w:val="000000"/>
          <w:sz w:val="18"/>
          <w:szCs w:val="18"/>
        </w:rPr>
        <w:t>Rondal</w:t>
      </w:r>
      <w:proofErr w:type="spellEnd"/>
      <w:r w:rsidR="00DB0B46" w:rsidRPr="00A05396">
        <w:rPr>
          <w:rFonts w:cs="Tahoma"/>
          <w:color w:val="000000"/>
          <w:sz w:val="18"/>
          <w:szCs w:val="18"/>
        </w:rPr>
        <w:t xml:space="preserve"> </w:t>
      </w:r>
      <w:r w:rsidRPr="00A05396">
        <w:rPr>
          <w:rFonts w:cs="Tahoma"/>
          <w:color w:val="000000"/>
          <w:sz w:val="18"/>
          <w:szCs w:val="18"/>
        </w:rPr>
        <w:t xml:space="preserve">&amp; S. Buckley, pp.132153. London: </w:t>
      </w:r>
      <w:proofErr w:type="spellStart"/>
      <w:r w:rsidRPr="00A05396">
        <w:rPr>
          <w:rFonts w:cs="Tahoma"/>
          <w:color w:val="000000"/>
          <w:sz w:val="18"/>
          <w:szCs w:val="18"/>
        </w:rPr>
        <w:t>Whurr</w:t>
      </w:r>
      <w:proofErr w:type="spellEnd"/>
      <w:r w:rsidRPr="00A05396">
        <w:rPr>
          <w:rFonts w:cs="Tahoma"/>
          <w:color w:val="000000"/>
          <w:sz w:val="18"/>
          <w:szCs w:val="18"/>
        </w:rPr>
        <w:t xml:space="preserve"> Publishing Ltd.,</w:t>
      </w:r>
      <w:r w:rsidR="00DB0B46" w:rsidRPr="00A05396">
        <w:rPr>
          <w:rFonts w:cs="Tahoma"/>
          <w:color w:val="000000"/>
          <w:sz w:val="18"/>
          <w:szCs w:val="18"/>
        </w:rPr>
        <w:t xml:space="preserve"> </w:t>
      </w:r>
      <w:r w:rsidR="006E1876" w:rsidRPr="00A05396">
        <w:rPr>
          <w:rFonts w:cs="Tahoma"/>
          <w:color w:val="000000"/>
          <w:sz w:val="18"/>
          <w:szCs w:val="18"/>
        </w:rPr>
        <w:t>2003</w:t>
      </w:r>
    </w:p>
    <w:p w14:paraId="2BD4A51C" w14:textId="77777777" w:rsidR="004F7672" w:rsidRPr="00A05396" w:rsidRDefault="004F7672" w:rsidP="00A37360">
      <w:pPr>
        <w:numPr>
          <w:ilvl w:val="0"/>
          <w:numId w:val="27"/>
        </w:numPr>
        <w:autoSpaceDE w:val="0"/>
        <w:autoSpaceDN w:val="0"/>
        <w:adjustRightInd w:val="0"/>
        <w:spacing w:after="80" w:line="240" w:lineRule="auto"/>
        <w:jc w:val="both"/>
        <w:rPr>
          <w:rFonts w:cs="Tahoma"/>
          <w:color w:val="000000"/>
          <w:sz w:val="18"/>
          <w:szCs w:val="18"/>
        </w:rPr>
      </w:pPr>
      <w:r w:rsidRPr="00A05396">
        <w:rPr>
          <w:rFonts w:cs="Tahoma"/>
          <w:color w:val="000000"/>
          <w:sz w:val="18"/>
          <w:szCs w:val="18"/>
        </w:rPr>
        <w:t>Copeland, Susan R. “Written Communication.” In Effective</w:t>
      </w:r>
      <w:r w:rsidR="00DB0B46" w:rsidRPr="00A05396">
        <w:rPr>
          <w:rFonts w:cs="Tahoma"/>
          <w:color w:val="000000"/>
          <w:sz w:val="18"/>
          <w:szCs w:val="18"/>
        </w:rPr>
        <w:t xml:space="preserve"> </w:t>
      </w:r>
      <w:r w:rsidRPr="00A05396">
        <w:rPr>
          <w:rFonts w:cs="Tahoma"/>
          <w:color w:val="000000"/>
          <w:sz w:val="18"/>
          <w:szCs w:val="18"/>
        </w:rPr>
        <w:t>Literacy Instruction: For Students with Moderate or Severe</w:t>
      </w:r>
      <w:r w:rsidR="00DB0B46" w:rsidRPr="00A05396">
        <w:rPr>
          <w:rFonts w:cs="Tahoma"/>
          <w:color w:val="000000"/>
          <w:sz w:val="18"/>
          <w:szCs w:val="18"/>
        </w:rPr>
        <w:t xml:space="preserve"> </w:t>
      </w:r>
      <w:r w:rsidRPr="00A05396">
        <w:rPr>
          <w:rFonts w:cs="Tahoma"/>
          <w:color w:val="000000"/>
          <w:sz w:val="18"/>
          <w:szCs w:val="18"/>
        </w:rPr>
        <w:t>Disabilities. ed. Susan R. Copeland &amp; Elizabeth B. Keefe,</w:t>
      </w:r>
      <w:r w:rsidR="00DB0B46" w:rsidRPr="00A05396">
        <w:rPr>
          <w:rFonts w:cs="Tahoma"/>
          <w:color w:val="000000"/>
          <w:sz w:val="18"/>
          <w:szCs w:val="18"/>
        </w:rPr>
        <w:t xml:space="preserve"> </w:t>
      </w:r>
      <w:r w:rsidRPr="00A05396">
        <w:rPr>
          <w:rFonts w:cs="Tahoma"/>
          <w:color w:val="000000"/>
          <w:sz w:val="18"/>
          <w:szCs w:val="18"/>
        </w:rPr>
        <w:t>109126. Baltimore: Paul</w:t>
      </w:r>
      <w:r w:rsidR="006E1876" w:rsidRPr="00A05396">
        <w:rPr>
          <w:rFonts w:cs="Tahoma"/>
          <w:color w:val="000000"/>
          <w:sz w:val="18"/>
          <w:szCs w:val="18"/>
        </w:rPr>
        <w:t xml:space="preserve"> H. Brooks Publishing Co., 2007</w:t>
      </w:r>
    </w:p>
    <w:p w14:paraId="17CEF200" w14:textId="77777777" w:rsidR="004F7672" w:rsidRPr="00A05396" w:rsidRDefault="004F7672" w:rsidP="00A37360">
      <w:pPr>
        <w:numPr>
          <w:ilvl w:val="0"/>
          <w:numId w:val="27"/>
        </w:numPr>
        <w:autoSpaceDE w:val="0"/>
        <w:autoSpaceDN w:val="0"/>
        <w:adjustRightInd w:val="0"/>
        <w:spacing w:after="80" w:line="240" w:lineRule="auto"/>
        <w:jc w:val="both"/>
        <w:rPr>
          <w:rFonts w:cs="Tahoma"/>
          <w:color w:val="000000"/>
          <w:sz w:val="18"/>
          <w:szCs w:val="18"/>
        </w:rPr>
      </w:pPr>
      <w:r w:rsidRPr="00A05396">
        <w:rPr>
          <w:rFonts w:cs="Tahoma"/>
          <w:color w:val="000000"/>
          <w:sz w:val="18"/>
          <w:szCs w:val="18"/>
        </w:rPr>
        <w:t>Copeland, Susan R. &amp; Elizabeth B. Keefe. “Word Recognition</w:t>
      </w:r>
      <w:r w:rsidR="00DB0B46" w:rsidRPr="00A05396">
        <w:rPr>
          <w:rFonts w:cs="Tahoma"/>
          <w:color w:val="000000"/>
          <w:sz w:val="18"/>
          <w:szCs w:val="18"/>
        </w:rPr>
        <w:t xml:space="preserve"> </w:t>
      </w:r>
      <w:r w:rsidRPr="00A05396">
        <w:rPr>
          <w:rFonts w:cs="Tahoma"/>
          <w:color w:val="000000"/>
          <w:sz w:val="18"/>
          <w:szCs w:val="18"/>
        </w:rPr>
        <w:t>Instruction.” In Effective Literacy Instruction: For Students with</w:t>
      </w:r>
      <w:r w:rsidR="00DB0B46" w:rsidRPr="00A05396">
        <w:rPr>
          <w:rFonts w:cs="Tahoma"/>
          <w:color w:val="000000"/>
          <w:sz w:val="18"/>
          <w:szCs w:val="18"/>
        </w:rPr>
        <w:t xml:space="preserve"> </w:t>
      </w:r>
      <w:r w:rsidRPr="00A05396">
        <w:rPr>
          <w:rFonts w:cs="Tahoma"/>
          <w:color w:val="000000"/>
          <w:sz w:val="18"/>
          <w:szCs w:val="18"/>
        </w:rPr>
        <w:t>Moderate or Severe Disabilities. ed. Susan R. Copeland &amp;</w:t>
      </w:r>
      <w:r w:rsidR="00DB0B46" w:rsidRPr="00A05396">
        <w:rPr>
          <w:rFonts w:cs="Tahoma"/>
          <w:color w:val="000000"/>
          <w:sz w:val="18"/>
          <w:szCs w:val="18"/>
        </w:rPr>
        <w:t xml:space="preserve"> </w:t>
      </w:r>
      <w:r w:rsidRPr="00A05396">
        <w:rPr>
          <w:rFonts w:cs="Tahoma"/>
          <w:color w:val="000000"/>
          <w:sz w:val="18"/>
          <w:szCs w:val="18"/>
        </w:rPr>
        <w:t>Elizabeth B. Keefe, 4162. Baltimore: Paul H. Brooks Publishing</w:t>
      </w:r>
      <w:r w:rsidR="00DB0B46" w:rsidRPr="00A05396">
        <w:rPr>
          <w:rFonts w:cs="Tahoma"/>
          <w:color w:val="000000"/>
          <w:sz w:val="18"/>
          <w:szCs w:val="18"/>
        </w:rPr>
        <w:t xml:space="preserve"> </w:t>
      </w:r>
      <w:r w:rsidR="006E1876" w:rsidRPr="00A05396">
        <w:rPr>
          <w:rFonts w:cs="Tahoma"/>
          <w:color w:val="000000"/>
          <w:sz w:val="18"/>
          <w:szCs w:val="18"/>
        </w:rPr>
        <w:t>Co., 2007</w:t>
      </w:r>
    </w:p>
    <w:p w14:paraId="7926A0C5" w14:textId="77777777" w:rsidR="004F7672" w:rsidRPr="00A05396" w:rsidRDefault="004F7672" w:rsidP="00A37360">
      <w:pPr>
        <w:numPr>
          <w:ilvl w:val="0"/>
          <w:numId w:val="27"/>
        </w:numPr>
        <w:autoSpaceDE w:val="0"/>
        <w:autoSpaceDN w:val="0"/>
        <w:adjustRightInd w:val="0"/>
        <w:spacing w:after="80" w:line="240" w:lineRule="auto"/>
        <w:jc w:val="both"/>
        <w:rPr>
          <w:rFonts w:cs="Tahoma"/>
          <w:color w:val="000000"/>
          <w:sz w:val="18"/>
          <w:szCs w:val="18"/>
        </w:rPr>
      </w:pPr>
      <w:r w:rsidRPr="00A05396">
        <w:rPr>
          <w:rFonts w:cs="Tahoma"/>
          <w:color w:val="000000"/>
          <w:sz w:val="18"/>
          <w:szCs w:val="18"/>
        </w:rPr>
        <w:t>Downing, June E. Teaching Literacy to Students with</w:t>
      </w:r>
      <w:r w:rsidR="00DB0B46" w:rsidRPr="00A05396">
        <w:rPr>
          <w:rFonts w:cs="Tahoma"/>
          <w:color w:val="000000"/>
          <w:sz w:val="18"/>
          <w:szCs w:val="18"/>
        </w:rPr>
        <w:t xml:space="preserve"> </w:t>
      </w:r>
      <w:r w:rsidRPr="00A05396">
        <w:rPr>
          <w:rFonts w:cs="Tahoma"/>
          <w:color w:val="000000"/>
          <w:sz w:val="18"/>
          <w:szCs w:val="18"/>
        </w:rPr>
        <w:t>Significant Disabilities. pp. 1120. Thousand Oaks: Corwin</w:t>
      </w:r>
      <w:r w:rsidR="00DB0B46" w:rsidRPr="00A05396">
        <w:rPr>
          <w:rFonts w:cs="Tahoma"/>
          <w:color w:val="000000"/>
          <w:sz w:val="18"/>
          <w:szCs w:val="18"/>
        </w:rPr>
        <w:t xml:space="preserve"> </w:t>
      </w:r>
      <w:r w:rsidRPr="00A05396">
        <w:rPr>
          <w:rFonts w:cs="Tahoma"/>
          <w:color w:val="000000"/>
          <w:sz w:val="18"/>
          <w:szCs w:val="18"/>
        </w:rPr>
        <w:t>Press, 2005</w:t>
      </w:r>
    </w:p>
    <w:p w14:paraId="59F29D4D" w14:textId="77777777" w:rsidR="004F7672" w:rsidRPr="00A05396" w:rsidRDefault="004F7672" w:rsidP="00A37360">
      <w:pPr>
        <w:numPr>
          <w:ilvl w:val="0"/>
          <w:numId w:val="27"/>
        </w:numPr>
        <w:autoSpaceDE w:val="0"/>
        <w:autoSpaceDN w:val="0"/>
        <w:adjustRightInd w:val="0"/>
        <w:spacing w:after="80" w:line="240" w:lineRule="auto"/>
        <w:jc w:val="both"/>
        <w:rPr>
          <w:rFonts w:cs="Tahoma"/>
          <w:color w:val="000000"/>
          <w:sz w:val="18"/>
          <w:szCs w:val="18"/>
        </w:rPr>
      </w:pPr>
      <w:r w:rsidRPr="00A05396">
        <w:rPr>
          <w:rFonts w:cs="Tahoma"/>
          <w:color w:val="000000"/>
          <w:sz w:val="18"/>
          <w:szCs w:val="18"/>
        </w:rPr>
        <w:t>Deutsch-Smith, Deborah. Introduction to Special Education:</w:t>
      </w:r>
      <w:r w:rsidR="00DB0B46" w:rsidRPr="00A05396">
        <w:rPr>
          <w:rFonts w:cs="Tahoma"/>
          <w:color w:val="000000"/>
          <w:sz w:val="18"/>
          <w:szCs w:val="18"/>
        </w:rPr>
        <w:t xml:space="preserve"> </w:t>
      </w:r>
      <w:r w:rsidRPr="00A05396">
        <w:rPr>
          <w:rFonts w:cs="Tahoma"/>
          <w:color w:val="000000"/>
          <w:sz w:val="18"/>
          <w:szCs w:val="18"/>
        </w:rPr>
        <w:t>Teaching in an Age of Opportunity. 5th ed. (Boston: Pearson</w:t>
      </w:r>
      <w:r w:rsidR="00DB0B46" w:rsidRPr="00A05396">
        <w:rPr>
          <w:rFonts w:cs="Tahoma"/>
          <w:color w:val="000000"/>
          <w:sz w:val="18"/>
          <w:szCs w:val="18"/>
        </w:rPr>
        <w:t xml:space="preserve"> </w:t>
      </w:r>
      <w:r w:rsidR="006E1876" w:rsidRPr="00A05396">
        <w:rPr>
          <w:rFonts w:cs="Tahoma"/>
          <w:color w:val="000000"/>
          <w:sz w:val="18"/>
          <w:szCs w:val="18"/>
        </w:rPr>
        <w:t>Education Inc., 2006), 185221</w:t>
      </w:r>
    </w:p>
    <w:p w14:paraId="4B897700" w14:textId="77777777" w:rsidR="004F7672" w:rsidRPr="00A05396" w:rsidRDefault="004F7672" w:rsidP="00A37360">
      <w:pPr>
        <w:numPr>
          <w:ilvl w:val="0"/>
          <w:numId w:val="27"/>
        </w:numPr>
        <w:autoSpaceDE w:val="0"/>
        <w:autoSpaceDN w:val="0"/>
        <w:adjustRightInd w:val="0"/>
        <w:spacing w:after="80" w:line="240" w:lineRule="auto"/>
        <w:jc w:val="both"/>
        <w:rPr>
          <w:rFonts w:cs="Tahoma"/>
          <w:color w:val="000000"/>
          <w:sz w:val="18"/>
          <w:szCs w:val="18"/>
        </w:rPr>
      </w:pPr>
      <w:r w:rsidRPr="00A05396">
        <w:rPr>
          <w:rFonts w:cs="Tahoma"/>
          <w:color w:val="000000"/>
          <w:sz w:val="18"/>
          <w:szCs w:val="18"/>
        </w:rPr>
        <w:t>Kotlinski, Joe &amp; S. Kotlinski. “Teaching Reading to Develop</w:t>
      </w:r>
      <w:r w:rsidR="00DB0B46" w:rsidRPr="00A05396">
        <w:rPr>
          <w:rFonts w:cs="Tahoma"/>
          <w:color w:val="000000"/>
          <w:sz w:val="18"/>
          <w:szCs w:val="18"/>
        </w:rPr>
        <w:t xml:space="preserve"> </w:t>
      </w:r>
      <w:r w:rsidRPr="00A05396">
        <w:rPr>
          <w:rFonts w:cs="Tahoma"/>
          <w:color w:val="000000"/>
          <w:sz w:val="18"/>
          <w:szCs w:val="18"/>
        </w:rPr>
        <w:t>Language.” Down Syndrome News and Update 2, no. 1</w:t>
      </w:r>
      <w:r w:rsidR="00DB0B46" w:rsidRPr="00A05396">
        <w:rPr>
          <w:rFonts w:cs="Tahoma"/>
          <w:color w:val="000000"/>
          <w:sz w:val="18"/>
          <w:szCs w:val="18"/>
        </w:rPr>
        <w:t xml:space="preserve"> </w:t>
      </w:r>
      <w:r w:rsidRPr="00A05396">
        <w:rPr>
          <w:rFonts w:cs="Tahoma"/>
          <w:color w:val="000000"/>
          <w:sz w:val="18"/>
          <w:szCs w:val="18"/>
        </w:rPr>
        <w:t>(2002): 56. via The Down Syndrome Educational Trust,</w:t>
      </w:r>
      <w:r w:rsidR="00DB0B46" w:rsidRPr="00A05396">
        <w:rPr>
          <w:rFonts w:cs="Tahoma"/>
          <w:color w:val="000000"/>
          <w:sz w:val="18"/>
          <w:szCs w:val="18"/>
        </w:rPr>
        <w:t xml:space="preserve"> </w:t>
      </w:r>
      <w:hyperlink r:id="rId35" w:history="1">
        <w:r w:rsidR="00A05396" w:rsidRPr="00FC0E45">
          <w:rPr>
            <w:rStyle w:val="Hyperlink"/>
            <w:rFonts w:cs="Tahoma"/>
            <w:sz w:val="18"/>
            <w:szCs w:val="18"/>
          </w:rPr>
          <w:t>http://www.downsyndrome.org/practice/154/?page=1</w:t>
        </w:r>
      </w:hyperlink>
      <w:r w:rsidR="00A05396">
        <w:rPr>
          <w:rFonts w:cs="Tahoma"/>
          <w:color w:val="000000"/>
          <w:sz w:val="18"/>
          <w:szCs w:val="18"/>
        </w:rPr>
        <w:t xml:space="preserve"> </w:t>
      </w:r>
    </w:p>
    <w:p w14:paraId="73A727A5" w14:textId="77777777" w:rsidR="004F7672" w:rsidRPr="00A05396" w:rsidRDefault="004F7672" w:rsidP="00A37360">
      <w:pPr>
        <w:numPr>
          <w:ilvl w:val="0"/>
          <w:numId w:val="27"/>
        </w:numPr>
        <w:autoSpaceDE w:val="0"/>
        <w:autoSpaceDN w:val="0"/>
        <w:adjustRightInd w:val="0"/>
        <w:spacing w:after="80" w:line="240" w:lineRule="auto"/>
        <w:jc w:val="both"/>
        <w:rPr>
          <w:rFonts w:cs="Tahoma"/>
          <w:color w:val="000000"/>
          <w:sz w:val="18"/>
          <w:szCs w:val="18"/>
        </w:rPr>
      </w:pPr>
      <w:r w:rsidRPr="00A05396">
        <w:rPr>
          <w:rFonts w:cs="Tahoma"/>
          <w:color w:val="000000"/>
          <w:sz w:val="18"/>
          <w:szCs w:val="18"/>
        </w:rPr>
        <w:t>Laws, Glynis et al. “The Influence of Reading Instruction on</w:t>
      </w:r>
      <w:r w:rsidR="00DB0B46" w:rsidRPr="00A05396">
        <w:rPr>
          <w:rFonts w:cs="Tahoma"/>
          <w:color w:val="000000"/>
          <w:sz w:val="18"/>
          <w:szCs w:val="18"/>
        </w:rPr>
        <w:t xml:space="preserve"> </w:t>
      </w:r>
      <w:r w:rsidRPr="00A05396">
        <w:rPr>
          <w:rFonts w:cs="Tahoma"/>
          <w:color w:val="000000"/>
          <w:sz w:val="18"/>
          <w:szCs w:val="18"/>
        </w:rPr>
        <w:t>Language and Memory Development in Children with Down’s</w:t>
      </w:r>
      <w:r w:rsidR="00DB0B46" w:rsidRPr="00A05396">
        <w:rPr>
          <w:rFonts w:cs="Tahoma"/>
          <w:color w:val="000000"/>
          <w:sz w:val="18"/>
          <w:szCs w:val="18"/>
        </w:rPr>
        <w:t xml:space="preserve"> </w:t>
      </w:r>
      <w:r w:rsidRPr="00A05396">
        <w:rPr>
          <w:rFonts w:cs="Tahoma"/>
          <w:color w:val="000000"/>
          <w:sz w:val="18"/>
          <w:szCs w:val="18"/>
        </w:rPr>
        <w:t>Syndrome.” Down Syndrome Research and Practice 3, no. 2</w:t>
      </w:r>
      <w:r w:rsidR="00DB0B46" w:rsidRPr="00A05396">
        <w:rPr>
          <w:rFonts w:cs="Tahoma"/>
          <w:color w:val="000000"/>
          <w:sz w:val="18"/>
          <w:szCs w:val="18"/>
        </w:rPr>
        <w:t xml:space="preserve"> </w:t>
      </w:r>
      <w:r w:rsidRPr="00A05396">
        <w:rPr>
          <w:rFonts w:cs="Tahoma"/>
          <w:color w:val="000000"/>
          <w:sz w:val="18"/>
          <w:szCs w:val="18"/>
        </w:rPr>
        <w:t>(1995): 5964. via The Down Syndrome Educational Trust,</w:t>
      </w:r>
      <w:r w:rsidR="00BD5BBF" w:rsidRPr="00A05396">
        <w:rPr>
          <w:rFonts w:cs="Tahoma"/>
          <w:color w:val="000000"/>
          <w:sz w:val="18"/>
          <w:szCs w:val="18"/>
        </w:rPr>
        <w:t xml:space="preserve"> </w:t>
      </w:r>
      <w:hyperlink r:id="rId36" w:history="1">
        <w:r w:rsidR="00A05396" w:rsidRPr="00FC0E45">
          <w:rPr>
            <w:rStyle w:val="Hyperlink"/>
            <w:rFonts w:cs="Tahoma"/>
            <w:sz w:val="18"/>
            <w:szCs w:val="18"/>
          </w:rPr>
          <w:t>http://www.downsyndrome.org/reports/52/?page=1</w:t>
        </w:r>
      </w:hyperlink>
      <w:r w:rsidR="00A05396">
        <w:rPr>
          <w:rFonts w:cs="Tahoma"/>
          <w:color w:val="000000"/>
          <w:sz w:val="18"/>
          <w:szCs w:val="18"/>
        </w:rPr>
        <w:t xml:space="preserve"> </w:t>
      </w:r>
    </w:p>
    <w:p w14:paraId="6EA8CD50" w14:textId="77777777" w:rsidR="004F7672" w:rsidRPr="00A05396" w:rsidRDefault="004F7672" w:rsidP="00A37360">
      <w:pPr>
        <w:numPr>
          <w:ilvl w:val="0"/>
          <w:numId w:val="27"/>
        </w:numPr>
        <w:autoSpaceDE w:val="0"/>
        <w:autoSpaceDN w:val="0"/>
        <w:adjustRightInd w:val="0"/>
        <w:spacing w:after="80" w:line="240" w:lineRule="auto"/>
        <w:jc w:val="both"/>
        <w:rPr>
          <w:rFonts w:cs="Tahoma"/>
          <w:color w:val="000000"/>
          <w:sz w:val="18"/>
          <w:szCs w:val="18"/>
        </w:rPr>
      </w:pPr>
      <w:r w:rsidRPr="00A05396">
        <w:rPr>
          <w:rFonts w:cs="Tahoma"/>
          <w:color w:val="000000"/>
          <w:sz w:val="18"/>
          <w:szCs w:val="18"/>
        </w:rPr>
        <w:t>Tien, Barbara. Effective Teaching Strategies for Successful</w:t>
      </w:r>
      <w:r w:rsidR="00DB0B46" w:rsidRPr="00A05396">
        <w:rPr>
          <w:rFonts w:cs="Tahoma"/>
          <w:color w:val="000000"/>
          <w:sz w:val="18"/>
          <w:szCs w:val="18"/>
        </w:rPr>
        <w:t xml:space="preserve"> </w:t>
      </w:r>
      <w:r w:rsidRPr="00A05396">
        <w:rPr>
          <w:rFonts w:cs="Tahoma"/>
          <w:color w:val="000000"/>
          <w:sz w:val="18"/>
          <w:szCs w:val="18"/>
        </w:rPr>
        <w:t>Inclusion: A Focus on Down Syndrome. A Resource Guide for</w:t>
      </w:r>
      <w:r w:rsidR="00DB0B46" w:rsidRPr="00A05396">
        <w:rPr>
          <w:rFonts w:cs="Tahoma"/>
          <w:color w:val="000000"/>
          <w:sz w:val="18"/>
          <w:szCs w:val="18"/>
        </w:rPr>
        <w:t xml:space="preserve"> </w:t>
      </w:r>
      <w:r w:rsidRPr="00A05396">
        <w:rPr>
          <w:rFonts w:cs="Tahoma"/>
          <w:color w:val="000000"/>
          <w:sz w:val="18"/>
          <w:szCs w:val="18"/>
        </w:rPr>
        <w:t>Educators and Pa</w:t>
      </w:r>
      <w:r w:rsidR="006E1876" w:rsidRPr="00A05396">
        <w:rPr>
          <w:rFonts w:cs="Tahoma"/>
          <w:color w:val="000000"/>
          <w:sz w:val="18"/>
          <w:szCs w:val="18"/>
        </w:rPr>
        <w:t>rents. (The PREP Program, 1999)</w:t>
      </w:r>
    </w:p>
    <w:p w14:paraId="5CD97750" w14:textId="77777777" w:rsidR="004F7672" w:rsidRPr="00A05396" w:rsidRDefault="004F7672" w:rsidP="00A37360">
      <w:pPr>
        <w:numPr>
          <w:ilvl w:val="0"/>
          <w:numId w:val="27"/>
        </w:numPr>
        <w:autoSpaceDE w:val="0"/>
        <w:autoSpaceDN w:val="0"/>
        <w:adjustRightInd w:val="0"/>
        <w:spacing w:after="80" w:line="240" w:lineRule="auto"/>
        <w:jc w:val="both"/>
        <w:rPr>
          <w:rFonts w:cs="Tahoma"/>
          <w:color w:val="000000"/>
          <w:sz w:val="18"/>
          <w:szCs w:val="18"/>
        </w:rPr>
      </w:pPr>
      <w:r w:rsidRPr="00A05396">
        <w:rPr>
          <w:rFonts w:cs="Tahoma"/>
          <w:color w:val="000000"/>
          <w:sz w:val="18"/>
          <w:szCs w:val="18"/>
        </w:rPr>
        <w:t>UK Down Syndrome Education Consortium. “Education</w:t>
      </w:r>
      <w:r w:rsidR="00DB0B46" w:rsidRPr="00A05396">
        <w:rPr>
          <w:rFonts w:cs="Tahoma"/>
          <w:color w:val="000000"/>
          <w:sz w:val="18"/>
          <w:szCs w:val="18"/>
        </w:rPr>
        <w:t xml:space="preserve"> </w:t>
      </w:r>
      <w:r w:rsidRPr="00A05396">
        <w:rPr>
          <w:rFonts w:cs="Tahoma"/>
          <w:color w:val="000000"/>
          <w:sz w:val="18"/>
          <w:szCs w:val="18"/>
        </w:rPr>
        <w:t>Support Pack.” (Down’s Syndrome Association: A Registered</w:t>
      </w:r>
      <w:r w:rsidR="00DB0B46" w:rsidRPr="00A05396">
        <w:rPr>
          <w:rFonts w:cs="Tahoma"/>
          <w:color w:val="000000"/>
          <w:sz w:val="18"/>
          <w:szCs w:val="18"/>
        </w:rPr>
        <w:t xml:space="preserve"> </w:t>
      </w:r>
      <w:r w:rsidRPr="00A05396">
        <w:rPr>
          <w:rFonts w:cs="Tahoma"/>
          <w:color w:val="000000"/>
          <w:sz w:val="18"/>
          <w:szCs w:val="18"/>
        </w:rPr>
        <w:t>Charity, 2000)</w:t>
      </w:r>
      <w:r w:rsidR="006E1876" w:rsidRPr="00A05396">
        <w:rPr>
          <w:rFonts w:cs="Tahoma"/>
          <w:color w:val="000000"/>
          <w:sz w:val="18"/>
          <w:szCs w:val="18"/>
        </w:rPr>
        <w:t>.</w:t>
      </w:r>
      <w:r w:rsidRPr="00A05396">
        <w:rPr>
          <w:rFonts w:cs="Tahoma"/>
          <w:color w:val="000000"/>
          <w:sz w:val="18"/>
          <w:szCs w:val="18"/>
        </w:rPr>
        <w:t xml:space="preserve"> </w:t>
      </w:r>
      <w:hyperlink r:id="rId37" w:history="1">
        <w:r w:rsidR="00A05396" w:rsidRPr="00FC0E45">
          <w:rPr>
            <w:rStyle w:val="Hyperlink"/>
            <w:rFonts w:cs="Tahoma"/>
            <w:sz w:val="18"/>
            <w:szCs w:val="18"/>
          </w:rPr>
          <w:t>http://www.downs-syndrome.org.uk/pdfs/DSA_Special_Schools.pdf</w:t>
        </w:r>
      </w:hyperlink>
      <w:r w:rsidR="00A05396">
        <w:rPr>
          <w:rFonts w:cs="Tahoma"/>
          <w:color w:val="000000"/>
          <w:sz w:val="18"/>
          <w:szCs w:val="18"/>
        </w:rPr>
        <w:t xml:space="preserve"> </w:t>
      </w:r>
      <w:r w:rsidR="006E1876" w:rsidRPr="00A05396">
        <w:rPr>
          <w:rFonts w:cs="Tahoma"/>
          <w:color w:val="000000"/>
          <w:sz w:val="18"/>
          <w:szCs w:val="18"/>
        </w:rPr>
        <w:t>(accessed June to October 2007)</w:t>
      </w:r>
    </w:p>
    <w:p w14:paraId="1DC31EA4" w14:textId="77777777" w:rsidR="004F7672" w:rsidRPr="001908EF" w:rsidRDefault="00C97787" w:rsidP="00C45082">
      <w:pPr>
        <w:pStyle w:val="Heading2"/>
        <w:spacing w:before="0" w:after="0"/>
        <w:rPr>
          <w:rFonts w:ascii="Calibri" w:hAnsi="Calibri" w:cs="Tahoma"/>
          <w:i w:val="0"/>
          <w:iCs w:val="0"/>
          <w:color w:val="00407D"/>
          <w:sz w:val="24"/>
          <w:szCs w:val="24"/>
        </w:rPr>
      </w:pPr>
      <w:r>
        <w:rPr>
          <w:rFonts w:ascii="Tahoma" w:hAnsi="Tahoma" w:cs="Tahoma"/>
          <w:i w:val="0"/>
          <w:iCs w:val="0"/>
          <w:color w:val="84A0C5"/>
          <w:sz w:val="20"/>
          <w:szCs w:val="20"/>
        </w:rPr>
        <w:br w:type="page"/>
      </w:r>
      <w:bookmarkStart w:id="15" w:name="_Toc299968134"/>
      <w:r w:rsidR="004F7672" w:rsidRPr="001908EF">
        <w:rPr>
          <w:rFonts w:ascii="Calibri" w:hAnsi="Calibri" w:cs="Tahoma"/>
          <w:i w:val="0"/>
          <w:iCs w:val="0"/>
          <w:color w:val="00407D"/>
          <w:sz w:val="24"/>
          <w:szCs w:val="24"/>
        </w:rPr>
        <w:t>Math</w:t>
      </w:r>
      <w:bookmarkEnd w:id="15"/>
    </w:p>
    <w:p w14:paraId="617B469A" w14:textId="77777777" w:rsidR="00076B3D" w:rsidRPr="001908EF" w:rsidRDefault="00076B3D" w:rsidP="00F939D9">
      <w:pPr>
        <w:autoSpaceDE w:val="0"/>
        <w:autoSpaceDN w:val="0"/>
        <w:adjustRightInd w:val="0"/>
        <w:spacing w:after="0" w:line="240" w:lineRule="auto"/>
        <w:jc w:val="both"/>
        <w:rPr>
          <w:rFonts w:cs="Tahoma"/>
          <w:i/>
          <w:iCs/>
          <w:color w:val="00407D"/>
          <w:sz w:val="20"/>
          <w:szCs w:val="20"/>
        </w:rPr>
      </w:pPr>
    </w:p>
    <w:p w14:paraId="515077A8" w14:textId="77777777" w:rsidR="004F7672" w:rsidRPr="001908EF" w:rsidRDefault="004F7672" w:rsidP="00F939D9">
      <w:pPr>
        <w:autoSpaceDE w:val="0"/>
        <w:autoSpaceDN w:val="0"/>
        <w:adjustRightInd w:val="0"/>
        <w:spacing w:after="0" w:line="240" w:lineRule="auto"/>
        <w:jc w:val="both"/>
        <w:rPr>
          <w:rFonts w:cs="Tahoma"/>
          <w:iCs/>
          <w:color w:val="00407D"/>
          <w:sz w:val="20"/>
          <w:szCs w:val="20"/>
        </w:rPr>
      </w:pPr>
      <w:r w:rsidRPr="001908EF">
        <w:rPr>
          <w:rFonts w:cs="Tahoma"/>
          <w:iCs/>
          <w:color w:val="00407D"/>
          <w:sz w:val="20"/>
          <w:szCs w:val="20"/>
        </w:rPr>
        <w:t>Math skills are essential for day-to-day independent living.</w:t>
      </w:r>
      <w:r w:rsidR="00DB0B46" w:rsidRPr="001908EF">
        <w:rPr>
          <w:rFonts w:cs="Tahoma"/>
          <w:iCs/>
          <w:color w:val="00407D"/>
          <w:sz w:val="20"/>
          <w:szCs w:val="20"/>
        </w:rPr>
        <w:t xml:space="preserve"> </w:t>
      </w:r>
      <w:r w:rsidRPr="001908EF">
        <w:rPr>
          <w:rFonts w:cs="Tahoma"/>
          <w:iCs/>
          <w:color w:val="00407D"/>
          <w:sz w:val="20"/>
          <w:szCs w:val="20"/>
        </w:rPr>
        <w:t>Unfortunately, reform in mathematics education has been slow</w:t>
      </w:r>
      <w:r w:rsidR="00DB0B46" w:rsidRPr="001908EF">
        <w:rPr>
          <w:rFonts w:cs="Tahoma"/>
          <w:iCs/>
          <w:color w:val="00407D"/>
          <w:sz w:val="20"/>
          <w:szCs w:val="20"/>
        </w:rPr>
        <w:t xml:space="preserve"> </w:t>
      </w:r>
      <w:r w:rsidRPr="001908EF">
        <w:rPr>
          <w:rFonts w:cs="Tahoma"/>
          <w:iCs/>
          <w:color w:val="00407D"/>
          <w:sz w:val="20"/>
          <w:szCs w:val="20"/>
        </w:rPr>
        <w:t>to address the needs of students with disabilities (Mastropieri</w:t>
      </w:r>
      <w:r w:rsidR="00DB0B46" w:rsidRPr="001908EF">
        <w:rPr>
          <w:rFonts w:cs="Tahoma"/>
          <w:iCs/>
          <w:color w:val="00407D"/>
          <w:sz w:val="20"/>
          <w:szCs w:val="20"/>
        </w:rPr>
        <w:t xml:space="preserve"> </w:t>
      </w:r>
      <w:r w:rsidRPr="001908EF">
        <w:rPr>
          <w:rFonts w:cs="Tahoma"/>
          <w:iCs/>
          <w:color w:val="00407D"/>
          <w:sz w:val="20"/>
          <w:szCs w:val="20"/>
        </w:rPr>
        <w:t>&amp; Scruggs, 2002). Traditionally, the mathematics curriculum</w:t>
      </w:r>
      <w:r w:rsidR="00DB0B46" w:rsidRPr="001908EF">
        <w:rPr>
          <w:rFonts w:cs="Tahoma"/>
          <w:iCs/>
          <w:color w:val="00407D"/>
          <w:sz w:val="20"/>
          <w:szCs w:val="20"/>
        </w:rPr>
        <w:t xml:space="preserve"> </w:t>
      </w:r>
      <w:r w:rsidRPr="001908EF">
        <w:rPr>
          <w:rFonts w:cs="Tahoma"/>
          <w:iCs/>
          <w:color w:val="00407D"/>
          <w:sz w:val="20"/>
          <w:szCs w:val="20"/>
        </w:rPr>
        <w:t>for students with disabilities was developed using a</w:t>
      </w:r>
      <w:r w:rsidR="00DB0B46" w:rsidRPr="001908EF">
        <w:rPr>
          <w:rFonts w:cs="Tahoma"/>
          <w:iCs/>
          <w:color w:val="00407D"/>
          <w:sz w:val="20"/>
          <w:szCs w:val="20"/>
        </w:rPr>
        <w:t xml:space="preserve"> </w:t>
      </w:r>
      <w:r w:rsidRPr="001908EF">
        <w:rPr>
          <w:rFonts w:cs="Tahoma"/>
          <w:iCs/>
          <w:color w:val="00407D"/>
          <w:sz w:val="20"/>
          <w:szCs w:val="20"/>
        </w:rPr>
        <w:t>functional curriculum approac</w:t>
      </w:r>
      <w:r w:rsidR="009C5C6B" w:rsidRPr="001908EF">
        <w:rPr>
          <w:rFonts w:cs="Tahoma"/>
          <w:iCs/>
          <w:color w:val="00407D"/>
          <w:sz w:val="20"/>
          <w:szCs w:val="20"/>
        </w:rPr>
        <w:t>h which focuses on “life skills</w:t>
      </w:r>
      <w:r w:rsidRPr="001908EF">
        <w:rPr>
          <w:rFonts w:cs="Tahoma"/>
          <w:iCs/>
          <w:color w:val="00407D"/>
          <w:sz w:val="20"/>
          <w:szCs w:val="20"/>
        </w:rPr>
        <w:t>”</w:t>
      </w:r>
      <w:r w:rsidR="00DB0B46" w:rsidRPr="001908EF">
        <w:rPr>
          <w:rFonts w:cs="Tahoma"/>
          <w:iCs/>
          <w:color w:val="00407D"/>
          <w:sz w:val="20"/>
          <w:szCs w:val="20"/>
        </w:rPr>
        <w:t xml:space="preserve"> </w:t>
      </w:r>
      <w:r w:rsidRPr="001908EF">
        <w:rPr>
          <w:rFonts w:cs="Tahoma"/>
          <w:iCs/>
          <w:color w:val="00407D"/>
          <w:sz w:val="20"/>
          <w:szCs w:val="20"/>
        </w:rPr>
        <w:t>(</w:t>
      </w:r>
      <w:proofErr w:type="spellStart"/>
      <w:r w:rsidRPr="001908EF">
        <w:rPr>
          <w:rFonts w:cs="Tahoma"/>
          <w:iCs/>
          <w:color w:val="00407D"/>
          <w:sz w:val="20"/>
          <w:szCs w:val="20"/>
        </w:rPr>
        <w:t>DeutschSmith</w:t>
      </w:r>
      <w:proofErr w:type="spellEnd"/>
      <w:r w:rsidRPr="001908EF">
        <w:rPr>
          <w:rFonts w:cs="Tahoma"/>
          <w:iCs/>
          <w:color w:val="00407D"/>
          <w:sz w:val="20"/>
          <w:szCs w:val="20"/>
        </w:rPr>
        <w:t>, 2006). Students were taught mathematics</w:t>
      </w:r>
      <w:r w:rsidR="00DB0B46" w:rsidRPr="001908EF">
        <w:rPr>
          <w:rFonts w:cs="Tahoma"/>
          <w:iCs/>
          <w:color w:val="00407D"/>
          <w:sz w:val="20"/>
          <w:szCs w:val="20"/>
        </w:rPr>
        <w:t xml:space="preserve"> </w:t>
      </w:r>
      <w:r w:rsidRPr="001908EF">
        <w:rPr>
          <w:rFonts w:cs="Tahoma"/>
          <w:iCs/>
          <w:color w:val="00407D"/>
          <w:sz w:val="20"/>
          <w:szCs w:val="20"/>
        </w:rPr>
        <w:t>through basic skills required for “personal maintenance</w:t>
      </w:r>
      <w:r w:rsidR="00DB0B46" w:rsidRPr="001908EF">
        <w:rPr>
          <w:rFonts w:cs="Tahoma"/>
          <w:iCs/>
          <w:color w:val="00407D"/>
          <w:sz w:val="20"/>
          <w:szCs w:val="20"/>
        </w:rPr>
        <w:t xml:space="preserve"> </w:t>
      </w:r>
      <w:r w:rsidRPr="001908EF">
        <w:rPr>
          <w:rFonts w:cs="Tahoma"/>
          <w:iCs/>
          <w:color w:val="00407D"/>
          <w:sz w:val="20"/>
          <w:szCs w:val="20"/>
        </w:rPr>
        <w:t>and development, homemaking and community life, work</w:t>
      </w:r>
      <w:r w:rsidR="00DB0B46" w:rsidRPr="001908EF">
        <w:rPr>
          <w:rFonts w:cs="Tahoma"/>
          <w:iCs/>
          <w:color w:val="00407D"/>
          <w:sz w:val="20"/>
          <w:szCs w:val="20"/>
        </w:rPr>
        <w:t xml:space="preserve"> </w:t>
      </w:r>
      <w:r w:rsidRPr="001908EF">
        <w:rPr>
          <w:rFonts w:cs="Tahoma"/>
          <w:iCs/>
          <w:color w:val="00407D"/>
          <w:sz w:val="20"/>
          <w:szCs w:val="20"/>
        </w:rPr>
        <w:t>and career, recreational activities, and travel within the</w:t>
      </w:r>
      <w:r w:rsidR="00076B3D" w:rsidRPr="001908EF">
        <w:rPr>
          <w:rFonts w:cs="Tahoma"/>
          <w:iCs/>
          <w:color w:val="00407D"/>
          <w:sz w:val="20"/>
          <w:szCs w:val="20"/>
        </w:rPr>
        <w:t xml:space="preserve"> </w:t>
      </w:r>
      <w:r w:rsidRPr="001908EF">
        <w:rPr>
          <w:rFonts w:cs="Tahoma"/>
          <w:iCs/>
          <w:color w:val="00407D"/>
          <w:sz w:val="20"/>
          <w:szCs w:val="20"/>
        </w:rPr>
        <w:t>community.” For instance, mathematics instruction would</w:t>
      </w:r>
      <w:r w:rsidR="00DB0B46" w:rsidRPr="001908EF">
        <w:rPr>
          <w:rFonts w:cs="Tahoma"/>
          <w:iCs/>
          <w:color w:val="00407D"/>
          <w:sz w:val="20"/>
          <w:szCs w:val="20"/>
        </w:rPr>
        <w:t xml:space="preserve"> </w:t>
      </w:r>
      <w:r w:rsidRPr="001908EF">
        <w:rPr>
          <w:rFonts w:cs="Tahoma"/>
          <w:iCs/>
          <w:color w:val="00407D"/>
          <w:sz w:val="20"/>
          <w:szCs w:val="20"/>
        </w:rPr>
        <w:t>include topics such as telling time, making change, money</w:t>
      </w:r>
      <w:r w:rsidR="00DB0B46" w:rsidRPr="001908EF">
        <w:rPr>
          <w:rFonts w:cs="Tahoma"/>
          <w:iCs/>
          <w:color w:val="00407D"/>
          <w:sz w:val="20"/>
          <w:szCs w:val="20"/>
        </w:rPr>
        <w:t xml:space="preserve"> </w:t>
      </w:r>
      <w:r w:rsidRPr="001908EF">
        <w:rPr>
          <w:rFonts w:cs="Tahoma"/>
          <w:iCs/>
          <w:color w:val="00407D"/>
          <w:sz w:val="20"/>
          <w:szCs w:val="20"/>
        </w:rPr>
        <w:t>skills and cooking measurements. However, many educators</w:t>
      </w:r>
      <w:r w:rsidR="00DB0B46" w:rsidRPr="001908EF">
        <w:rPr>
          <w:rFonts w:cs="Tahoma"/>
          <w:iCs/>
          <w:color w:val="00407D"/>
          <w:sz w:val="20"/>
          <w:szCs w:val="20"/>
        </w:rPr>
        <w:t xml:space="preserve"> </w:t>
      </w:r>
      <w:r w:rsidRPr="001908EF">
        <w:rPr>
          <w:rFonts w:cs="Tahoma"/>
          <w:iCs/>
          <w:color w:val="00407D"/>
          <w:sz w:val="20"/>
          <w:szCs w:val="20"/>
        </w:rPr>
        <w:t>utilizing this approach tend to simplify the importance of the</w:t>
      </w:r>
      <w:r w:rsidR="00DB0B46" w:rsidRPr="001908EF">
        <w:rPr>
          <w:rFonts w:cs="Tahoma"/>
          <w:iCs/>
          <w:color w:val="00407D"/>
          <w:sz w:val="20"/>
          <w:szCs w:val="20"/>
        </w:rPr>
        <w:t xml:space="preserve"> </w:t>
      </w:r>
      <w:r w:rsidRPr="001908EF">
        <w:rPr>
          <w:rFonts w:cs="Tahoma"/>
          <w:iCs/>
          <w:color w:val="00407D"/>
          <w:sz w:val="20"/>
          <w:szCs w:val="20"/>
        </w:rPr>
        <w:t>underlying math concept being taught. For instance, instead</w:t>
      </w:r>
      <w:r w:rsidR="00DB0B46" w:rsidRPr="001908EF">
        <w:rPr>
          <w:rFonts w:cs="Tahoma"/>
          <w:iCs/>
          <w:color w:val="00407D"/>
          <w:sz w:val="20"/>
          <w:szCs w:val="20"/>
        </w:rPr>
        <w:t xml:space="preserve"> </w:t>
      </w:r>
      <w:r w:rsidRPr="001908EF">
        <w:rPr>
          <w:rFonts w:cs="Tahoma"/>
          <w:iCs/>
          <w:color w:val="00407D"/>
          <w:sz w:val="20"/>
          <w:szCs w:val="20"/>
        </w:rPr>
        <w:t>of a student learning how to use basic operations like addition,</w:t>
      </w:r>
      <w:r w:rsidR="00DB0B46" w:rsidRPr="001908EF">
        <w:rPr>
          <w:rFonts w:cs="Tahoma"/>
          <w:iCs/>
          <w:color w:val="00407D"/>
          <w:sz w:val="20"/>
          <w:szCs w:val="20"/>
        </w:rPr>
        <w:t xml:space="preserve"> </w:t>
      </w:r>
      <w:r w:rsidRPr="001908EF">
        <w:rPr>
          <w:rFonts w:cs="Tahoma"/>
          <w:iCs/>
          <w:color w:val="00407D"/>
          <w:sz w:val="20"/>
          <w:szCs w:val="20"/>
        </w:rPr>
        <w:t>subtraction, multiplication and division, the lesson often turns</w:t>
      </w:r>
      <w:r w:rsidR="00076B3D" w:rsidRPr="001908EF">
        <w:rPr>
          <w:rFonts w:cs="Tahoma"/>
          <w:iCs/>
          <w:color w:val="00407D"/>
          <w:sz w:val="20"/>
          <w:szCs w:val="20"/>
        </w:rPr>
        <w:t xml:space="preserve"> </w:t>
      </w:r>
      <w:r w:rsidRPr="001908EF">
        <w:rPr>
          <w:rFonts w:cs="Tahoma"/>
          <w:iCs/>
          <w:color w:val="00407D"/>
          <w:sz w:val="20"/>
          <w:szCs w:val="20"/>
        </w:rPr>
        <w:t>into instruction on how to bake a cake.</w:t>
      </w:r>
    </w:p>
    <w:p w14:paraId="170B4F96" w14:textId="77777777" w:rsidR="00DB0B46" w:rsidRPr="00F939D9" w:rsidRDefault="00DB0B46" w:rsidP="00F939D9">
      <w:pPr>
        <w:autoSpaceDE w:val="0"/>
        <w:autoSpaceDN w:val="0"/>
        <w:adjustRightInd w:val="0"/>
        <w:spacing w:after="0" w:line="240" w:lineRule="auto"/>
        <w:jc w:val="both"/>
        <w:rPr>
          <w:rFonts w:cs="Tahoma"/>
          <w:i/>
          <w:iCs/>
          <w:color w:val="84A0C5"/>
          <w:sz w:val="20"/>
          <w:szCs w:val="20"/>
        </w:rPr>
      </w:pPr>
    </w:p>
    <w:p w14:paraId="27F8E205" w14:textId="77777777" w:rsidR="004F7672" w:rsidRPr="00F939D9" w:rsidRDefault="004F7672" w:rsidP="00F939D9">
      <w:pPr>
        <w:autoSpaceDE w:val="0"/>
        <w:autoSpaceDN w:val="0"/>
        <w:adjustRightInd w:val="0"/>
        <w:spacing w:after="0" w:line="240" w:lineRule="auto"/>
        <w:jc w:val="both"/>
        <w:rPr>
          <w:rFonts w:cs="Tahoma"/>
          <w:color w:val="000000"/>
          <w:sz w:val="20"/>
          <w:szCs w:val="20"/>
        </w:rPr>
      </w:pPr>
      <w:r w:rsidRPr="00F939D9">
        <w:rPr>
          <w:rFonts w:cs="Tahoma"/>
          <w:color w:val="000000"/>
          <w:sz w:val="20"/>
          <w:szCs w:val="20"/>
        </w:rPr>
        <w:t>Students with Down syndrome can learn mathematic</w:t>
      </w:r>
      <w:r w:rsidR="00DB0B46" w:rsidRPr="00F939D9">
        <w:rPr>
          <w:rFonts w:cs="Tahoma"/>
          <w:color w:val="000000"/>
          <w:sz w:val="20"/>
          <w:szCs w:val="20"/>
        </w:rPr>
        <w:t xml:space="preserve"> </w:t>
      </w:r>
      <w:r w:rsidRPr="00F939D9">
        <w:rPr>
          <w:rFonts w:cs="Tahoma"/>
          <w:color w:val="000000"/>
          <w:sz w:val="20"/>
          <w:szCs w:val="20"/>
        </w:rPr>
        <w:t>concepts. In fact, learning mathematic concepts will</w:t>
      </w:r>
      <w:r w:rsidR="00DB0B46" w:rsidRPr="00F939D9">
        <w:rPr>
          <w:rFonts w:cs="Tahoma"/>
          <w:color w:val="000000"/>
          <w:sz w:val="20"/>
          <w:szCs w:val="20"/>
        </w:rPr>
        <w:t xml:space="preserve"> </w:t>
      </w:r>
      <w:r w:rsidR="00C97787" w:rsidRPr="00F939D9">
        <w:rPr>
          <w:rFonts w:cs="Tahoma"/>
          <w:color w:val="000000"/>
          <w:sz w:val="20"/>
          <w:szCs w:val="20"/>
        </w:rPr>
        <w:t>m</w:t>
      </w:r>
      <w:r w:rsidRPr="00F939D9">
        <w:rPr>
          <w:rFonts w:cs="Tahoma"/>
          <w:color w:val="000000"/>
          <w:sz w:val="20"/>
          <w:szCs w:val="20"/>
        </w:rPr>
        <w:t>otivate students with Down syndrome to apply these skills</w:t>
      </w:r>
      <w:r w:rsidR="00076B3D" w:rsidRPr="00F939D9">
        <w:rPr>
          <w:rFonts w:cs="Tahoma"/>
          <w:color w:val="000000"/>
          <w:sz w:val="20"/>
          <w:szCs w:val="20"/>
        </w:rPr>
        <w:t xml:space="preserve"> </w:t>
      </w:r>
      <w:r w:rsidRPr="00F939D9">
        <w:rPr>
          <w:rFonts w:cs="Tahoma"/>
          <w:color w:val="000000"/>
          <w:sz w:val="20"/>
          <w:szCs w:val="20"/>
        </w:rPr>
        <w:t>to different situations not demonstrated in the classroom;</w:t>
      </w:r>
      <w:r w:rsidR="00DB0B46" w:rsidRPr="00F939D9">
        <w:rPr>
          <w:rFonts w:cs="Tahoma"/>
          <w:color w:val="000000"/>
          <w:sz w:val="20"/>
          <w:szCs w:val="20"/>
        </w:rPr>
        <w:t xml:space="preserve"> </w:t>
      </w:r>
      <w:r w:rsidRPr="00F939D9">
        <w:rPr>
          <w:rFonts w:cs="Tahoma"/>
          <w:color w:val="000000"/>
          <w:sz w:val="20"/>
          <w:szCs w:val="20"/>
        </w:rPr>
        <w:t>further, teachers must provide students opportunities to</w:t>
      </w:r>
      <w:r w:rsidR="00DB0B46" w:rsidRPr="00F939D9">
        <w:rPr>
          <w:rFonts w:cs="Tahoma"/>
          <w:color w:val="000000"/>
          <w:sz w:val="20"/>
          <w:szCs w:val="20"/>
        </w:rPr>
        <w:t xml:space="preserve"> </w:t>
      </w:r>
      <w:r w:rsidRPr="00F939D9">
        <w:rPr>
          <w:rFonts w:cs="Tahoma"/>
          <w:color w:val="000000"/>
          <w:sz w:val="20"/>
          <w:szCs w:val="20"/>
        </w:rPr>
        <w:t xml:space="preserve">practice these skills in different settings to promote </w:t>
      </w:r>
      <w:r w:rsidR="00F939D9">
        <w:rPr>
          <w:rFonts w:cs="Tahoma"/>
          <w:color w:val="000000"/>
          <w:sz w:val="20"/>
          <w:szCs w:val="20"/>
        </w:rPr>
        <w:t xml:space="preserve">the </w:t>
      </w:r>
      <w:r w:rsidRPr="00F939D9">
        <w:rPr>
          <w:rFonts w:cs="Tahoma"/>
          <w:color w:val="000000"/>
          <w:sz w:val="20"/>
          <w:szCs w:val="20"/>
        </w:rPr>
        <w:t>transfer of</w:t>
      </w:r>
      <w:r w:rsidR="00076B3D" w:rsidRPr="00F939D9">
        <w:rPr>
          <w:rFonts w:cs="Tahoma"/>
          <w:color w:val="000000"/>
          <w:sz w:val="20"/>
          <w:szCs w:val="20"/>
        </w:rPr>
        <w:t xml:space="preserve"> </w:t>
      </w:r>
      <w:r w:rsidR="00BE024F" w:rsidRPr="00F939D9">
        <w:rPr>
          <w:rFonts w:cs="Tahoma"/>
          <w:color w:val="000000"/>
          <w:sz w:val="20"/>
          <w:szCs w:val="20"/>
        </w:rPr>
        <w:t>learning/</w:t>
      </w:r>
      <w:r w:rsidRPr="00F939D9">
        <w:rPr>
          <w:rFonts w:cs="Tahoma"/>
          <w:color w:val="000000"/>
          <w:sz w:val="20"/>
          <w:szCs w:val="20"/>
        </w:rPr>
        <w:t>generalization.</w:t>
      </w:r>
    </w:p>
    <w:p w14:paraId="120399F5" w14:textId="77777777" w:rsidR="00DB0B46" w:rsidRPr="00F939D9" w:rsidRDefault="00DB0B46" w:rsidP="00F939D9">
      <w:pPr>
        <w:autoSpaceDE w:val="0"/>
        <w:autoSpaceDN w:val="0"/>
        <w:adjustRightInd w:val="0"/>
        <w:spacing w:after="0" w:line="240" w:lineRule="auto"/>
        <w:jc w:val="both"/>
        <w:rPr>
          <w:rFonts w:cs="Tahoma"/>
          <w:color w:val="000000"/>
          <w:sz w:val="20"/>
          <w:szCs w:val="20"/>
        </w:rPr>
      </w:pPr>
    </w:p>
    <w:p w14:paraId="485FC348" w14:textId="28BB3EC1" w:rsidR="00DB0B46" w:rsidRPr="00D31674" w:rsidRDefault="004F7672" w:rsidP="00D31674">
      <w:pPr>
        <w:autoSpaceDE w:val="0"/>
        <w:autoSpaceDN w:val="0"/>
        <w:adjustRightInd w:val="0"/>
        <w:spacing w:after="0" w:line="240" w:lineRule="auto"/>
        <w:jc w:val="both"/>
        <w:rPr>
          <w:rFonts w:cs="Tahoma"/>
          <w:color w:val="000000"/>
          <w:sz w:val="20"/>
          <w:szCs w:val="20"/>
        </w:rPr>
      </w:pPr>
      <w:r w:rsidRPr="00F939D9">
        <w:rPr>
          <w:rFonts w:cs="Tahoma"/>
          <w:color w:val="000000"/>
          <w:sz w:val="20"/>
          <w:szCs w:val="20"/>
        </w:rPr>
        <w:t>It is important to recognize that deficits in learning math often</w:t>
      </w:r>
      <w:r w:rsidR="00DB0B46" w:rsidRPr="00F939D9">
        <w:rPr>
          <w:rFonts w:cs="Tahoma"/>
          <w:color w:val="000000"/>
          <w:sz w:val="20"/>
          <w:szCs w:val="20"/>
        </w:rPr>
        <w:t xml:space="preserve"> </w:t>
      </w:r>
      <w:r w:rsidRPr="00F939D9">
        <w:rPr>
          <w:rFonts w:cs="Tahoma"/>
          <w:color w:val="000000"/>
          <w:sz w:val="20"/>
          <w:szCs w:val="20"/>
        </w:rPr>
        <w:t>reflect a lack of teaching</w:t>
      </w:r>
      <w:r w:rsidR="009C5C6B" w:rsidRPr="00F939D9">
        <w:rPr>
          <w:rFonts w:cs="Tahoma"/>
          <w:color w:val="000000"/>
          <w:sz w:val="20"/>
          <w:szCs w:val="20"/>
        </w:rPr>
        <w:t>,</w:t>
      </w:r>
      <w:r w:rsidRPr="00F939D9">
        <w:rPr>
          <w:rFonts w:cs="Tahoma"/>
          <w:color w:val="000000"/>
          <w:sz w:val="20"/>
          <w:szCs w:val="20"/>
        </w:rPr>
        <w:t xml:space="preserve"> rather than a lack of ability to master</w:t>
      </w:r>
      <w:r w:rsidR="00DB0B46" w:rsidRPr="00F939D9">
        <w:rPr>
          <w:rFonts w:cs="Tahoma"/>
          <w:color w:val="000000"/>
          <w:sz w:val="20"/>
          <w:szCs w:val="20"/>
        </w:rPr>
        <w:t xml:space="preserve"> </w:t>
      </w:r>
      <w:r w:rsidRPr="00F939D9">
        <w:rPr>
          <w:rFonts w:cs="Tahoma"/>
          <w:color w:val="000000"/>
          <w:sz w:val="20"/>
          <w:szCs w:val="20"/>
        </w:rPr>
        <w:t>mathematic concepts.</w:t>
      </w:r>
    </w:p>
    <w:p w14:paraId="1CD38856" w14:textId="77777777" w:rsidR="00C97787" w:rsidRDefault="00C97787" w:rsidP="00EB343F">
      <w:pPr>
        <w:autoSpaceDE w:val="0"/>
        <w:autoSpaceDN w:val="0"/>
        <w:adjustRightInd w:val="0"/>
        <w:spacing w:after="0" w:line="240" w:lineRule="auto"/>
        <w:outlineLvl w:val="0"/>
        <w:rPr>
          <w:rFonts w:ascii="Tahoma" w:hAnsi="Tahoma" w:cs="Tahoma"/>
          <w:b/>
          <w:bCs/>
          <w:color w:val="000099"/>
          <w:sz w:val="20"/>
          <w:szCs w:val="20"/>
        </w:rPr>
      </w:pPr>
    </w:p>
    <w:p w14:paraId="7A220349" w14:textId="77777777" w:rsidR="004F7672" w:rsidRPr="001908EF" w:rsidRDefault="00BD5BBF" w:rsidP="00F939D9">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MATHEMATIC ASSESSMENT</w:t>
      </w:r>
    </w:p>
    <w:p w14:paraId="05E502A1" w14:textId="77777777" w:rsidR="004F7672" w:rsidRPr="00F939D9" w:rsidRDefault="004F7672" w:rsidP="00F939D9">
      <w:pPr>
        <w:autoSpaceDE w:val="0"/>
        <w:autoSpaceDN w:val="0"/>
        <w:adjustRightInd w:val="0"/>
        <w:spacing w:after="0" w:line="240" w:lineRule="auto"/>
        <w:jc w:val="both"/>
        <w:rPr>
          <w:rFonts w:cs="Tahoma"/>
          <w:color w:val="000000"/>
          <w:sz w:val="20"/>
          <w:szCs w:val="20"/>
        </w:rPr>
      </w:pPr>
      <w:r w:rsidRPr="00F939D9">
        <w:rPr>
          <w:rFonts w:cs="Tahoma"/>
          <w:color w:val="000000"/>
          <w:sz w:val="20"/>
          <w:szCs w:val="20"/>
        </w:rPr>
        <w:t>Standardized assessment tests do not always provide</w:t>
      </w:r>
      <w:r w:rsidR="00DB0B46" w:rsidRPr="00F939D9">
        <w:rPr>
          <w:rFonts w:cs="Tahoma"/>
          <w:color w:val="000000"/>
          <w:sz w:val="20"/>
          <w:szCs w:val="20"/>
        </w:rPr>
        <w:t xml:space="preserve"> </w:t>
      </w:r>
      <w:r w:rsidRPr="00F939D9">
        <w:rPr>
          <w:rFonts w:cs="Tahoma"/>
          <w:color w:val="000000"/>
          <w:sz w:val="20"/>
          <w:szCs w:val="20"/>
        </w:rPr>
        <w:t>educators with information regarding specific skills students</w:t>
      </w:r>
      <w:r w:rsidR="00DB0B46" w:rsidRPr="00F939D9">
        <w:rPr>
          <w:rFonts w:cs="Tahoma"/>
          <w:color w:val="000000"/>
          <w:sz w:val="20"/>
          <w:szCs w:val="20"/>
        </w:rPr>
        <w:t xml:space="preserve"> </w:t>
      </w:r>
      <w:r w:rsidRPr="00F939D9">
        <w:rPr>
          <w:rFonts w:cs="Tahoma"/>
          <w:color w:val="000000"/>
          <w:sz w:val="20"/>
          <w:szCs w:val="20"/>
        </w:rPr>
        <w:t>have or have not mastered, nor do they specify which</w:t>
      </w:r>
      <w:r w:rsidR="00076B3D" w:rsidRPr="00F939D9">
        <w:rPr>
          <w:rFonts w:cs="Tahoma"/>
          <w:color w:val="000000"/>
          <w:sz w:val="20"/>
          <w:szCs w:val="20"/>
        </w:rPr>
        <w:t xml:space="preserve"> </w:t>
      </w:r>
      <w:r w:rsidRPr="00F939D9">
        <w:rPr>
          <w:rFonts w:cs="Tahoma"/>
          <w:color w:val="000000"/>
          <w:sz w:val="20"/>
          <w:szCs w:val="20"/>
        </w:rPr>
        <w:t>techniques are most effective for the student. Educators</w:t>
      </w:r>
      <w:r w:rsidR="00DB0B46" w:rsidRPr="00F939D9">
        <w:rPr>
          <w:rFonts w:cs="Tahoma"/>
          <w:color w:val="000000"/>
          <w:sz w:val="20"/>
          <w:szCs w:val="20"/>
        </w:rPr>
        <w:t xml:space="preserve"> </w:t>
      </w:r>
      <w:r w:rsidRPr="00F939D9">
        <w:rPr>
          <w:rFonts w:cs="Tahoma"/>
          <w:color w:val="000000"/>
          <w:sz w:val="20"/>
          <w:szCs w:val="20"/>
        </w:rPr>
        <w:t>must take the extra step to evaluate student performance by</w:t>
      </w:r>
      <w:r w:rsidR="00DB0B46" w:rsidRPr="00F939D9">
        <w:rPr>
          <w:rFonts w:cs="Tahoma"/>
          <w:color w:val="000000"/>
          <w:sz w:val="20"/>
          <w:szCs w:val="20"/>
        </w:rPr>
        <w:t xml:space="preserve"> </w:t>
      </w:r>
      <w:r w:rsidRPr="00F939D9">
        <w:rPr>
          <w:rFonts w:cs="Tahoma"/>
          <w:color w:val="000000"/>
          <w:sz w:val="20"/>
          <w:szCs w:val="20"/>
        </w:rPr>
        <w:t>analyzing each student on an individual basis:</w:t>
      </w:r>
    </w:p>
    <w:p w14:paraId="3DA29EC0" w14:textId="77777777" w:rsidR="004F7672" w:rsidRPr="00F939D9" w:rsidRDefault="004F7672" w:rsidP="00AC2326">
      <w:pPr>
        <w:numPr>
          <w:ilvl w:val="0"/>
          <w:numId w:val="60"/>
        </w:numPr>
        <w:autoSpaceDE w:val="0"/>
        <w:autoSpaceDN w:val="0"/>
        <w:adjustRightInd w:val="0"/>
        <w:spacing w:after="0" w:line="240" w:lineRule="auto"/>
        <w:jc w:val="both"/>
        <w:rPr>
          <w:rFonts w:cs="Tahoma"/>
          <w:color w:val="000000"/>
          <w:sz w:val="20"/>
          <w:szCs w:val="20"/>
        </w:rPr>
      </w:pPr>
      <w:r w:rsidRPr="00F939D9">
        <w:rPr>
          <w:rFonts w:cs="Tahoma"/>
          <w:color w:val="000000"/>
          <w:sz w:val="20"/>
          <w:szCs w:val="20"/>
        </w:rPr>
        <w:t xml:space="preserve">Is the instructional format still optimal? </w:t>
      </w:r>
    </w:p>
    <w:p w14:paraId="22B0F16F" w14:textId="77777777" w:rsidR="004F7672" w:rsidRPr="00F939D9" w:rsidRDefault="004F7672" w:rsidP="00AC2326">
      <w:pPr>
        <w:numPr>
          <w:ilvl w:val="0"/>
          <w:numId w:val="60"/>
        </w:numPr>
        <w:autoSpaceDE w:val="0"/>
        <w:autoSpaceDN w:val="0"/>
        <w:adjustRightInd w:val="0"/>
        <w:spacing w:after="0" w:line="240" w:lineRule="auto"/>
        <w:jc w:val="both"/>
        <w:rPr>
          <w:rFonts w:cs="Tahoma"/>
          <w:color w:val="000000"/>
          <w:sz w:val="20"/>
          <w:szCs w:val="20"/>
        </w:rPr>
      </w:pPr>
      <w:r w:rsidRPr="00F939D9">
        <w:rPr>
          <w:rFonts w:cs="Tahoma"/>
          <w:color w:val="000000"/>
          <w:sz w:val="20"/>
          <w:szCs w:val="20"/>
        </w:rPr>
        <w:t xml:space="preserve">Is the student mastering the skills at an appropriate rate? </w:t>
      </w:r>
    </w:p>
    <w:p w14:paraId="792B0650" w14:textId="77777777" w:rsidR="004F7672" w:rsidRPr="00F939D9" w:rsidRDefault="004F7672" w:rsidP="00AC2326">
      <w:pPr>
        <w:numPr>
          <w:ilvl w:val="0"/>
          <w:numId w:val="60"/>
        </w:numPr>
        <w:autoSpaceDE w:val="0"/>
        <w:autoSpaceDN w:val="0"/>
        <w:adjustRightInd w:val="0"/>
        <w:spacing w:after="0" w:line="240" w:lineRule="auto"/>
        <w:jc w:val="both"/>
        <w:rPr>
          <w:rFonts w:cs="Tahoma"/>
          <w:color w:val="000000"/>
          <w:sz w:val="20"/>
          <w:szCs w:val="20"/>
        </w:rPr>
      </w:pPr>
      <w:r w:rsidRPr="00F939D9">
        <w:rPr>
          <w:rFonts w:cs="Tahoma"/>
          <w:color w:val="000000"/>
          <w:sz w:val="20"/>
          <w:szCs w:val="20"/>
        </w:rPr>
        <w:t xml:space="preserve">Is the student retaining previously mastered skills? </w:t>
      </w:r>
    </w:p>
    <w:p w14:paraId="029E26D9" w14:textId="77777777" w:rsidR="004F7672" w:rsidRPr="00F939D9" w:rsidRDefault="004F7672" w:rsidP="00AC2326">
      <w:pPr>
        <w:numPr>
          <w:ilvl w:val="0"/>
          <w:numId w:val="60"/>
        </w:numPr>
        <w:autoSpaceDE w:val="0"/>
        <w:autoSpaceDN w:val="0"/>
        <w:adjustRightInd w:val="0"/>
        <w:spacing w:after="0" w:line="240" w:lineRule="auto"/>
        <w:jc w:val="both"/>
        <w:rPr>
          <w:rFonts w:cs="Tahoma"/>
          <w:color w:val="000000"/>
          <w:sz w:val="20"/>
          <w:szCs w:val="20"/>
        </w:rPr>
      </w:pPr>
      <w:r w:rsidRPr="00F939D9">
        <w:rPr>
          <w:rFonts w:cs="Tahoma"/>
          <w:color w:val="000000"/>
          <w:sz w:val="20"/>
          <w:szCs w:val="20"/>
        </w:rPr>
        <w:t>Is the student applying mathematic concepts to other areas in the general curriculum?</w:t>
      </w:r>
    </w:p>
    <w:p w14:paraId="08450902" w14:textId="77777777" w:rsidR="00076B3D" w:rsidRPr="00076B3D" w:rsidRDefault="00076B3D" w:rsidP="00076B3D">
      <w:pPr>
        <w:autoSpaceDE w:val="0"/>
        <w:autoSpaceDN w:val="0"/>
        <w:adjustRightInd w:val="0"/>
        <w:spacing w:after="0" w:line="240" w:lineRule="auto"/>
        <w:ind w:left="720"/>
        <w:rPr>
          <w:rFonts w:ascii="Tahoma" w:hAnsi="Tahoma" w:cs="Tahoma"/>
          <w:color w:val="000000"/>
          <w:sz w:val="20"/>
          <w:szCs w:val="20"/>
        </w:rPr>
      </w:pPr>
    </w:p>
    <w:p w14:paraId="5B7751B7" w14:textId="77777777" w:rsidR="004F7672" w:rsidRPr="00F939D9" w:rsidRDefault="004F7672" w:rsidP="00F939D9">
      <w:pPr>
        <w:autoSpaceDE w:val="0"/>
        <w:autoSpaceDN w:val="0"/>
        <w:adjustRightInd w:val="0"/>
        <w:spacing w:after="0" w:line="240" w:lineRule="auto"/>
        <w:jc w:val="both"/>
        <w:rPr>
          <w:rFonts w:cs="Tahoma"/>
          <w:color w:val="000000"/>
          <w:sz w:val="20"/>
          <w:szCs w:val="20"/>
        </w:rPr>
      </w:pPr>
      <w:r w:rsidRPr="00F939D9">
        <w:rPr>
          <w:rFonts w:cs="Tahoma"/>
          <w:color w:val="000000"/>
          <w:sz w:val="20"/>
          <w:szCs w:val="20"/>
        </w:rPr>
        <w:t>Once the necessary information is gathered, an educator</w:t>
      </w:r>
      <w:r w:rsidR="00DB0B46" w:rsidRPr="00F939D9">
        <w:rPr>
          <w:rFonts w:cs="Tahoma"/>
          <w:color w:val="000000"/>
          <w:sz w:val="20"/>
          <w:szCs w:val="20"/>
        </w:rPr>
        <w:t xml:space="preserve"> </w:t>
      </w:r>
      <w:r w:rsidRPr="00F939D9">
        <w:rPr>
          <w:rFonts w:cs="Tahoma"/>
          <w:color w:val="000000"/>
          <w:sz w:val="20"/>
          <w:szCs w:val="20"/>
        </w:rPr>
        <w:t>can develop an effective individual education plan for math</w:t>
      </w:r>
      <w:r w:rsidR="00DB0B46" w:rsidRPr="00F939D9">
        <w:rPr>
          <w:rFonts w:cs="Tahoma"/>
          <w:color w:val="000000"/>
          <w:sz w:val="20"/>
          <w:szCs w:val="20"/>
        </w:rPr>
        <w:t xml:space="preserve"> </w:t>
      </w:r>
      <w:r w:rsidRPr="00F939D9">
        <w:rPr>
          <w:rFonts w:cs="Tahoma"/>
          <w:color w:val="000000"/>
          <w:sz w:val="20"/>
          <w:szCs w:val="20"/>
        </w:rPr>
        <w:t>instruction that addresses the student’s needs. Plans should</w:t>
      </w:r>
      <w:r w:rsidR="00DB0B46" w:rsidRPr="00F939D9">
        <w:rPr>
          <w:rFonts w:cs="Tahoma"/>
          <w:color w:val="000000"/>
          <w:sz w:val="20"/>
          <w:szCs w:val="20"/>
        </w:rPr>
        <w:t xml:space="preserve"> </w:t>
      </w:r>
      <w:r w:rsidRPr="00F939D9">
        <w:rPr>
          <w:rFonts w:cs="Tahoma"/>
          <w:color w:val="000000"/>
          <w:sz w:val="20"/>
          <w:szCs w:val="20"/>
        </w:rPr>
        <w:t>build on students’ strengths and develop strategies for them</w:t>
      </w:r>
      <w:r w:rsidR="0089589F" w:rsidRPr="00F939D9">
        <w:rPr>
          <w:rFonts w:cs="Tahoma"/>
          <w:color w:val="000000"/>
          <w:sz w:val="20"/>
          <w:szCs w:val="20"/>
        </w:rPr>
        <w:t xml:space="preserve"> </w:t>
      </w:r>
      <w:r w:rsidRPr="00F939D9">
        <w:rPr>
          <w:rFonts w:cs="Tahoma"/>
          <w:color w:val="000000"/>
          <w:sz w:val="20"/>
          <w:szCs w:val="20"/>
        </w:rPr>
        <w:t>to overcome or compensate for areas of weakness.</w:t>
      </w:r>
    </w:p>
    <w:p w14:paraId="0B86CEF6" w14:textId="77777777" w:rsidR="0089589F" w:rsidRPr="00836598" w:rsidRDefault="0089589F" w:rsidP="004F7672">
      <w:pPr>
        <w:autoSpaceDE w:val="0"/>
        <w:autoSpaceDN w:val="0"/>
        <w:adjustRightInd w:val="0"/>
        <w:spacing w:after="0" w:line="240" w:lineRule="auto"/>
        <w:rPr>
          <w:rFonts w:ascii="Tahoma" w:hAnsi="Tahoma" w:cs="Tahoma"/>
          <w:color w:val="365172"/>
          <w:sz w:val="20"/>
          <w:szCs w:val="20"/>
        </w:rPr>
      </w:pPr>
    </w:p>
    <w:p w14:paraId="4DBE76BA" w14:textId="77777777" w:rsidR="004F7672" w:rsidRPr="001908EF" w:rsidRDefault="00BD5BBF" w:rsidP="00F939D9">
      <w:pPr>
        <w:autoSpaceDE w:val="0"/>
        <w:autoSpaceDN w:val="0"/>
        <w:adjustRightInd w:val="0"/>
        <w:spacing w:after="0" w:line="240" w:lineRule="auto"/>
        <w:jc w:val="both"/>
        <w:rPr>
          <w:rFonts w:cs="Tahoma"/>
          <w:b/>
          <w:bCs/>
          <w:color w:val="00407D"/>
          <w:sz w:val="20"/>
          <w:szCs w:val="20"/>
        </w:rPr>
      </w:pPr>
      <w:r w:rsidRPr="001908EF">
        <w:rPr>
          <w:rFonts w:cs="Tahoma"/>
          <w:b/>
          <w:bCs/>
          <w:color w:val="00407D"/>
          <w:sz w:val="20"/>
          <w:szCs w:val="20"/>
        </w:rPr>
        <w:t>DIFFICULTIES AND STRENGTHS IN MATHEMATICS FOR STUDENTS WITH DOWN SYNDROME</w:t>
      </w:r>
    </w:p>
    <w:p w14:paraId="1EDDA2BA" w14:textId="77777777" w:rsidR="004F7672" w:rsidRPr="00F939D9" w:rsidRDefault="004F7672" w:rsidP="00F939D9">
      <w:pPr>
        <w:autoSpaceDE w:val="0"/>
        <w:autoSpaceDN w:val="0"/>
        <w:adjustRightInd w:val="0"/>
        <w:spacing w:after="0" w:line="240" w:lineRule="auto"/>
        <w:jc w:val="both"/>
        <w:rPr>
          <w:rFonts w:cs="Tahoma"/>
          <w:color w:val="000000"/>
          <w:sz w:val="20"/>
          <w:szCs w:val="20"/>
        </w:rPr>
      </w:pPr>
      <w:r w:rsidRPr="00F939D9">
        <w:rPr>
          <w:rFonts w:cs="Tahoma"/>
          <w:color w:val="000000"/>
          <w:sz w:val="20"/>
          <w:szCs w:val="20"/>
        </w:rPr>
        <w:t>Students with Down syndrome can learn mathematics at</w:t>
      </w:r>
      <w:r w:rsidR="0089589F" w:rsidRPr="00F939D9">
        <w:rPr>
          <w:rFonts w:cs="Tahoma"/>
          <w:color w:val="000000"/>
          <w:sz w:val="20"/>
          <w:szCs w:val="20"/>
        </w:rPr>
        <w:t xml:space="preserve"> </w:t>
      </w:r>
      <w:r w:rsidRPr="00F939D9">
        <w:rPr>
          <w:rFonts w:cs="Tahoma"/>
          <w:color w:val="000000"/>
          <w:sz w:val="20"/>
          <w:szCs w:val="20"/>
        </w:rPr>
        <w:t>any age. They are helped most by teaching methods which</w:t>
      </w:r>
      <w:r w:rsidR="0089589F" w:rsidRPr="00F939D9">
        <w:rPr>
          <w:rFonts w:cs="Tahoma"/>
          <w:color w:val="000000"/>
          <w:sz w:val="20"/>
          <w:szCs w:val="20"/>
        </w:rPr>
        <w:t xml:space="preserve"> </w:t>
      </w:r>
      <w:r w:rsidRPr="00F939D9">
        <w:rPr>
          <w:rFonts w:cs="Tahoma"/>
          <w:color w:val="000000"/>
          <w:sz w:val="20"/>
          <w:szCs w:val="20"/>
        </w:rPr>
        <w:t>incorporate research-based methods for addressing their</w:t>
      </w:r>
      <w:r w:rsidR="00076B3D" w:rsidRPr="00F939D9">
        <w:rPr>
          <w:rFonts w:cs="Tahoma"/>
          <w:color w:val="000000"/>
          <w:sz w:val="20"/>
          <w:szCs w:val="20"/>
        </w:rPr>
        <w:t xml:space="preserve"> </w:t>
      </w:r>
      <w:r w:rsidRPr="00F939D9">
        <w:rPr>
          <w:rFonts w:cs="Tahoma"/>
          <w:color w:val="000000"/>
          <w:sz w:val="20"/>
          <w:szCs w:val="20"/>
        </w:rPr>
        <w:t>strengths</w:t>
      </w:r>
      <w:r w:rsidR="009C5C6B" w:rsidRPr="00F939D9">
        <w:rPr>
          <w:rFonts w:cs="Tahoma"/>
          <w:color w:val="000000"/>
          <w:sz w:val="20"/>
          <w:szCs w:val="20"/>
        </w:rPr>
        <w:t>, e</w:t>
      </w:r>
      <w:r w:rsidRPr="00F939D9">
        <w:rPr>
          <w:rFonts w:cs="Tahoma"/>
          <w:color w:val="000000"/>
          <w:sz w:val="20"/>
          <w:szCs w:val="20"/>
        </w:rPr>
        <w:t>.</w:t>
      </w:r>
      <w:r w:rsidR="009C5C6B" w:rsidRPr="00F939D9">
        <w:rPr>
          <w:rFonts w:cs="Tahoma"/>
          <w:color w:val="000000"/>
          <w:sz w:val="20"/>
          <w:szCs w:val="20"/>
        </w:rPr>
        <w:t>g</w:t>
      </w:r>
      <w:r w:rsidRPr="00F939D9">
        <w:rPr>
          <w:rFonts w:cs="Tahoma"/>
          <w:color w:val="000000"/>
          <w:sz w:val="20"/>
          <w:szCs w:val="20"/>
        </w:rPr>
        <w:t>., social understanding and interactions</w:t>
      </w:r>
      <w:r w:rsidR="00BE024F" w:rsidRPr="00F939D9">
        <w:rPr>
          <w:rFonts w:cs="Tahoma"/>
          <w:color w:val="000000"/>
          <w:sz w:val="20"/>
          <w:szCs w:val="20"/>
        </w:rPr>
        <w:t>,</w:t>
      </w:r>
      <w:r w:rsidR="0089589F" w:rsidRPr="00F939D9">
        <w:rPr>
          <w:rFonts w:cs="Tahoma"/>
          <w:color w:val="000000"/>
          <w:sz w:val="20"/>
          <w:szCs w:val="20"/>
        </w:rPr>
        <w:t xml:space="preserve"> </w:t>
      </w:r>
      <w:r w:rsidRPr="00F939D9">
        <w:rPr>
          <w:rFonts w:cs="Tahoma"/>
          <w:color w:val="000000"/>
          <w:sz w:val="20"/>
          <w:szCs w:val="20"/>
        </w:rPr>
        <w:t>visual processing and visual memory</w:t>
      </w:r>
      <w:r w:rsidR="00BE024F" w:rsidRPr="00F939D9">
        <w:rPr>
          <w:rFonts w:cs="Tahoma"/>
          <w:color w:val="000000"/>
          <w:sz w:val="20"/>
          <w:szCs w:val="20"/>
        </w:rPr>
        <w:t>,</w:t>
      </w:r>
      <w:r w:rsidRPr="00F939D9">
        <w:rPr>
          <w:rFonts w:cs="Tahoma"/>
          <w:color w:val="000000"/>
          <w:sz w:val="20"/>
          <w:szCs w:val="20"/>
        </w:rPr>
        <w:t xml:space="preserve"> use of gestures to</w:t>
      </w:r>
      <w:r w:rsidR="0089589F" w:rsidRPr="00F939D9">
        <w:rPr>
          <w:rFonts w:cs="Tahoma"/>
          <w:color w:val="000000"/>
          <w:sz w:val="20"/>
          <w:szCs w:val="20"/>
        </w:rPr>
        <w:t xml:space="preserve"> </w:t>
      </w:r>
      <w:r w:rsidR="009C5C6B" w:rsidRPr="00F939D9">
        <w:rPr>
          <w:rFonts w:cs="Tahoma"/>
          <w:color w:val="000000"/>
          <w:sz w:val="20"/>
          <w:szCs w:val="20"/>
        </w:rPr>
        <w:t>communicate;</w:t>
      </w:r>
      <w:r w:rsidRPr="00F939D9">
        <w:rPr>
          <w:rFonts w:cs="Tahoma"/>
          <w:color w:val="000000"/>
          <w:sz w:val="20"/>
          <w:szCs w:val="20"/>
        </w:rPr>
        <w:t xml:space="preserve"> and </w:t>
      </w:r>
      <w:r w:rsidR="009C5C6B" w:rsidRPr="00F939D9">
        <w:rPr>
          <w:rFonts w:cs="Tahoma"/>
          <w:color w:val="000000"/>
          <w:sz w:val="20"/>
          <w:szCs w:val="20"/>
        </w:rPr>
        <w:t>weaknesses, e.g</w:t>
      </w:r>
      <w:r w:rsidRPr="00F939D9">
        <w:rPr>
          <w:rFonts w:cs="Tahoma"/>
          <w:color w:val="000000"/>
          <w:sz w:val="20"/>
          <w:szCs w:val="20"/>
        </w:rPr>
        <w:t>., motor skill delays,</w:t>
      </w:r>
      <w:r w:rsidR="00076B3D" w:rsidRPr="00F939D9">
        <w:rPr>
          <w:rFonts w:cs="Tahoma"/>
          <w:color w:val="000000"/>
          <w:sz w:val="20"/>
          <w:szCs w:val="20"/>
        </w:rPr>
        <w:t xml:space="preserve"> </w:t>
      </w:r>
      <w:r w:rsidRPr="00F939D9">
        <w:rPr>
          <w:rFonts w:cs="Tahoma"/>
          <w:color w:val="000000"/>
          <w:sz w:val="20"/>
          <w:szCs w:val="20"/>
        </w:rPr>
        <w:t>speech and language delays, auditory processing and working</w:t>
      </w:r>
      <w:r w:rsidR="0089589F" w:rsidRPr="00F939D9">
        <w:rPr>
          <w:rFonts w:cs="Tahoma"/>
          <w:color w:val="000000"/>
          <w:sz w:val="20"/>
          <w:szCs w:val="20"/>
        </w:rPr>
        <w:t xml:space="preserve"> </w:t>
      </w:r>
      <w:r w:rsidR="009C5C6B" w:rsidRPr="00F939D9">
        <w:rPr>
          <w:rFonts w:cs="Tahoma"/>
          <w:color w:val="000000"/>
          <w:sz w:val="20"/>
          <w:szCs w:val="20"/>
        </w:rPr>
        <w:t>memory difficulties</w:t>
      </w:r>
      <w:r w:rsidRPr="00F939D9">
        <w:rPr>
          <w:rFonts w:cs="Tahoma"/>
          <w:color w:val="000000"/>
          <w:sz w:val="20"/>
          <w:szCs w:val="20"/>
        </w:rPr>
        <w:t>.</w:t>
      </w:r>
    </w:p>
    <w:p w14:paraId="37B8754A" w14:textId="77777777" w:rsidR="0089589F" w:rsidRPr="00F939D9" w:rsidRDefault="0089589F" w:rsidP="00F939D9">
      <w:pPr>
        <w:autoSpaceDE w:val="0"/>
        <w:autoSpaceDN w:val="0"/>
        <w:adjustRightInd w:val="0"/>
        <w:spacing w:after="0" w:line="240" w:lineRule="auto"/>
        <w:jc w:val="both"/>
        <w:rPr>
          <w:rFonts w:cs="Tahoma"/>
          <w:color w:val="000000"/>
          <w:sz w:val="20"/>
          <w:szCs w:val="20"/>
        </w:rPr>
      </w:pPr>
    </w:p>
    <w:p w14:paraId="3A7868CE" w14:textId="77777777" w:rsidR="004F7672" w:rsidRPr="00F939D9" w:rsidRDefault="004F7672" w:rsidP="00F939D9">
      <w:pPr>
        <w:autoSpaceDE w:val="0"/>
        <w:autoSpaceDN w:val="0"/>
        <w:adjustRightInd w:val="0"/>
        <w:spacing w:after="0" w:line="240" w:lineRule="auto"/>
        <w:jc w:val="both"/>
        <w:rPr>
          <w:rFonts w:cs="Tahoma"/>
          <w:color w:val="000000"/>
          <w:sz w:val="20"/>
          <w:szCs w:val="20"/>
        </w:rPr>
      </w:pPr>
      <w:r w:rsidRPr="00F939D9">
        <w:rPr>
          <w:rFonts w:cs="Tahoma"/>
          <w:color w:val="000000"/>
          <w:sz w:val="20"/>
          <w:szCs w:val="20"/>
        </w:rPr>
        <w:t xml:space="preserve">The difficulties and strengths listed </w:t>
      </w:r>
      <w:r w:rsidR="009E1C16">
        <w:rPr>
          <w:rFonts w:cs="Tahoma"/>
          <w:color w:val="000000"/>
          <w:sz w:val="20"/>
          <w:szCs w:val="20"/>
        </w:rPr>
        <w:t>below</w:t>
      </w:r>
      <w:r w:rsidRPr="00F939D9">
        <w:rPr>
          <w:rFonts w:cs="Tahoma"/>
          <w:color w:val="000000"/>
          <w:sz w:val="20"/>
          <w:szCs w:val="20"/>
        </w:rPr>
        <w:t xml:space="preserve"> have</w:t>
      </w:r>
      <w:r w:rsidR="0089589F" w:rsidRPr="00F939D9">
        <w:rPr>
          <w:rFonts w:cs="Tahoma"/>
          <w:color w:val="000000"/>
          <w:sz w:val="20"/>
          <w:szCs w:val="20"/>
        </w:rPr>
        <w:t xml:space="preserve"> </w:t>
      </w:r>
      <w:r w:rsidRPr="00F939D9">
        <w:rPr>
          <w:rFonts w:cs="Tahoma"/>
          <w:color w:val="000000"/>
          <w:sz w:val="20"/>
          <w:szCs w:val="20"/>
        </w:rPr>
        <w:t xml:space="preserve">been observed in many students with Down </w:t>
      </w:r>
      <w:r w:rsidR="00076B3D" w:rsidRPr="00F939D9">
        <w:rPr>
          <w:rFonts w:cs="Tahoma"/>
          <w:color w:val="000000"/>
          <w:sz w:val="20"/>
          <w:szCs w:val="20"/>
        </w:rPr>
        <w:t>s</w:t>
      </w:r>
      <w:r w:rsidRPr="00F939D9">
        <w:rPr>
          <w:rFonts w:cs="Tahoma"/>
          <w:color w:val="000000"/>
          <w:sz w:val="20"/>
          <w:szCs w:val="20"/>
        </w:rPr>
        <w:t>yndrome, though</w:t>
      </w:r>
      <w:r w:rsidR="0089589F" w:rsidRPr="00F939D9">
        <w:rPr>
          <w:rFonts w:cs="Tahoma"/>
          <w:color w:val="000000"/>
          <w:sz w:val="20"/>
          <w:szCs w:val="20"/>
        </w:rPr>
        <w:t xml:space="preserve"> </w:t>
      </w:r>
      <w:r w:rsidRPr="00F939D9">
        <w:rPr>
          <w:rFonts w:cs="Tahoma"/>
          <w:color w:val="000000"/>
          <w:sz w:val="20"/>
          <w:szCs w:val="20"/>
        </w:rPr>
        <w:t>not in all. It is important to note that many of the students who</w:t>
      </w:r>
      <w:r w:rsidR="0089589F" w:rsidRPr="00F939D9">
        <w:rPr>
          <w:rFonts w:cs="Tahoma"/>
          <w:color w:val="000000"/>
          <w:sz w:val="20"/>
          <w:szCs w:val="20"/>
        </w:rPr>
        <w:t xml:space="preserve"> </w:t>
      </w:r>
      <w:r w:rsidRPr="00F939D9">
        <w:rPr>
          <w:rFonts w:cs="Tahoma"/>
          <w:color w:val="000000"/>
          <w:sz w:val="20"/>
          <w:szCs w:val="20"/>
        </w:rPr>
        <w:t>displayed difficulties were able to overcome or compensate</w:t>
      </w:r>
      <w:r w:rsidR="0089589F" w:rsidRPr="00F939D9">
        <w:rPr>
          <w:rFonts w:cs="Tahoma"/>
          <w:color w:val="000000"/>
          <w:sz w:val="20"/>
          <w:szCs w:val="20"/>
        </w:rPr>
        <w:t xml:space="preserve"> </w:t>
      </w:r>
      <w:r w:rsidRPr="00F939D9">
        <w:rPr>
          <w:rFonts w:cs="Tahoma"/>
          <w:color w:val="000000"/>
          <w:sz w:val="20"/>
          <w:szCs w:val="20"/>
        </w:rPr>
        <w:t>f</w:t>
      </w:r>
      <w:r w:rsidR="009C5C6B" w:rsidRPr="00F939D9">
        <w:rPr>
          <w:rFonts w:cs="Tahoma"/>
          <w:color w:val="000000"/>
          <w:sz w:val="20"/>
          <w:szCs w:val="20"/>
        </w:rPr>
        <w:t>or them with proper instruction</w:t>
      </w:r>
      <w:r w:rsidRPr="00F939D9">
        <w:rPr>
          <w:rFonts w:cs="Tahoma"/>
          <w:color w:val="000000"/>
          <w:sz w:val="20"/>
          <w:szCs w:val="20"/>
        </w:rPr>
        <w:t xml:space="preserve"> (Martinez, 2002).</w:t>
      </w:r>
    </w:p>
    <w:p w14:paraId="38598745" w14:textId="77777777" w:rsidR="00F939D9" w:rsidRDefault="00F939D9" w:rsidP="00D331A6">
      <w:pPr>
        <w:autoSpaceDE w:val="0"/>
        <w:autoSpaceDN w:val="0"/>
        <w:adjustRightInd w:val="0"/>
        <w:spacing w:after="0" w:line="240" w:lineRule="auto"/>
        <w:rPr>
          <w:rFonts w:cs="Tahoma"/>
          <w:color w:val="000000"/>
          <w:sz w:val="20"/>
          <w:szCs w:val="20"/>
        </w:rPr>
      </w:pPr>
    </w:p>
    <w:p w14:paraId="5DA73323" w14:textId="77777777" w:rsidR="009E1C16" w:rsidRPr="009E1C16" w:rsidRDefault="009E1C16" w:rsidP="00D331A6">
      <w:pPr>
        <w:autoSpaceDE w:val="0"/>
        <w:autoSpaceDN w:val="0"/>
        <w:adjustRightInd w:val="0"/>
        <w:spacing w:after="0" w:line="240" w:lineRule="auto"/>
        <w:rPr>
          <w:rFonts w:cs="Tahoma"/>
          <w:color w:val="000000"/>
          <w:sz w:val="16"/>
          <w:szCs w:val="16"/>
        </w:rPr>
      </w:pPr>
    </w:p>
    <w:tbl>
      <w:tblPr>
        <w:tblW w:w="10210" w:type="dxa"/>
        <w:tblInd w:w="115"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58" w:type="dxa"/>
          <w:left w:w="115" w:type="dxa"/>
          <w:bottom w:w="58" w:type="dxa"/>
          <w:right w:w="115" w:type="dxa"/>
        </w:tblCellMar>
        <w:tblLook w:val="04A0" w:firstRow="1" w:lastRow="0" w:firstColumn="1" w:lastColumn="0" w:noHBand="0" w:noVBand="1"/>
      </w:tblPr>
      <w:tblGrid>
        <w:gridCol w:w="2880"/>
        <w:gridCol w:w="7330"/>
      </w:tblGrid>
      <w:tr w:rsidR="00585F0F" w:rsidRPr="00F939D9" w14:paraId="0F95FF69" w14:textId="77777777" w:rsidTr="0021161B">
        <w:tc>
          <w:tcPr>
            <w:tcW w:w="2880" w:type="dxa"/>
            <w:shd w:val="clear" w:color="auto" w:fill="F79646"/>
            <w:vAlign w:val="center"/>
          </w:tcPr>
          <w:p w14:paraId="7261B415" w14:textId="77777777" w:rsidR="00BD5BBF" w:rsidRPr="00F939D9" w:rsidRDefault="00BD5BBF" w:rsidP="00F939D9">
            <w:pPr>
              <w:jc w:val="both"/>
              <w:rPr>
                <w:rFonts w:cs="Latha"/>
                <w:b/>
                <w:bCs/>
                <w:sz w:val="18"/>
                <w:szCs w:val="18"/>
              </w:rPr>
            </w:pPr>
            <w:r w:rsidRPr="00F939D9">
              <w:rPr>
                <w:rFonts w:cs="Latha"/>
                <w:b/>
                <w:bCs/>
                <w:sz w:val="18"/>
                <w:szCs w:val="18"/>
              </w:rPr>
              <w:t>STRENGTHS</w:t>
            </w:r>
          </w:p>
        </w:tc>
        <w:tc>
          <w:tcPr>
            <w:tcW w:w="7330" w:type="dxa"/>
            <w:shd w:val="clear" w:color="auto" w:fill="F79646"/>
            <w:vAlign w:val="center"/>
          </w:tcPr>
          <w:p w14:paraId="294678D3" w14:textId="77777777" w:rsidR="00BD5BBF" w:rsidRPr="00F939D9" w:rsidRDefault="00BD5BBF" w:rsidP="00F939D9">
            <w:pPr>
              <w:jc w:val="both"/>
              <w:rPr>
                <w:rFonts w:cs="Latha"/>
                <w:b/>
                <w:bCs/>
                <w:sz w:val="18"/>
                <w:szCs w:val="18"/>
              </w:rPr>
            </w:pPr>
            <w:r w:rsidRPr="00F939D9">
              <w:rPr>
                <w:rFonts w:cs="Latha"/>
                <w:b/>
                <w:bCs/>
                <w:sz w:val="18"/>
                <w:szCs w:val="18"/>
              </w:rPr>
              <w:t>CLASSROOM STRATEGIES</w:t>
            </w:r>
          </w:p>
        </w:tc>
      </w:tr>
      <w:tr w:rsidR="00585F0F" w:rsidRPr="00F939D9" w14:paraId="71A9B108" w14:textId="77777777" w:rsidTr="0021161B">
        <w:tc>
          <w:tcPr>
            <w:tcW w:w="2880" w:type="dxa"/>
            <w:tcBorders>
              <w:bottom w:val="single" w:sz="8" w:space="0" w:color="F9B074"/>
            </w:tcBorders>
            <w:shd w:val="clear" w:color="auto" w:fill="FDE4D0"/>
          </w:tcPr>
          <w:p w14:paraId="087420EF" w14:textId="77777777" w:rsidR="00BD5BBF" w:rsidRPr="00D3580C" w:rsidRDefault="00BD5BBF" w:rsidP="00D3580C">
            <w:pPr>
              <w:autoSpaceDE w:val="0"/>
              <w:autoSpaceDN w:val="0"/>
              <w:adjustRightInd w:val="0"/>
              <w:spacing w:after="0" w:line="240" w:lineRule="auto"/>
              <w:jc w:val="both"/>
              <w:rPr>
                <w:rFonts w:cs="Latha"/>
                <w:b/>
                <w:bCs/>
                <w:sz w:val="18"/>
                <w:szCs w:val="18"/>
              </w:rPr>
            </w:pPr>
            <w:r w:rsidRPr="00F17DAE">
              <w:rPr>
                <w:rFonts w:cs="Latha"/>
                <w:b/>
                <w:bCs/>
                <w:sz w:val="18"/>
                <w:szCs w:val="18"/>
              </w:rPr>
              <w:t>Visual Processing</w:t>
            </w:r>
            <w:r w:rsidR="00F17DAE" w:rsidRPr="00F17DAE">
              <w:rPr>
                <w:rFonts w:cs="Latha"/>
                <w:b/>
                <w:bCs/>
                <w:sz w:val="18"/>
                <w:szCs w:val="18"/>
              </w:rPr>
              <w:t xml:space="preserve"> –</w:t>
            </w:r>
            <w:r w:rsidR="00D3580C">
              <w:rPr>
                <w:rFonts w:cs="Latha"/>
                <w:b/>
                <w:bCs/>
                <w:sz w:val="18"/>
                <w:szCs w:val="18"/>
              </w:rPr>
              <w:t xml:space="preserve"> </w:t>
            </w:r>
            <w:r w:rsidR="00D3580C">
              <w:rPr>
                <w:rFonts w:cs="Latha"/>
                <w:bCs/>
                <w:sz w:val="18"/>
                <w:szCs w:val="18"/>
              </w:rPr>
              <w:t xml:space="preserve">Students with Down syndrome can </w:t>
            </w:r>
            <w:r w:rsidRPr="00F17DAE">
              <w:rPr>
                <w:rFonts w:cs="Latha"/>
                <w:bCs/>
                <w:sz w:val="18"/>
                <w:szCs w:val="18"/>
              </w:rPr>
              <w:t>better</w:t>
            </w:r>
            <w:r w:rsidR="00C97787" w:rsidRPr="00F17DAE">
              <w:rPr>
                <w:rFonts w:cs="Latha"/>
                <w:bCs/>
                <w:sz w:val="18"/>
                <w:szCs w:val="18"/>
              </w:rPr>
              <w:t xml:space="preserve"> </w:t>
            </w:r>
            <w:r w:rsidR="00D3580C">
              <w:rPr>
                <w:rFonts w:cs="Latha"/>
                <w:bCs/>
                <w:sz w:val="18"/>
                <w:szCs w:val="18"/>
              </w:rPr>
              <w:t>solve problems</w:t>
            </w:r>
            <w:r w:rsidR="009E1C16">
              <w:rPr>
                <w:rFonts w:cs="Latha"/>
                <w:bCs/>
                <w:sz w:val="18"/>
                <w:szCs w:val="18"/>
              </w:rPr>
              <w:t xml:space="preserve"> and follow procedure</w:t>
            </w:r>
            <w:r w:rsidR="00D3580C">
              <w:rPr>
                <w:rFonts w:cs="Latha"/>
                <w:bCs/>
                <w:sz w:val="18"/>
                <w:szCs w:val="18"/>
              </w:rPr>
              <w:t>s</w:t>
            </w:r>
            <w:r w:rsidR="009E1C16">
              <w:rPr>
                <w:rFonts w:cs="Latha"/>
                <w:bCs/>
                <w:sz w:val="18"/>
                <w:szCs w:val="18"/>
              </w:rPr>
              <w:t xml:space="preserve"> if information </w:t>
            </w:r>
            <w:r w:rsidR="00D3580C">
              <w:rPr>
                <w:rFonts w:cs="Latha"/>
                <w:bCs/>
                <w:sz w:val="18"/>
                <w:szCs w:val="18"/>
              </w:rPr>
              <w:t xml:space="preserve">is presented </w:t>
            </w:r>
            <w:r w:rsidR="009E1C16">
              <w:rPr>
                <w:rFonts w:cs="Latha"/>
                <w:bCs/>
                <w:sz w:val="18"/>
                <w:szCs w:val="18"/>
              </w:rPr>
              <w:t>visually.</w:t>
            </w:r>
          </w:p>
        </w:tc>
        <w:tc>
          <w:tcPr>
            <w:tcW w:w="7330" w:type="dxa"/>
            <w:tcBorders>
              <w:bottom w:val="single" w:sz="8" w:space="0" w:color="F9B074"/>
            </w:tcBorders>
            <w:shd w:val="clear" w:color="auto" w:fill="FDE4D0"/>
          </w:tcPr>
          <w:p w14:paraId="6A2036BB" w14:textId="77777777" w:rsidR="00BD5BBF" w:rsidRPr="00F939D9" w:rsidRDefault="00BD5BBF" w:rsidP="00AC2326">
            <w:pPr>
              <w:numPr>
                <w:ilvl w:val="0"/>
                <w:numId w:val="61"/>
              </w:numPr>
              <w:autoSpaceDE w:val="0"/>
              <w:autoSpaceDN w:val="0"/>
              <w:adjustRightInd w:val="0"/>
              <w:spacing w:after="0" w:line="240" w:lineRule="auto"/>
              <w:ind w:left="216" w:hanging="216"/>
              <w:jc w:val="both"/>
              <w:rPr>
                <w:rFonts w:cs="Latha"/>
                <w:sz w:val="18"/>
                <w:szCs w:val="18"/>
              </w:rPr>
            </w:pPr>
            <w:r w:rsidRPr="00F939D9">
              <w:rPr>
                <w:rFonts w:cs="Latha"/>
                <w:sz w:val="18"/>
                <w:szCs w:val="18"/>
              </w:rPr>
              <w:t>Teach students t</w:t>
            </w:r>
            <w:r w:rsidR="00F939D9" w:rsidRPr="00F939D9">
              <w:rPr>
                <w:rFonts w:cs="Latha"/>
                <w:sz w:val="18"/>
                <w:szCs w:val="18"/>
              </w:rPr>
              <w:t xml:space="preserve">o sketch </w:t>
            </w:r>
            <w:r w:rsidR="009E1C16">
              <w:rPr>
                <w:rFonts w:cs="Latha"/>
                <w:sz w:val="18"/>
                <w:szCs w:val="18"/>
              </w:rPr>
              <w:t xml:space="preserve">out </w:t>
            </w:r>
            <w:r w:rsidR="00F939D9" w:rsidRPr="00F939D9">
              <w:rPr>
                <w:rFonts w:cs="Latha"/>
                <w:sz w:val="18"/>
                <w:szCs w:val="18"/>
              </w:rPr>
              <w:t xml:space="preserve">problems and </w:t>
            </w:r>
            <w:r w:rsidRPr="00F939D9">
              <w:rPr>
                <w:rFonts w:cs="Latha"/>
                <w:sz w:val="18"/>
                <w:szCs w:val="18"/>
              </w:rPr>
              <w:t>write the</w:t>
            </w:r>
            <w:r w:rsidR="008146C8" w:rsidRPr="00F939D9">
              <w:rPr>
                <w:rFonts w:cs="Latha"/>
                <w:sz w:val="18"/>
                <w:szCs w:val="18"/>
              </w:rPr>
              <w:t xml:space="preserve"> </w:t>
            </w:r>
            <w:r w:rsidRPr="00F939D9">
              <w:rPr>
                <w:rFonts w:cs="Latha"/>
                <w:sz w:val="18"/>
                <w:szCs w:val="18"/>
              </w:rPr>
              <w:t>arithmetic for the solution afterwards.</w:t>
            </w:r>
          </w:p>
          <w:p w14:paraId="70E08FD4" w14:textId="77777777" w:rsidR="00BD5BBF" w:rsidRPr="00F939D9" w:rsidRDefault="00BD5BBF" w:rsidP="00AC2326">
            <w:pPr>
              <w:numPr>
                <w:ilvl w:val="0"/>
                <w:numId w:val="61"/>
              </w:numPr>
              <w:autoSpaceDE w:val="0"/>
              <w:autoSpaceDN w:val="0"/>
              <w:adjustRightInd w:val="0"/>
              <w:spacing w:after="0" w:line="240" w:lineRule="auto"/>
              <w:ind w:left="216" w:hanging="216"/>
              <w:jc w:val="both"/>
              <w:rPr>
                <w:rFonts w:cs="Latha"/>
                <w:sz w:val="18"/>
                <w:szCs w:val="18"/>
              </w:rPr>
            </w:pPr>
            <w:r w:rsidRPr="00F939D9">
              <w:rPr>
                <w:rFonts w:cs="Latha"/>
                <w:sz w:val="18"/>
                <w:szCs w:val="18"/>
              </w:rPr>
              <w:t>Draw a graph/chart/picture.</w:t>
            </w:r>
          </w:p>
          <w:p w14:paraId="71FAA76E" w14:textId="77777777" w:rsidR="00BD5BBF" w:rsidRPr="00F939D9" w:rsidRDefault="00BD5BBF" w:rsidP="00AC2326">
            <w:pPr>
              <w:numPr>
                <w:ilvl w:val="0"/>
                <w:numId w:val="61"/>
              </w:numPr>
              <w:autoSpaceDE w:val="0"/>
              <w:autoSpaceDN w:val="0"/>
              <w:adjustRightInd w:val="0"/>
              <w:spacing w:after="0" w:line="240" w:lineRule="auto"/>
              <w:ind w:left="216" w:hanging="216"/>
              <w:jc w:val="both"/>
              <w:rPr>
                <w:rFonts w:cs="Latha"/>
                <w:sz w:val="18"/>
                <w:szCs w:val="18"/>
              </w:rPr>
            </w:pPr>
            <w:r w:rsidRPr="00F939D9">
              <w:rPr>
                <w:rFonts w:cs="Latha"/>
                <w:sz w:val="18"/>
                <w:szCs w:val="18"/>
              </w:rPr>
              <w:t>Act problems out.</w:t>
            </w:r>
          </w:p>
          <w:p w14:paraId="37F62B0F" w14:textId="77777777" w:rsidR="00BD5BBF" w:rsidRPr="00F939D9" w:rsidRDefault="00BD5BBF" w:rsidP="00AC2326">
            <w:pPr>
              <w:numPr>
                <w:ilvl w:val="0"/>
                <w:numId w:val="61"/>
              </w:numPr>
              <w:autoSpaceDE w:val="0"/>
              <w:autoSpaceDN w:val="0"/>
              <w:adjustRightInd w:val="0"/>
              <w:spacing w:after="0" w:line="240" w:lineRule="auto"/>
              <w:ind w:left="216" w:hanging="216"/>
              <w:jc w:val="both"/>
              <w:rPr>
                <w:rFonts w:cs="Latha"/>
                <w:sz w:val="18"/>
                <w:szCs w:val="18"/>
              </w:rPr>
            </w:pPr>
            <w:r w:rsidRPr="00F939D9">
              <w:rPr>
                <w:rFonts w:cs="Latha"/>
                <w:sz w:val="18"/>
                <w:szCs w:val="18"/>
              </w:rPr>
              <w:t>Make a step-by-step video.</w:t>
            </w:r>
          </w:p>
          <w:p w14:paraId="79DEC147" w14:textId="77777777" w:rsidR="00BD5BBF" w:rsidRPr="00F939D9" w:rsidRDefault="00BD5BBF" w:rsidP="00AC2326">
            <w:pPr>
              <w:numPr>
                <w:ilvl w:val="0"/>
                <w:numId w:val="61"/>
              </w:numPr>
              <w:spacing w:after="0"/>
              <w:ind w:left="216" w:hanging="216"/>
              <w:jc w:val="both"/>
              <w:rPr>
                <w:rFonts w:cs="Latha"/>
                <w:sz w:val="18"/>
                <w:szCs w:val="18"/>
              </w:rPr>
            </w:pPr>
            <w:r w:rsidRPr="00F939D9">
              <w:rPr>
                <w:rFonts w:cs="Latha"/>
                <w:sz w:val="18"/>
                <w:szCs w:val="18"/>
              </w:rPr>
              <w:t>Use number lines.</w:t>
            </w:r>
          </w:p>
        </w:tc>
      </w:tr>
      <w:tr w:rsidR="009E1C16" w:rsidRPr="00F939D9" w14:paraId="5183310B" w14:textId="77777777" w:rsidTr="0021161B">
        <w:trPr>
          <w:trHeight w:val="446"/>
        </w:trPr>
        <w:tc>
          <w:tcPr>
            <w:tcW w:w="2880" w:type="dxa"/>
            <w:shd w:val="clear" w:color="auto" w:fill="F79646"/>
          </w:tcPr>
          <w:p w14:paraId="15F98402" w14:textId="77777777" w:rsidR="009E1C16" w:rsidRPr="00F17DAE" w:rsidRDefault="009E1C16" w:rsidP="00F17DAE">
            <w:pPr>
              <w:autoSpaceDE w:val="0"/>
              <w:autoSpaceDN w:val="0"/>
              <w:adjustRightInd w:val="0"/>
              <w:spacing w:after="0" w:line="240" w:lineRule="auto"/>
              <w:rPr>
                <w:rFonts w:cs="Latha"/>
                <w:b/>
                <w:bCs/>
                <w:sz w:val="18"/>
                <w:szCs w:val="18"/>
              </w:rPr>
            </w:pPr>
            <w:r w:rsidRPr="00F939D9">
              <w:rPr>
                <w:rFonts w:cs="Latha"/>
                <w:b/>
                <w:bCs/>
                <w:sz w:val="18"/>
                <w:szCs w:val="18"/>
              </w:rPr>
              <w:t>STRENGTHS</w:t>
            </w:r>
          </w:p>
        </w:tc>
        <w:tc>
          <w:tcPr>
            <w:tcW w:w="7330" w:type="dxa"/>
            <w:shd w:val="clear" w:color="auto" w:fill="F79646"/>
          </w:tcPr>
          <w:p w14:paraId="2049FD32" w14:textId="77777777" w:rsidR="009E1C16" w:rsidRPr="00F939D9" w:rsidRDefault="009E1C16" w:rsidP="009E1C16">
            <w:pPr>
              <w:autoSpaceDE w:val="0"/>
              <w:autoSpaceDN w:val="0"/>
              <w:adjustRightInd w:val="0"/>
              <w:spacing w:after="0" w:line="240" w:lineRule="auto"/>
              <w:jc w:val="both"/>
              <w:rPr>
                <w:rFonts w:cs="Latha"/>
                <w:sz w:val="18"/>
                <w:szCs w:val="18"/>
              </w:rPr>
            </w:pPr>
            <w:r w:rsidRPr="00F939D9">
              <w:rPr>
                <w:rFonts w:cs="Latha"/>
                <w:b/>
                <w:bCs/>
                <w:sz w:val="18"/>
                <w:szCs w:val="18"/>
              </w:rPr>
              <w:t>CLASSROOM STRATEGIES</w:t>
            </w:r>
          </w:p>
        </w:tc>
      </w:tr>
      <w:tr w:rsidR="00C97787" w:rsidRPr="00F939D9" w14:paraId="5C193A23" w14:textId="77777777" w:rsidTr="0021161B">
        <w:tc>
          <w:tcPr>
            <w:tcW w:w="2880" w:type="dxa"/>
          </w:tcPr>
          <w:p w14:paraId="30FD5095" w14:textId="77777777" w:rsidR="00F17DAE" w:rsidRPr="0021161B" w:rsidRDefault="00C97787" w:rsidP="00F939D9">
            <w:pPr>
              <w:autoSpaceDE w:val="0"/>
              <w:autoSpaceDN w:val="0"/>
              <w:adjustRightInd w:val="0"/>
              <w:spacing w:after="0" w:line="240" w:lineRule="auto"/>
              <w:jc w:val="both"/>
              <w:rPr>
                <w:rFonts w:cs="Latha"/>
                <w:b/>
                <w:bCs/>
                <w:sz w:val="18"/>
                <w:szCs w:val="18"/>
              </w:rPr>
            </w:pPr>
            <w:r w:rsidRPr="00F17DAE">
              <w:rPr>
                <w:rFonts w:cs="Latha"/>
                <w:b/>
                <w:bCs/>
                <w:sz w:val="18"/>
                <w:szCs w:val="18"/>
              </w:rPr>
              <w:t>Practice Makes Perfect</w:t>
            </w:r>
            <w:r w:rsidR="00F17DAE" w:rsidRPr="00F17DAE">
              <w:rPr>
                <w:rFonts w:cs="Latha"/>
                <w:b/>
                <w:bCs/>
                <w:sz w:val="18"/>
                <w:szCs w:val="18"/>
              </w:rPr>
              <w:t xml:space="preserve"> – </w:t>
            </w:r>
            <w:r w:rsidRPr="00F17DAE">
              <w:rPr>
                <w:rFonts w:cs="Latha"/>
                <w:bCs/>
                <w:sz w:val="18"/>
                <w:szCs w:val="18"/>
              </w:rPr>
              <w:t>Practice leads to retention, and</w:t>
            </w:r>
            <w:r w:rsidR="00F939D9" w:rsidRPr="00F17DAE">
              <w:rPr>
                <w:rFonts w:cs="Latha"/>
                <w:bCs/>
                <w:sz w:val="18"/>
                <w:szCs w:val="18"/>
              </w:rPr>
              <w:t xml:space="preserve"> </w:t>
            </w:r>
            <w:r w:rsidRPr="00F17DAE">
              <w:rPr>
                <w:rFonts w:cs="Latha"/>
                <w:bCs/>
                <w:sz w:val="18"/>
                <w:szCs w:val="18"/>
              </w:rPr>
              <w:t>more practice (over-learning) leads to auto</w:t>
            </w:r>
            <w:r w:rsidR="00F939D9" w:rsidRPr="00F17DAE">
              <w:rPr>
                <w:rFonts w:cs="Latha"/>
                <w:bCs/>
                <w:sz w:val="18"/>
                <w:szCs w:val="18"/>
              </w:rPr>
              <w:t>mat</w:t>
            </w:r>
            <w:r w:rsidRPr="00F17DAE">
              <w:rPr>
                <w:rFonts w:cs="Latha"/>
                <w:bCs/>
                <w:sz w:val="18"/>
                <w:szCs w:val="18"/>
              </w:rPr>
              <w:t>ization. At this point, skills require</w:t>
            </w:r>
            <w:r w:rsidR="004F65D0" w:rsidRPr="00F17DAE">
              <w:rPr>
                <w:rFonts w:cs="Latha"/>
                <w:bCs/>
                <w:sz w:val="18"/>
                <w:szCs w:val="18"/>
              </w:rPr>
              <w:t xml:space="preserve"> </w:t>
            </w:r>
            <w:r w:rsidRPr="00F17DAE">
              <w:rPr>
                <w:rFonts w:cs="Latha"/>
                <w:bCs/>
                <w:sz w:val="18"/>
                <w:szCs w:val="18"/>
              </w:rPr>
              <w:t>less conscious effort</w:t>
            </w:r>
            <w:r w:rsidR="009C5C6B" w:rsidRPr="00F17DAE">
              <w:rPr>
                <w:rFonts w:cs="Latha"/>
                <w:bCs/>
                <w:sz w:val="18"/>
                <w:szCs w:val="18"/>
              </w:rPr>
              <w:t>,</w:t>
            </w:r>
            <w:r w:rsidRPr="00F17DAE">
              <w:rPr>
                <w:rFonts w:cs="Latha"/>
                <w:bCs/>
                <w:sz w:val="18"/>
                <w:szCs w:val="18"/>
              </w:rPr>
              <w:t xml:space="preserve"> </w:t>
            </w:r>
            <w:r w:rsidR="00F939D9" w:rsidRPr="00F17DAE">
              <w:rPr>
                <w:rFonts w:cs="Latha"/>
                <w:bCs/>
                <w:sz w:val="18"/>
                <w:szCs w:val="18"/>
              </w:rPr>
              <w:t>and</w:t>
            </w:r>
            <w:r w:rsidRPr="00F17DAE">
              <w:rPr>
                <w:rFonts w:cs="Latha"/>
                <w:bCs/>
                <w:sz w:val="18"/>
                <w:szCs w:val="18"/>
              </w:rPr>
              <w:t xml:space="preserve"> working memory</w:t>
            </w:r>
            <w:r w:rsidR="004F65D0" w:rsidRPr="00F17DAE">
              <w:rPr>
                <w:rFonts w:cs="Latha"/>
                <w:bCs/>
                <w:sz w:val="18"/>
                <w:szCs w:val="18"/>
              </w:rPr>
              <w:t xml:space="preserve"> </w:t>
            </w:r>
            <w:r w:rsidR="00F939D9" w:rsidRPr="00F17DAE">
              <w:rPr>
                <w:rFonts w:cs="Latha"/>
                <w:bCs/>
                <w:sz w:val="18"/>
                <w:szCs w:val="18"/>
              </w:rPr>
              <w:t xml:space="preserve">is freed up for </w:t>
            </w:r>
            <w:r w:rsidRPr="00F17DAE">
              <w:rPr>
                <w:rFonts w:cs="Latha"/>
                <w:bCs/>
                <w:sz w:val="18"/>
                <w:szCs w:val="18"/>
              </w:rPr>
              <w:t>mental processing during tasks.</w:t>
            </w:r>
          </w:p>
        </w:tc>
        <w:tc>
          <w:tcPr>
            <w:tcW w:w="7330" w:type="dxa"/>
          </w:tcPr>
          <w:p w14:paraId="010938F4" w14:textId="77777777" w:rsidR="00C97787" w:rsidRPr="00F939D9" w:rsidRDefault="00C97787" w:rsidP="00AC2326">
            <w:pPr>
              <w:numPr>
                <w:ilvl w:val="0"/>
                <w:numId w:val="62"/>
              </w:numPr>
              <w:autoSpaceDE w:val="0"/>
              <w:autoSpaceDN w:val="0"/>
              <w:adjustRightInd w:val="0"/>
              <w:spacing w:after="0" w:line="240" w:lineRule="auto"/>
              <w:ind w:left="216" w:hanging="216"/>
              <w:jc w:val="both"/>
              <w:rPr>
                <w:rFonts w:cs="Latha"/>
                <w:sz w:val="18"/>
                <w:szCs w:val="18"/>
              </w:rPr>
            </w:pPr>
            <w:r w:rsidRPr="00F939D9">
              <w:rPr>
                <w:rFonts w:cs="Latha"/>
                <w:sz w:val="18"/>
                <w:szCs w:val="18"/>
              </w:rPr>
              <w:t>Review and repetition are crucial to success.</w:t>
            </w:r>
          </w:p>
          <w:p w14:paraId="59DA8D6E" w14:textId="77777777" w:rsidR="00C97787" w:rsidRPr="00F939D9" w:rsidRDefault="00C97787" w:rsidP="00AC2326">
            <w:pPr>
              <w:numPr>
                <w:ilvl w:val="0"/>
                <w:numId w:val="62"/>
              </w:numPr>
              <w:autoSpaceDE w:val="0"/>
              <w:autoSpaceDN w:val="0"/>
              <w:adjustRightInd w:val="0"/>
              <w:spacing w:after="0" w:line="240" w:lineRule="auto"/>
              <w:ind w:left="216" w:hanging="216"/>
              <w:jc w:val="both"/>
              <w:rPr>
                <w:rFonts w:cs="Latha"/>
                <w:sz w:val="18"/>
                <w:szCs w:val="18"/>
              </w:rPr>
            </w:pPr>
            <w:r w:rsidRPr="00F939D9">
              <w:rPr>
                <w:rFonts w:cs="Latha"/>
                <w:sz w:val="18"/>
                <w:szCs w:val="18"/>
              </w:rPr>
              <w:t>Build on prior knowledge. Review learned concepts at the beginning of each math lesson.</w:t>
            </w:r>
          </w:p>
          <w:p w14:paraId="307095EC" w14:textId="77777777" w:rsidR="00C97787" w:rsidRPr="00F939D9" w:rsidRDefault="00C97787" w:rsidP="00AC2326">
            <w:pPr>
              <w:numPr>
                <w:ilvl w:val="0"/>
                <w:numId w:val="62"/>
              </w:numPr>
              <w:autoSpaceDE w:val="0"/>
              <w:autoSpaceDN w:val="0"/>
              <w:adjustRightInd w:val="0"/>
              <w:spacing w:after="0" w:line="240" w:lineRule="auto"/>
              <w:ind w:left="216" w:hanging="216"/>
              <w:jc w:val="both"/>
              <w:rPr>
                <w:rFonts w:cs="Latha"/>
                <w:sz w:val="18"/>
                <w:szCs w:val="18"/>
              </w:rPr>
            </w:pPr>
            <w:r w:rsidRPr="00F939D9">
              <w:rPr>
                <w:rFonts w:cs="Latha"/>
                <w:sz w:val="18"/>
                <w:szCs w:val="18"/>
              </w:rPr>
              <w:t xml:space="preserve">Practicing concepts improves memory retrieval and </w:t>
            </w:r>
            <w:r w:rsidR="009C5C6B" w:rsidRPr="00F939D9">
              <w:rPr>
                <w:rFonts w:cs="Latha"/>
                <w:sz w:val="18"/>
                <w:szCs w:val="18"/>
              </w:rPr>
              <w:t xml:space="preserve">the </w:t>
            </w:r>
            <w:r w:rsidRPr="00F939D9">
              <w:rPr>
                <w:rFonts w:cs="Latha"/>
                <w:sz w:val="18"/>
                <w:szCs w:val="18"/>
              </w:rPr>
              <w:t xml:space="preserve">amount of effort </w:t>
            </w:r>
            <w:r w:rsidR="009C5C6B" w:rsidRPr="00F939D9">
              <w:rPr>
                <w:rFonts w:cs="Latha"/>
                <w:sz w:val="18"/>
                <w:szCs w:val="18"/>
              </w:rPr>
              <w:t xml:space="preserve">needed </w:t>
            </w:r>
            <w:r w:rsidRPr="00F939D9">
              <w:rPr>
                <w:rFonts w:cs="Latha"/>
                <w:sz w:val="18"/>
                <w:szCs w:val="18"/>
              </w:rPr>
              <w:t>to</w:t>
            </w:r>
            <w:r w:rsidR="00E703FA">
              <w:rPr>
                <w:rFonts w:cs="Latha"/>
                <w:sz w:val="18"/>
                <w:szCs w:val="18"/>
              </w:rPr>
              <w:t xml:space="preserve"> </w:t>
            </w:r>
            <w:r w:rsidR="00D3580C">
              <w:rPr>
                <w:rFonts w:cs="Latha"/>
                <w:sz w:val="18"/>
                <w:szCs w:val="18"/>
              </w:rPr>
              <w:t xml:space="preserve">  </w:t>
            </w:r>
            <w:r w:rsidRPr="00F939D9">
              <w:rPr>
                <w:rFonts w:cs="Latha"/>
                <w:sz w:val="18"/>
                <w:szCs w:val="18"/>
              </w:rPr>
              <w:t xml:space="preserve">complete </w:t>
            </w:r>
            <w:r w:rsidR="009C5C6B" w:rsidRPr="00F939D9">
              <w:rPr>
                <w:rFonts w:cs="Latha"/>
                <w:sz w:val="18"/>
                <w:szCs w:val="18"/>
              </w:rPr>
              <w:t xml:space="preserve">a </w:t>
            </w:r>
            <w:r w:rsidRPr="00F939D9">
              <w:rPr>
                <w:rFonts w:cs="Latha"/>
                <w:sz w:val="18"/>
                <w:szCs w:val="18"/>
              </w:rPr>
              <w:t>task.</w:t>
            </w:r>
          </w:p>
          <w:p w14:paraId="6A343F52" w14:textId="77777777" w:rsidR="00C97787" w:rsidRPr="00F939D9" w:rsidRDefault="00C97787" w:rsidP="00AC2326">
            <w:pPr>
              <w:numPr>
                <w:ilvl w:val="0"/>
                <w:numId w:val="62"/>
              </w:numPr>
              <w:autoSpaceDE w:val="0"/>
              <w:autoSpaceDN w:val="0"/>
              <w:adjustRightInd w:val="0"/>
              <w:spacing w:after="0" w:line="240" w:lineRule="auto"/>
              <w:ind w:left="216" w:hanging="216"/>
              <w:jc w:val="both"/>
              <w:rPr>
                <w:rFonts w:cs="Latha"/>
                <w:sz w:val="18"/>
                <w:szCs w:val="18"/>
              </w:rPr>
            </w:pPr>
            <w:r w:rsidRPr="00F939D9">
              <w:rPr>
                <w:rFonts w:cs="Latha"/>
                <w:sz w:val="18"/>
                <w:szCs w:val="18"/>
              </w:rPr>
              <w:t>Practice skills in different contexts and with varied materials.</w:t>
            </w:r>
          </w:p>
          <w:p w14:paraId="716E1CA8" w14:textId="77777777" w:rsidR="00C97787" w:rsidRPr="00F939D9" w:rsidRDefault="00C97787" w:rsidP="00AC2326">
            <w:pPr>
              <w:numPr>
                <w:ilvl w:val="0"/>
                <w:numId w:val="62"/>
              </w:numPr>
              <w:autoSpaceDE w:val="0"/>
              <w:autoSpaceDN w:val="0"/>
              <w:adjustRightInd w:val="0"/>
              <w:spacing w:after="0" w:line="240" w:lineRule="auto"/>
              <w:ind w:left="216" w:hanging="216"/>
              <w:jc w:val="both"/>
              <w:rPr>
                <w:rFonts w:cs="Latha"/>
                <w:sz w:val="18"/>
                <w:szCs w:val="18"/>
              </w:rPr>
            </w:pPr>
            <w:r w:rsidRPr="00F939D9">
              <w:rPr>
                <w:rFonts w:cs="Latha"/>
                <w:sz w:val="18"/>
                <w:szCs w:val="18"/>
              </w:rPr>
              <w:t xml:space="preserve">Use a planning matrix to determine opportunities </w:t>
            </w:r>
            <w:r w:rsidR="009C5C6B" w:rsidRPr="00F939D9">
              <w:rPr>
                <w:rFonts w:cs="Latha"/>
                <w:sz w:val="18"/>
                <w:szCs w:val="18"/>
              </w:rPr>
              <w:t>for</w:t>
            </w:r>
            <w:r w:rsidRPr="00F939D9">
              <w:rPr>
                <w:rFonts w:cs="Latha"/>
                <w:sz w:val="18"/>
                <w:szCs w:val="18"/>
              </w:rPr>
              <w:t xml:space="preserve"> teach</w:t>
            </w:r>
            <w:r w:rsidR="009C5C6B" w:rsidRPr="00F939D9">
              <w:rPr>
                <w:rFonts w:cs="Latha"/>
                <w:sz w:val="18"/>
                <w:szCs w:val="18"/>
              </w:rPr>
              <w:t>ing</w:t>
            </w:r>
            <w:r w:rsidRPr="00F939D9">
              <w:rPr>
                <w:rFonts w:cs="Latha"/>
                <w:sz w:val="18"/>
                <w:szCs w:val="18"/>
              </w:rPr>
              <w:t xml:space="preserve"> mathematical concepts outside </w:t>
            </w:r>
            <w:r w:rsidR="00E703FA">
              <w:rPr>
                <w:rFonts w:cs="Latha"/>
                <w:sz w:val="18"/>
                <w:szCs w:val="18"/>
              </w:rPr>
              <w:t xml:space="preserve">              </w:t>
            </w:r>
            <w:r w:rsidRPr="00F939D9">
              <w:rPr>
                <w:rFonts w:cs="Latha"/>
                <w:sz w:val="18"/>
                <w:szCs w:val="18"/>
              </w:rPr>
              <w:t>of “math class.”</w:t>
            </w:r>
          </w:p>
          <w:p w14:paraId="284E3A24" w14:textId="77777777" w:rsidR="00C97787" w:rsidRPr="00F939D9" w:rsidRDefault="00C97787" w:rsidP="00AC2326">
            <w:pPr>
              <w:numPr>
                <w:ilvl w:val="0"/>
                <w:numId w:val="62"/>
              </w:numPr>
              <w:spacing w:after="0"/>
              <w:ind w:left="216" w:hanging="216"/>
              <w:jc w:val="both"/>
              <w:rPr>
                <w:rFonts w:cs="Latha"/>
                <w:sz w:val="18"/>
                <w:szCs w:val="18"/>
              </w:rPr>
            </w:pPr>
            <w:r w:rsidRPr="00F939D9">
              <w:rPr>
                <w:rFonts w:cs="Latha"/>
                <w:sz w:val="18"/>
                <w:szCs w:val="18"/>
              </w:rPr>
              <w:t>Practice should be fun, varied in content and relevant to real life.</w:t>
            </w:r>
          </w:p>
        </w:tc>
      </w:tr>
      <w:tr w:rsidR="00C97787" w:rsidRPr="00F939D9" w14:paraId="2662DA5C" w14:textId="77777777" w:rsidTr="0021161B">
        <w:tc>
          <w:tcPr>
            <w:tcW w:w="2880" w:type="dxa"/>
            <w:shd w:val="clear" w:color="auto" w:fill="FDE4D0"/>
          </w:tcPr>
          <w:p w14:paraId="4ED8405B" w14:textId="77777777" w:rsidR="00C97787" w:rsidRPr="00F939D9" w:rsidRDefault="00C97787" w:rsidP="00F939D9">
            <w:pPr>
              <w:jc w:val="both"/>
              <w:rPr>
                <w:rFonts w:cs="Latha"/>
                <w:b/>
                <w:bCs/>
                <w:sz w:val="18"/>
                <w:szCs w:val="18"/>
              </w:rPr>
            </w:pPr>
            <w:r w:rsidRPr="00F939D9">
              <w:rPr>
                <w:rFonts w:cs="Latha"/>
                <w:b/>
                <w:bCs/>
                <w:sz w:val="18"/>
                <w:szCs w:val="18"/>
              </w:rPr>
              <w:t>Accommodations</w:t>
            </w:r>
          </w:p>
        </w:tc>
        <w:tc>
          <w:tcPr>
            <w:tcW w:w="7330" w:type="dxa"/>
            <w:shd w:val="clear" w:color="auto" w:fill="FDE4D0"/>
          </w:tcPr>
          <w:p w14:paraId="5929D59F" w14:textId="77777777" w:rsidR="00C97787" w:rsidRPr="00F939D9" w:rsidRDefault="00C97787" w:rsidP="00AC2326">
            <w:pPr>
              <w:numPr>
                <w:ilvl w:val="0"/>
                <w:numId w:val="79"/>
              </w:numPr>
              <w:autoSpaceDE w:val="0"/>
              <w:autoSpaceDN w:val="0"/>
              <w:adjustRightInd w:val="0"/>
              <w:spacing w:after="0" w:line="240" w:lineRule="auto"/>
              <w:ind w:left="216" w:hanging="216"/>
              <w:jc w:val="both"/>
              <w:rPr>
                <w:rFonts w:cs="Latha"/>
                <w:sz w:val="18"/>
                <w:szCs w:val="18"/>
              </w:rPr>
            </w:pPr>
            <w:r w:rsidRPr="00F939D9">
              <w:rPr>
                <w:rFonts w:cs="Latha"/>
                <w:sz w:val="18"/>
                <w:szCs w:val="18"/>
              </w:rPr>
              <w:t>Assign fewer problems.</w:t>
            </w:r>
          </w:p>
          <w:p w14:paraId="34F52A8D" w14:textId="77777777" w:rsidR="00C97787" w:rsidRPr="00F939D9" w:rsidRDefault="00C97787" w:rsidP="00AC2326">
            <w:pPr>
              <w:numPr>
                <w:ilvl w:val="0"/>
                <w:numId w:val="79"/>
              </w:numPr>
              <w:autoSpaceDE w:val="0"/>
              <w:autoSpaceDN w:val="0"/>
              <w:adjustRightInd w:val="0"/>
              <w:spacing w:after="0" w:line="240" w:lineRule="auto"/>
              <w:ind w:left="216" w:hanging="216"/>
              <w:jc w:val="both"/>
              <w:rPr>
                <w:rFonts w:cs="Latha"/>
                <w:sz w:val="18"/>
                <w:szCs w:val="18"/>
              </w:rPr>
            </w:pPr>
            <w:r w:rsidRPr="00F939D9">
              <w:rPr>
                <w:rFonts w:cs="Latha"/>
                <w:sz w:val="18"/>
                <w:szCs w:val="18"/>
              </w:rPr>
              <w:t>Allow more time.</w:t>
            </w:r>
          </w:p>
          <w:p w14:paraId="3C6E2B61" w14:textId="77777777" w:rsidR="00C97787" w:rsidRPr="00F939D9" w:rsidRDefault="00C97787" w:rsidP="00AC2326">
            <w:pPr>
              <w:numPr>
                <w:ilvl w:val="0"/>
                <w:numId w:val="79"/>
              </w:numPr>
              <w:autoSpaceDE w:val="0"/>
              <w:autoSpaceDN w:val="0"/>
              <w:adjustRightInd w:val="0"/>
              <w:spacing w:after="0" w:line="240" w:lineRule="auto"/>
              <w:ind w:left="216" w:hanging="216"/>
              <w:jc w:val="both"/>
              <w:rPr>
                <w:rFonts w:cs="Latha"/>
                <w:sz w:val="18"/>
                <w:szCs w:val="18"/>
              </w:rPr>
            </w:pPr>
            <w:r w:rsidRPr="00F939D9">
              <w:rPr>
                <w:rFonts w:cs="Latha"/>
                <w:sz w:val="18"/>
                <w:szCs w:val="18"/>
              </w:rPr>
              <w:t>Minimize noise and distractions.</w:t>
            </w:r>
          </w:p>
          <w:p w14:paraId="6982FF01" w14:textId="77777777" w:rsidR="00C97787" w:rsidRPr="00F939D9" w:rsidRDefault="00C97787" w:rsidP="00AC2326">
            <w:pPr>
              <w:numPr>
                <w:ilvl w:val="0"/>
                <w:numId w:val="79"/>
              </w:numPr>
              <w:autoSpaceDE w:val="0"/>
              <w:autoSpaceDN w:val="0"/>
              <w:adjustRightInd w:val="0"/>
              <w:spacing w:after="0" w:line="240" w:lineRule="auto"/>
              <w:ind w:left="216" w:hanging="216"/>
              <w:jc w:val="both"/>
              <w:rPr>
                <w:rFonts w:cs="Latha"/>
                <w:sz w:val="18"/>
                <w:szCs w:val="18"/>
              </w:rPr>
            </w:pPr>
            <w:r w:rsidRPr="00F939D9">
              <w:rPr>
                <w:rFonts w:cs="Latha"/>
                <w:sz w:val="18"/>
                <w:szCs w:val="18"/>
              </w:rPr>
              <w:t>Use the student’s real word interests and experiences.</w:t>
            </w:r>
          </w:p>
          <w:p w14:paraId="617DB03D" w14:textId="77777777" w:rsidR="00C97787" w:rsidRPr="00F939D9" w:rsidRDefault="00C97787" w:rsidP="00AC2326">
            <w:pPr>
              <w:numPr>
                <w:ilvl w:val="0"/>
                <w:numId w:val="79"/>
              </w:numPr>
              <w:autoSpaceDE w:val="0"/>
              <w:autoSpaceDN w:val="0"/>
              <w:adjustRightInd w:val="0"/>
              <w:spacing w:after="0" w:line="240" w:lineRule="auto"/>
              <w:ind w:left="216" w:hanging="216"/>
              <w:jc w:val="both"/>
              <w:rPr>
                <w:rFonts w:cs="Latha"/>
                <w:sz w:val="18"/>
                <w:szCs w:val="18"/>
              </w:rPr>
            </w:pPr>
            <w:r w:rsidRPr="00F939D9">
              <w:rPr>
                <w:rFonts w:cs="Latha"/>
                <w:sz w:val="18"/>
                <w:szCs w:val="18"/>
              </w:rPr>
              <w:t>Utilize hands-on learni</w:t>
            </w:r>
            <w:r w:rsidR="009C5C6B" w:rsidRPr="00F939D9">
              <w:rPr>
                <w:rFonts w:cs="Latha"/>
                <w:sz w:val="18"/>
                <w:szCs w:val="18"/>
              </w:rPr>
              <w:t xml:space="preserve">ng, </w:t>
            </w:r>
            <w:r w:rsidRPr="00F939D9">
              <w:rPr>
                <w:rFonts w:cs="Latha"/>
                <w:sz w:val="18"/>
                <w:szCs w:val="18"/>
              </w:rPr>
              <w:t>e.g., manipula</w:t>
            </w:r>
            <w:r w:rsidR="009C5C6B" w:rsidRPr="00F939D9">
              <w:rPr>
                <w:rFonts w:cs="Latha"/>
                <w:sz w:val="18"/>
                <w:szCs w:val="18"/>
              </w:rPr>
              <w:t>tives or common classroom items</w:t>
            </w:r>
            <w:r w:rsidRPr="00F939D9">
              <w:rPr>
                <w:rFonts w:cs="Latha"/>
                <w:sz w:val="18"/>
                <w:szCs w:val="18"/>
              </w:rPr>
              <w:t>.</w:t>
            </w:r>
          </w:p>
          <w:p w14:paraId="2DDEFD10" w14:textId="77777777" w:rsidR="00C97787" w:rsidRPr="00F939D9" w:rsidRDefault="00C97787" w:rsidP="00AC2326">
            <w:pPr>
              <w:numPr>
                <w:ilvl w:val="0"/>
                <w:numId w:val="79"/>
              </w:numPr>
              <w:autoSpaceDE w:val="0"/>
              <w:autoSpaceDN w:val="0"/>
              <w:adjustRightInd w:val="0"/>
              <w:spacing w:after="0" w:line="240" w:lineRule="auto"/>
              <w:ind w:left="216" w:hanging="216"/>
              <w:jc w:val="both"/>
              <w:rPr>
                <w:rFonts w:cs="Latha"/>
                <w:sz w:val="18"/>
                <w:szCs w:val="18"/>
              </w:rPr>
            </w:pPr>
            <w:r w:rsidRPr="00F939D9">
              <w:rPr>
                <w:rFonts w:cs="Latha"/>
                <w:sz w:val="18"/>
                <w:szCs w:val="18"/>
              </w:rPr>
              <w:t>Use number lines to count number sequences.</w:t>
            </w:r>
          </w:p>
          <w:p w14:paraId="5E9F0DAD" w14:textId="77777777" w:rsidR="00C97787" w:rsidRPr="00F939D9" w:rsidRDefault="009C5C6B" w:rsidP="00AC2326">
            <w:pPr>
              <w:numPr>
                <w:ilvl w:val="0"/>
                <w:numId w:val="79"/>
              </w:numPr>
              <w:autoSpaceDE w:val="0"/>
              <w:autoSpaceDN w:val="0"/>
              <w:adjustRightInd w:val="0"/>
              <w:spacing w:after="0" w:line="240" w:lineRule="auto"/>
              <w:ind w:left="216" w:hanging="216"/>
              <w:jc w:val="both"/>
              <w:rPr>
                <w:rFonts w:cs="Latha"/>
                <w:sz w:val="18"/>
                <w:szCs w:val="18"/>
              </w:rPr>
            </w:pPr>
            <w:r w:rsidRPr="00F939D9">
              <w:rPr>
                <w:rFonts w:cs="Latha"/>
                <w:sz w:val="18"/>
                <w:szCs w:val="18"/>
              </w:rPr>
              <w:t xml:space="preserve">Use classroom modeling, </w:t>
            </w:r>
            <w:r w:rsidR="00C97787" w:rsidRPr="00F939D9">
              <w:rPr>
                <w:rFonts w:cs="Latha"/>
                <w:sz w:val="18"/>
                <w:szCs w:val="18"/>
              </w:rPr>
              <w:t xml:space="preserve">e.g., show </w:t>
            </w:r>
            <w:r w:rsidRPr="00F939D9">
              <w:rPr>
                <w:rFonts w:cs="Latha"/>
                <w:sz w:val="18"/>
                <w:szCs w:val="18"/>
              </w:rPr>
              <w:t xml:space="preserve">the </w:t>
            </w:r>
            <w:r w:rsidR="00C97787" w:rsidRPr="00F939D9">
              <w:rPr>
                <w:rFonts w:cs="Latha"/>
                <w:sz w:val="18"/>
                <w:szCs w:val="18"/>
              </w:rPr>
              <w:t>student what the c</w:t>
            </w:r>
            <w:r w:rsidRPr="00F939D9">
              <w:rPr>
                <w:rFonts w:cs="Latha"/>
                <w:sz w:val="18"/>
                <w:szCs w:val="18"/>
              </w:rPr>
              <w:t xml:space="preserve">ompleted project will look like, and </w:t>
            </w:r>
            <w:r w:rsidR="00C97787" w:rsidRPr="00F939D9">
              <w:rPr>
                <w:rFonts w:cs="Latha"/>
                <w:sz w:val="18"/>
                <w:szCs w:val="18"/>
              </w:rPr>
              <w:t xml:space="preserve">make deliberate mistakes </w:t>
            </w:r>
            <w:r w:rsidRPr="00F939D9">
              <w:rPr>
                <w:rFonts w:cs="Latha"/>
                <w:sz w:val="18"/>
                <w:szCs w:val="18"/>
              </w:rPr>
              <w:t xml:space="preserve">so you can </w:t>
            </w:r>
            <w:r w:rsidR="00C97787" w:rsidRPr="00F939D9">
              <w:rPr>
                <w:rFonts w:cs="Latha"/>
                <w:sz w:val="18"/>
                <w:szCs w:val="18"/>
              </w:rPr>
              <w:t>m</w:t>
            </w:r>
            <w:r w:rsidRPr="00F939D9">
              <w:rPr>
                <w:rFonts w:cs="Latha"/>
                <w:sz w:val="18"/>
                <w:szCs w:val="18"/>
              </w:rPr>
              <w:t>odel problem-solving strategies</w:t>
            </w:r>
            <w:r w:rsidR="00C97787" w:rsidRPr="00F939D9">
              <w:rPr>
                <w:rFonts w:cs="Latha"/>
                <w:sz w:val="18"/>
                <w:szCs w:val="18"/>
              </w:rPr>
              <w:t>.</w:t>
            </w:r>
          </w:p>
          <w:p w14:paraId="16DC8EE6" w14:textId="77777777" w:rsidR="00C97787" w:rsidRPr="00F939D9" w:rsidRDefault="00C97787" w:rsidP="00AC2326">
            <w:pPr>
              <w:numPr>
                <w:ilvl w:val="0"/>
                <w:numId w:val="79"/>
              </w:numPr>
              <w:spacing w:after="0"/>
              <w:ind w:left="216" w:hanging="216"/>
              <w:jc w:val="both"/>
              <w:rPr>
                <w:rFonts w:cs="Latha"/>
                <w:sz w:val="18"/>
                <w:szCs w:val="18"/>
              </w:rPr>
            </w:pPr>
            <w:r w:rsidRPr="00F939D9">
              <w:rPr>
                <w:rFonts w:cs="Latha"/>
                <w:sz w:val="18"/>
                <w:szCs w:val="18"/>
              </w:rPr>
              <w:t>Encourage peer teaching.</w:t>
            </w:r>
          </w:p>
        </w:tc>
      </w:tr>
      <w:tr w:rsidR="00C97787" w:rsidRPr="00F939D9" w14:paraId="52DC163C" w14:textId="77777777" w:rsidTr="0021161B">
        <w:tc>
          <w:tcPr>
            <w:tcW w:w="2880" w:type="dxa"/>
          </w:tcPr>
          <w:p w14:paraId="395FB5DE" w14:textId="77777777" w:rsidR="00F939D9" w:rsidRDefault="00F939D9" w:rsidP="00F939D9">
            <w:pPr>
              <w:spacing w:after="0"/>
              <w:jc w:val="both"/>
              <w:rPr>
                <w:rFonts w:cs="Latha"/>
                <w:b/>
                <w:bCs/>
                <w:sz w:val="18"/>
                <w:szCs w:val="18"/>
              </w:rPr>
            </w:pPr>
            <w:r>
              <w:rPr>
                <w:rFonts w:cs="Latha"/>
                <w:b/>
                <w:bCs/>
                <w:sz w:val="18"/>
                <w:szCs w:val="18"/>
              </w:rPr>
              <w:t>Junior High and</w:t>
            </w:r>
          </w:p>
          <w:p w14:paraId="27D0D333" w14:textId="77777777" w:rsidR="00C97787" w:rsidRPr="00F939D9" w:rsidRDefault="00C97787" w:rsidP="00F939D9">
            <w:pPr>
              <w:jc w:val="both"/>
              <w:rPr>
                <w:rFonts w:cs="Latha"/>
                <w:b/>
                <w:bCs/>
                <w:sz w:val="18"/>
                <w:szCs w:val="18"/>
              </w:rPr>
            </w:pPr>
            <w:r w:rsidRPr="00F939D9">
              <w:rPr>
                <w:rFonts w:cs="Latha"/>
                <w:b/>
                <w:bCs/>
                <w:sz w:val="18"/>
                <w:szCs w:val="18"/>
              </w:rPr>
              <w:t>High School</w:t>
            </w:r>
          </w:p>
        </w:tc>
        <w:tc>
          <w:tcPr>
            <w:tcW w:w="7330" w:type="dxa"/>
          </w:tcPr>
          <w:p w14:paraId="1143254B" w14:textId="2DBA2429" w:rsidR="00C97787" w:rsidRPr="00F939D9" w:rsidRDefault="00C97787" w:rsidP="00AC2326">
            <w:pPr>
              <w:numPr>
                <w:ilvl w:val="0"/>
                <w:numId w:val="79"/>
              </w:numPr>
              <w:autoSpaceDE w:val="0"/>
              <w:autoSpaceDN w:val="0"/>
              <w:adjustRightInd w:val="0"/>
              <w:spacing w:after="0" w:line="240" w:lineRule="auto"/>
              <w:ind w:left="216" w:hanging="216"/>
              <w:jc w:val="both"/>
              <w:rPr>
                <w:rFonts w:cs="Latha"/>
                <w:sz w:val="18"/>
                <w:szCs w:val="18"/>
              </w:rPr>
            </w:pPr>
            <w:r w:rsidRPr="00F939D9">
              <w:rPr>
                <w:rFonts w:cs="Latha"/>
                <w:sz w:val="18"/>
                <w:szCs w:val="18"/>
              </w:rPr>
              <w:t>Teach real wo</w:t>
            </w:r>
            <w:r w:rsidR="009C5C6B" w:rsidRPr="00F939D9">
              <w:rPr>
                <w:rFonts w:cs="Latha"/>
                <w:sz w:val="18"/>
                <w:szCs w:val="18"/>
              </w:rPr>
              <w:t xml:space="preserve">rld, independent living skills, </w:t>
            </w:r>
            <w:r w:rsidRPr="00F939D9">
              <w:rPr>
                <w:rFonts w:cs="Latha"/>
                <w:sz w:val="18"/>
                <w:szCs w:val="18"/>
              </w:rPr>
              <w:t xml:space="preserve">e.g., </w:t>
            </w:r>
            <w:r w:rsidR="009C5C6B" w:rsidRPr="00F939D9">
              <w:rPr>
                <w:rFonts w:cs="Latha"/>
                <w:sz w:val="18"/>
                <w:szCs w:val="18"/>
              </w:rPr>
              <w:t xml:space="preserve">using </w:t>
            </w:r>
            <w:r w:rsidRPr="00F939D9">
              <w:rPr>
                <w:rFonts w:cs="Latha"/>
                <w:sz w:val="18"/>
                <w:szCs w:val="18"/>
              </w:rPr>
              <w:t>currency,</w:t>
            </w:r>
            <w:r w:rsidR="009C5C6B" w:rsidRPr="00F939D9">
              <w:rPr>
                <w:rFonts w:cs="Latha"/>
                <w:sz w:val="18"/>
                <w:szCs w:val="18"/>
              </w:rPr>
              <w:t xml:space="preserve"> </w:t>
            </w:r>
            <w:r w:rsidR="00296774" w:rsidRPr="00F939D9">
              <w:rPr>
                <w:rFonts w:cs="Latha"/>
                <w:sz w:val="18"/>
                <w:szCs w:val="18"/>
              </w:rPr>
              <w:t>banking,</w:t>
            </w:r>
            <w:r w:rsidR="009C5C6B" w:rsidRPr="00F939D9">
              <w:rPr>
                <w:rFonts w:cs="Latha"/>
                <w:sz w:val="18"/>
                <w:szCs w:val="18"/>
              </w:rPr>
              <w:t xml:space="preserve"> and budgeting</w:t>
            </w:r>
            <w:r w:rsidRPr="00F939D9">
              <w:rPr>
                <w:rFonts w:cs="Latha"/>
                <w:sz w:val="18"/>
                <w:szCs w:val="18"/>
              </w:rPr>
              <w:t xml:space="preserve">, </w:t>
            </w:r>
            <w:r w:rsidR="009C5C6B" w:rsidRPr="00F939D9">
              <w:rPr>
                <w:rFonts w:cs="Latha"/>
                <w:sz w:val="18"/>
                <w:szCs w:val="18"/>
              </w:rPr>
              <w:t xml:space="preserve">telling </w:t>
            </w:r>
            <w:r w:rsidRPr="00F939D9">
              <w:rPr>
                <w:rFonts w:cs="Latha"/>
                <w:sz w:val="18"/>
                <w:szCs w:val="18"/>
              </w:rPr>
              <w:t>time,</w:t>
            </w:r>
            <w:r w:rsidR="009C5C6B" w:rsidRPr="00F939D9">
              <w:rPr>
                <w:rFonts w:cs="Latha"/>
                <w:sz w:val="18"/>
                <w:szCs w:val="18"/>
              </w:rPr>
              <w:t xml:space="preserve"> shopping, cooking</w:t>
            </w:r>
            <w:r w:rsidRPr="00F939D9">
              <w:rPr>
                <w:rFonts w:cs="Latha"/>
                <w:sz w:val="18"/>
                <w:szCs w:val="18"/>
              </w:rPr>
              <w:t>.</w:t>
            </w:r>
          </w:p>
          <w:p w14:paraId="57FA78F3" w14:textId="17B06495" w:rsidR="00C97787" w:rsidRPr="00F939D9" w:rsidRDefault="00C97787" w:rsidP="00AC2326">
            <w:pPr>
              <w:numPr>
                <w:ilvl w:val="0"/>
                <w:numId w:val="79"/>
              </w:numPr>
              <w:autoSpaceDE w:val="0"/>
              <w:autoSpaceDN w:val="0"/>
              <w:adjustRightInd w:val="0"/>
              <w:spacing w:after="0" w:line="240" w:lineRule="auto"/>
              <w:ind w:left="216" w:hanging="216"/>
              <w:jc w:val="both"/>
              <w:rPr>
                <w:rFonts w:cs="Latha"/>
                <w:sz w:val="18"/>
                <w:szCs w:val="18"/>
              </w:rPr>
            </w:pPr>
            <w:r w:rsidRPr="00F939D9">
              <w:rPr>
                <w:rFonts w:cs="Latha"/>
                <w:sz w:val="18"/>
                <w:szCs w:val="18"/>
              </w:rPr>
              <w:t>Work on mem</w:t>
            </w:r>
            <w:r w:rsidR="009C5C6B" w:rsidRPr="00F939D9">
              <w:rPr>
                <w:rFonts w:cs="Latha"/>
                <w:sz w:val="18"/>
                <w:szCs w:val="18"/>
              </w:rPr>
              <w:t xml:space="preserve">orization of important numbers, </w:t>
            </w:r>
            <w:r w:rsidRPr="00F939D9">
              <w:rPr>
                <w:rFonts w:cs="Latha"/>
                <w:sz w:val="18"/>
                <w:szCs w:val="18"/>
              </w:rPr>
              <w:t>e.g., bank ca</w:t>
            </w:r>
            <w:r w:rsidR="009C5C6B" w:rsidRPr="00F939D9">
              <w:rPr>
                <w:rFonts w:cs="Latha"/>
                <w:sz w:val="18"/>
                <w:szCs w:val="18"/>
              </w:rPr>
              <w:t xml:space="preserve">rd passwords, phone </w:t>
            </w:r>
            <w:r w:rsidR="00296774" w:rsidRPr="00F939D9">
              <w:rPr>
                <w:rFonts w:cs="Latha"/>
                <w:sz w:val="18"/>
                <w:szCs w:val="18"/>
              </w:rPr>
              <w:t xml:space="preserve">numbers, </w:t>
            </w:r>
            <w:r w:rsidR="00296774">
              <w:rPr>
                <w:rFonts w:cs="Latha"/>
                <w:sz w:val="18"/>
                <w:szCs w:val="18"/>
              </w:rPr>
              <w:t xml:space="preserve"> </w:t>
            </w:r>
            <w:r w:rsidR="00F17DAE">
              <w:rPr>
                <w:rFonts w:cs="Latha"/>
                <w:sz w:val="18"/>
                <w:szCs w:val="18"/>
              </w:rPr>
              <w:t xml:space="preserve">           </w:t>
            </w:r>
            <w:r w:rsidRPr="00F939D9">
              <w:rPr>
                <w:rFonts w:cs="Latha"/>
                <w:sz w:val="18"/>
                <w:szCs w:val="18"/>
              </w:rPr>
              <w:t>locker c</w:t>
            </w:r>
            <w:r w:rsidR="009C5C6B" w:rsidRPr="00F939D9">
              <w:rPr>
                <w:rFonts w:cs="Latha"/>
                <w:sz w:val="18"/>
                <w:szCs w:val="18"/>
              </w:rPr>
              <w:t>ombinations</w:t>
            </w:r>
            <w:r w:rsidRPr="00F939D9">
              <w:rPr>
                <w:rFonts w:cs="Latha"/>
                <w:sz w:val="18"/>
                <w:szCs w:val="18"/>
              </w:rPr>
              <w:t>.</w:t>
            </w:r>
          </w:p>
          <w:p w14:paraId="3EFEDFCA" w14:textId="77777777" w:rsidR="00F17DAE" w:rsidRPr="0021161B" w:rsidRDefault="00C97787" w:rsidP="00AC2326">
            <w:pPr>
              <w:numPr>
                <w:ilvl w:val="0"/>
                <w:numId w:val="79"/>
              </w:numPr>
              <w:autoSpaceDE w:val="0"/>
              <w:autoSpaceDN w:val="0"/>
              <w:adjustRightInd w:val="0"/>
              <w:spacing w:after="0" w:line="240" w:lineRule="auto"/>
              <w:ind w:left="216" w:hanging="216"/>
              <w:jc w:val="both"/>
              <w:rPr>
                <w:rFonts w:cs="Latha"/>
                <w:sz w:val="18"/>
                <w:szCs w:val="18"/>
              </w:rPr>
            </w:pPr>
            <w:r w:rsidRPr="00F939D9">
              <w:rPr>
                <w:rFonts w:cs="Latha"/>
                <w:sz w:val="18"/>
                <w:szCs w:val="18"/>
              </w:rPr>
              <w:t>Students with Down syndrome can be taught</w:t>
            </w:r>
            <w:r w:rsidR="009C5C6B" w:rsidRPr="00F939D9">
              <w:rPr>
                <w:rFonts w:cs="Latha"/>
                <w:sz w:val="18"/>
                <w:szCs w:val="18"/>
              </w:rPr>
              <w:t xml:space="preserve"> when and how to use technology for mathematics, </w:t>
            </w:r>
            <w:r w:rsidRPr="00F939D9">
              <w:rPr>
                <w:rFonts w:cs="Latha"/>
                <w:sz w:val="18"/>
                <w:szCs w:val="18"/>
              </w:rPr>
              <w:t xml:space="preserve">i.e., </w:t>
            </w:r>
            <w:r w:rsidR="009C5C6B" w:rsidRPr="00F939D9">
              <w:rPr>
                <w:rFonts w:cs="Latha"/>
                <w:sz w:val="18"/>
                <w:szCs w:val="18"/>
              </w:rPr>
              <w:t>computers, calculators</w:t>
            </w:r>
            <w:r w:rsidRPr="00F939D9">
              <w:rPr>
                <w:rFonts w:cs="Latha"/>
                <w:sz w:val="18"/>
                <w:szCs w:val="18"/>
              </w:rPr>
              <w:t>.</w:t>
            </w:r>
          </w:p>
        </w:tc>
      </w:tr>
      <w:tr w:rsidR="00C97787" w:rsidRPr="00F939D9" w14:paraId="68483F20" w14:textId="77777777" w:rsidTr="0021161B">
        <w:tc>
          <w:tcPr>
            <w:tcW w:w="2880" w:type="dxa"/>
            <w:shd w:val="clear" w:color="auto" w:fill="FDE4D0"/>
          </w:tcPr>
          <w:p w14:paraId="604DCB12" w14:textId="77777777" w:rsidR="00C97787" w:rsidRPr="00F939D9" w:rsidRDefault="00C97787" w:rsidP="00F939D9">
            <w:pPr>
              <w:jc w:val="both"/>
              <w:rPr>
                <w:rFonts w:cs="Latha"/>
                <w:b/>
                <w:bCs/>
                <w:sz w:val="18"/>
                <w:szCs w:val="18"/>
              </w:rPr>
            </w:pPr>
            <w:r w:rsidRPr="00F939D9">
              <w:rPr>
                <w:rFonts w:cs="Latha"/>
                <w:b/>
                <w:bCs/>
                <w:sz w:val="18"/>
                <w:szCs w:val="18"/>
              </w:rPr>
              <w:t>Manipulatives</w:t>
            </w:r>
          </w:p>
        </w:tc>
        <w:tc>
          <w:tcPr>
            <w:tcW w:w="7330" w:type="dxa"/>
            <w:shd w:val="clear" w:color="auto" w:fill="FDE4D0"/>
          </w:tcPr>
          <w:p w14:paraId="23745220" w14:textId="77777777" w:rsidR="00C97787" w:rsidRPr="00F939D9" w:rsidRDefault="00C97787" w:rsidP="00AC2326">
            <w:pPr>
              <w:numPr>
                <w:ilvl w:val="0"/>
                <w:numId w:val="80"/>
              </w:numPr>
              <w:autoSpaceDE w:val="0"/>
              <w:autoSpaceDN w:val="0"/>
              <w:adjustRightInd w:val="0"/>
              <w:spacing w:after="0" w:line="240" w:lineRule="auto"/>
              <w:ind w:left="216" w:hanging="216"/>
              <w:jc w:val="both"/>
              <w:rPr>
                <w:rFonts w:cs="Latha"/>
                <w:sz w:val="18"/>
                <w:szCs w:val="18"/>
              </w:rPr>
            </w:pPr>
            <w:r w:rsidRPr="00F939D9">
              <w:rPr>
                <w:rFonts w:cs="Latha"/>
                <w:sz w:val="18"/>
                <w:szCs w:val="18"/>
              </w:rPr>
              <w:t>Aides can create manipulatives and encourage students to verbalize steps as they are working (this will help with math vocabulary and sequencing).</w:t>
            </w:r>
          </w:p>
          <w:p w14:paraId="407F4E45" w14:textId="77777777" w:rsidR="00C97787" w:rsidRPr="00F17DAE" w:rsidRDefault="00C97787" w:rsidP="00AC2326">
            <w:pPr>
              <w:numPr>
                <w:ilvl w:val="0"/>
                <w:numId w:val="80"/>
              </w:numPr>
              <w:autoSpaceDE w:val="0"/>
              <w:autoSpaceDN w:val="0"/>
              <w:adjustRightInd w:val="0"/>
              <w:spacing w:after="0" w:line="240" w:lineRule="auto"/>
              <w:ind w:left="216" w:hanging="216"/>
              <w:jc w:val="both"/>
              <w:rPr>
                <w:rFonts w:cs="Latha"/>
                <w:sz w:val="18"/>
                <w:szCs w:val="18"/>
              </w:rPr>
            </w:pPr>
            <w:r w:rsidRPr="00F939D9">
              <w:rPr>
                <w:rFonts w:cs="Latha"/>
                <w:sz w:val="18"/>
                <w:szCs w:val="18"/>
              </w:rPr>
              <w:t xml:space="preserve">Examples </w:t>
            </w:r>
            <w:r w:rsidR="009C5C6B" w:rsidRPr="00F939D9">
              <w:rPr>
                <w:rFonts w:cs="Latha"/>
                <w:sz w:val="18"/>
                <w:szCs w:val="18"/>
              </w:rPr>
              <w:t xml:space="preserve">of manipulatives include games, </w:t>
            </w:r>
            <w:r w:rsidRPr="00F939D9">
              <w:rPr>
                <w:rFonts w:cs="Latha"/>
                <w:sz w:val="18"/>
                <w:szCs w:val="18"/>
              </w:rPr>
              <w:t>e.g., Candyland, Chutes and Ladders,</w:t>
            </w:r>
            <w:r w:rsidR="00F17DAE">
              <w:rPr>
                <w:rFonts w:cs="Latha"/>
                <w:sz w:val="18"/>
                <w:szCs w:val="18"/>
              </w:rPr>
              <w:t xml:space="preserve"> </w:t>
            </w:r>
            <w:r w:rsidR="009C5C6B" w:rsidRPr="00F17DAE">
              <w:rPr>
                <w:rFonts w:cs="Latha"/>
                <w:sz w:val="18"/>
                <w:szCs w:val="18"/>
              </w:rPr>
              <w:t>Monopoly, dice,</w:t>
            </w:r>
            <w:r w:rsidR="00D3580C">
              <w:rPr>
                <w:rFonts w:cs="Latha"/>
                <w:sz w:val="18"/>
                <w:szCs w:val="18"/>
              </w:rPr>
              <w:t xml:space="preserve"> </w:t>
            </w:r>
            <w:r w:rsidR="009C5C6B" w:rsidRPr="00F17DAE">
              <w:rPr>
                <w:rFonts w:cs="Latha"/>
                <w:sz w:val="18"/>
                <w:szCs w:val="18"/>
              </w:rPr>
              <w:t>cards</w:t>
            </w:r>
            <w:r w:rsidRPr="00F17DAE">
              <w:rPr>
                <w:rFonts w:cs="Latha"/>
                <w:sz w:val="18"/>
                <w:szCs w:val="18"/>
              </w:rPr>
              <w:t xml:space="preserve">; felt boards; personalized books; </w:t>
            </w:r>
            <w:proofErr w:type="spellStart"/>
            <w:r w:rsidRPr="00F17DAE">
              <w:rPr>
                <w:rFonts w:cs="Latha"/>
                <w:sz w:val="18"/>
                <w:szCs w:val="18"/>
              </w:rPr>
              <w:t>numicon</w:t>
            </w:r>
            <w:proofErr w:type="spellEnd"/>
            <w:r w:rsidRPr="00F17DAE">
              <w:rPr>
                <w:rFonts w:cs="Latha"/>
                <w:sz w:val="18"/>
                <w:szCs w:val="18"/>
              </w:rPr>
              <w:t xml:space="preserve"> plates and materials</w:t>
            </w:r>
            <w:r w:rsidR="009C5C6B" w:rsidRPr="00F17DAE">
              <w:rPr>
                <w:rFonts w:cs="Latha"/>
                <w:sz w:val="18"/>
                <w:szCs w:val="18"/>
              </w:rPr>
              <w:t>;</w:t>
            </w:r>
            <w:r w:rsidRPr="00F17DAE">
              <w:rPr>
                <w:rFonts w:cs="Latha"/>
                <w:sz w:val="18"/>
                <w:szCs w:val="18"/>
              </w:rPr>
              <w:t xml:space="preserve"> </w:t>
            </w:r>
            <w:r w:rsidR="009C5C6B" w:rsidRPr="00F17DAE">
              <w:rPr>
                <w:rFonts w:cs="Latha"/>
                <w:sz w:val="18"/>
                <w:szCs w:val="18"/>
              </w:rPr>
              <w:t>and sorting containers,</w:t>
            </w:r>
            <w:r w:rsidR="00D3580C">
              <w:rPr>
                <w:rFonts w:cs="Latha"/>
                <w:sz w:val="18"/>
                <w:szCs w:val="18"/>
              </w:rPr>
              <w:t xml:space="preserve"> </w:t>
            </w:r>
            <w:r w:rsidRPr="00F17DAE">
              <w:rPr>
                <w:rFonts w:cs="Latha"/>
                <w:sz w:val="18"/>
                <w:szCs w:val="18"/>
              </w:rPr>
              <w:t>e.g., boxes, jars</w:t>
            </w:r>
            <w:r w:rsidR="009C5C6B" w:rsidRPr="00F17DAE">
              <w:rPr>
                <w:rFonts w:cs="Latha"/>
                <w:sz w:val="18"/>
                <w:szCs w:val="18"/>
              </w:rPr>
              <w:t>, bowls.</w:t>
            </w:r>
          </w:p>
          <w:p w14:paraId="6EEA9331" w14:textId="77777777" w:rsidR="00C97787" w:rsidRPr="00F939D9" w:rsidRDefault="00C97787" w:rsidP="00AC2326">
            <w:pPr>
              <w:numPr>
                <w:ilvl w:val="0"/>
                <w:numId w:val="80"/>
              </w:numPr>
              <w:autoSpaceDE w:val="0"/>
              <w:autoSpaceDN w:val="0"/>
              <w:adjustRightInd w:val="0"/>
              <w:spacing w:after="0" w:line="240" w:lineRule="auto"/>
              <w:ind w:left="216" w:hanging="216"/>
              <w:jc w:val="both"/>
              <w:rPr>
                <w:rFonts w:cs="Latha"/>
                <w:sz w:val="18"/>
                <w:szCs w:val="18"/>
              </w:rPr>
            </w:pPr>
            <w:r w:rsidRPr="00F939D9">
              <w:rPr>
                <w:rFonts w:cs="Latha"/>
                <w:sz w:val="18"/>
                <w:szCs w:val="18"/>
              </w:rPr>
              <w:t xml:space="preserve">Skills </w:t>
            </w:r>
            <w:r w:rsidR="009C5C6B" w:rsidRPr="00F939D9">
              <w:rPr>
                <w:rFonts w:cs="Latha"/>
                <w:sz w:val="18"/>
                <w:szCs w:val="18"/>
              </w:rPr>
              <w:t>that</w:t>
            </w:r>
            <w:r w:rsidRPr="00F939D9">
              <w:rPr>
                <w:rFonts w:cs="Latha"/>
                <w:sz w:val="18"/>
                <w:szCs w:val="18"/>
              </w:rPr>
              <w:t xml:space="preserve"> can be taught with manipulatives include</w:t>
            </w:r>
            <w:r w:rsidR="009C5C6B" w:rsidRPr="00F939D9">
              <w:rPr>
                <w:rFonts w:cs="Latha"/>
                <w:sz w:val="18"/>
                <w:szCs w:val="18"/>
              </w:rPr>
              <w:t xml:space="preserve"> the following</w:t>
            </w:r>
            <w:r w:rsidRPr="00F939D9">
              <w:rPr>
                <w:rFonts w:cs="Latha"/>
                <w:sz w:val="18"/>
                <w:szCs w:val="18"/>
              </w:rPr>
              <w:t>:</w:t>
            </w:r>
          </w:p>
          <w:p w14:paraId="381DAEBF" w14:textId="77777777" w:rsidR="00C97787" w:rsidRPr="00F939D9" w:rsidRDefault="009C5C6B" w:rsidP="00AC2326">
            <w:pPr>
              <w:numPr>
                <w:ilvl w:val="0"/>
                <w:numId w:val="132"/>
              </w:numPr>
              <w:autoSpaceDE w:val="0"/>
              <w:autoSpaceDN w:val="0"/>
              <w:adjustRightInd w:val="0"/>
              <w:spacing w:after="0" w:line="240" w:lineRule="auto"/>
              <w:ind w:left="605"/>
              <w:jc w:val="both"/>
              <w:rPr>
                <w:rFonts w:cs="Latha"/>
                <w:sz w:val="18"/>
                <w:szCs w:val="18"/>
              </w:rPr>
            </w:pPr>
            <w:r w:rsidRPr="00F939D9">
              <w:rPr>
                <w:rFonts w:cs="Latha"/>
                <w:sz w:val="18"/>
                <w:szCs w:val="18"/>
              </w:rPr>
              <w:t xml:space="preserve">Sorting and classification, </w:t>
            </w:r>
            <w:r w:rsidR="00C97787" w:rsidRPr="00F939D9">
              <w:rPr>
                <w:rFonts w:cs="Latha"/>
                <w:sz w:val="18"/>
                <w:szCs w:val="18"/>
              </w:rPr>
              <w:t xml:space="preserve">e.g., </w:t>
            </w:r>
            <w:r w:rsidRPr="00F939D9">
              <w:rPr>
                <w:rFonts w:cs="Latha"/>
                <w:sz w:val="18"/>
                <w:szCs w:val="18"/>
              </w:rPr>
              <w:t xml:space="preserve">solving </w:t>
            </w:r>
            <w:r w:rsidR="00C97787" w:rsidRPr="00F939D9">
              <w:rPr>
                <w:rFonts w:cs="Latha"/>
                <w:sz w:val="18"/>
                <w:szCs w:val="18"/>
              </w:rPr>
              <w:t>puzzles of increasing complexity; matching objects</w:t>
            </w:r>
            <w:r w:rsidRPr="00F939D9">
              <w:rPr>
                <w:rFonts w:cs="Latha"/>
                <w:sz w:val="18"/>
                <w:szCs w:val="18"/>
              </w:rPr>
              <w:t xml:space="preserve"> </w:t>
            </w:r>
            <w:r w:rsidR="00C97787" w:rsidRPr="00F939D9">
              <w:rPr>
                <w:rFonts w:cs="Latha"/>
                <w:sz w:val="18"/>
                <w:szCs w:val="18"/>
              </w:rPr>
              <w:t>and pictures; sorting by color, shape, size or function; sorting by opposites or</w:t>
            </w:r>
            <w:r w:rsidRPr="00F939D9">
              <w:rPr>
                <w:rFonts w:cs="Latha"/>
                <w:sz w:val="18"/>
                <w:szCs w:val="18"/>
              </w:rPr>
              <w:t xml:space="preserve"> </w:t>
            </w:r>
            <w:r w:rsidR="00C97787" w:rsidRPr="00F939D9">
              <w:rPr>
                <w:rFonts w:cs="Latha"/>
                <w:sz w:val="18"/>
                <w:szCs w:val="18"/>
              </w:rPr>
              <w:t>exclusion</w:t>
            </w:r>
          </w:p>
          <w:p w14:paraId="65C5973F" w14:textId="77777777" w:rsidR="00C97787" w:rsidRPr="00F939D9" w:rsidRDefault="009C5C6B" w:rsidP="00AC2326">
            <w:pPr>
              <w:numPr>
                <w:ilvl w:val="0"/>
                <w:numId w:val="132"/>
              </w:numPr>
              <w:autoSpaceDE w:val="0"/>
              <w:autoSpaceDN w:val="0"/>
              <w:adjustRightInd w:val="0"/>
              <w:spacing w:after="0" w:line="240" w:lineRule="auto"/>
              <w:ind w:left="605"/>
              <w:jc w:val="both"/>
              <w:rPr>
                <w:rFonts w:cs="Latha"/>
                <w:sz w:val="18"/>
                <w:szCs w:val="18"/>
              </w:rPr>
            </w:pPr>
            <w:r w:rsidRPr="00F939D9">
              <w:rPr>
                <w:rFonts w:cs="Latha"/>
                <w:sz w:val="18"/>
                <w:szCs w:val="18"/>
              </w:rPr>
              <w:t xml:space="preserve">Sequencing and patterns, </w:t>
            </w:r>
            <w:r w:rsidR="00C97787" w:rsidRPr="00F939D9">
              <w:rPr>
                <w:rFonts w:cs="Latha"/>
                <w:sz w:val="18"/>
                <w:szCs w:val="18"/>
              </w:rPr>
              <w:t>e.g., beads or stacking cups; sequencing cards that teach first, next, last; pictures</w:t>
            </w:r>
            <w:r w:rsidR="00304E07" w:rsidRPr="00F939D9">
              <w:rPr>
                <w:rFonts w:cs="Latha"/>
                <w:sz w:val="18"/>
                <w:szCs w:val="18"/>
              </w:rPr>
              <w:t xml:space="preserve"> that</w:t>
            </w:r>
            <w:r w:rsidR="00C97787" w:rsidRPr="00F939D9">
              <w:rPr>
                <w:rFonts w:cs="Latha"/>
                <w:sz w:val="18"/>
                <w:szCs w:val="18"/>
              </w:rPr>
              <w:t xml:space="preserve"> tell a story or describe past events</w:t>
            </w:r>
            <w:r w:rsidR="00304E07" w:rsidRPr="00F939D9">
              <w:rPr>
                <w:rFonts w:cs="Latha"/>
                <w:sz w:val="18"/>
                <w:szCs w:val="18"/>
              </w:rPr>
              <w:t xml:space="preserve"> when arranged properly</w:t>
            </w:r>
          </w:p>
        </w:tc>
      </w:tr>
    </w:tbl>
    <w:p w14:paraId="36AA9667" w14:textId="77777777" w:rsidR="00D3580C" w:rsidRDefault="00D3580C"/>
    <w:tbl>
      <w:tblPr>
        <w:tblW w:w="10210" w:type="dxa"/>
        <w:tblInd w:w="115" w:type="dxa"/>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CellMar>
          <w:top w:w="58" w:type="dxa"/>
          <w:left w:w="115" w:type="dxa"/>
          <w:bottom w:w="58" w:type="dxa"/>
          <w:right w:w="115" w:type="dxa"/>
        </w:tblCellMar>
        <w:tblLook w:val="04A0" w:firstRow="1" w:lastRow="0" w:firstColumn="1" w:lastColumn="0" w:noHBand="0" w:noVBand="1"/>
      </w:tblPr>
      <w:tblGrid>
        <w:gridCol w:w="2880"/>
        <w:gridCol w:w="7330"/>
      </w:tblGrid>
      <w:tr w:rsidR="00D3580C" w:rsidRPr="00F17DAE" w14:paraId="15A623A4" w14:textId="77777777" w:rsidTr="0021161B">
        <w:trPr>
          <w:trHeight w:val="446"/>
        </w:trPr>
        <w:tc>
          <w:tcPr>
            <w:tcW w:w="2880" w:type="dxa"/>
            <w:shd w:val="clear" w:color="auto" w:fill="F79646"/>
          </w:tcPr>
          <w:p w14:paraId="4958B6D9" w14:textId="77777777" w:rsidR="00D3580C" w:rsidRPr="00F17DAE" w:rsidRDefault="00D3580C" w:rsidP="00D048BD">
            <w:pPr>
              <w:autoSpaceDE w:val="0"/>
              <w:autoSpaceDN w:val="0"/>
              <w:adjustRightInd w:val="0"/>
              <w:spacing w:after="0" w:line="240" w:lineRule="auto"/>
              <w:jc w:val="both"/>
              <w:rPr>
                <w:rFonts w:cs="Latha"/>
                <w:b/>
                <w:bCs/>
                <w:sz w:val="18"/>
                <w:szCs w:val="18"/>
              </w:rPr>
            </w:pPr>
            <w:r>
              <w:rPr>
                <w:rFonts w:cs="Latha"/>
                <w:b/>
                <w:bCs/>
                <w:sz w:val="18"/>
                <w:szCs w:val="18"/>
              </w:rPr>
              <w:t>WEAKNESSES</w:t>
            </w:r>
          </w:p>
        </w:tc>
        <w:tc>
          <w:tcPr>
            <w:tcW w:w="7330" w:type="dxa"/>
            <w:shd w:val="clear" w:color="auto" w:fill="F79646"/>
          </w:tcPr>
          <w:p w14:paraId="6B6B7CF8" w14:textId="77777777" w:rsidR="00D3580C" w:rsidRPr="00D3580C" w:rsidRDefault="00D3580C" w:rsidP="00D3580C">
            <w:pPr>
              <w:autoSpaceDE w:val="0"/>
              <w:autoSpaceDN w:val="0"/>
              <w:adjustRightInd w:val="0"/>
              <w:spacing w:after="0" w:line="240" w:lineRule="auto"/>
              <w:jc w:val="both"/>
              <w:rPr>
                <w:rFonts w:cs="Latha"/>
                <w:b/>
                <w:sz w:val="18"/>
                <w:szCs w:val="18"/>
              </w:rPr>
            </w:pPr>
            <w:r>
              <w:rPr>
                <w:rFonts w:cs="Latha"/>
                <w:b/>
                <w:sz w:val="18"/>
                <w:szCs w:val="18"/>
              </w:rPr>
              <w:t>CLASSROOM STRATEGIES</w:t>
            </w:r>
          </w:p>
        </w:tc>
      </w:tr>
      <w:tr w:rsidR="00941BF0" w:rsidRPr="00F17DAE" w14:paraId="14CE7C61" w14:textId="77777777" w:rsidTr="0021161B">
        <w:tc>
          <w:tcPr>
            <w:tcW w:w="2880" w:type="dxa"/>
            <w:tcBorders>
              <w:bottom w:val="single" w:sz="4" w:space="0" w:color="FABF8F"/>
            </w:tcBorders>
            <w:shd w:val="clear" w:color="auto" w:fill="auto"/>
          </w:tcPr>
          <w:p w14:paraId="21B213A3" w14:textId="77777777" w:rsidR="000867CF" w:rsidRPr="00F17DAE" w:rsidRDefault="00941BF0" w:rsidP="0021161B">
            <w:pPr>
              <w:autoSpaceDE w:val="0"/>
              <w:autoSpaceDN w:val="0"/>
              <w:adjustRightInd w:val="0"/>
              <w:spacing w:after="0" w:line="240" w:lineRule="auto"/>
              <w:jc w:val="both"/>
              <w:rPr>
                <w:rFonts w:cs="Latha"/>
                <w:bCs/>
                <w:sz w:val="18"/>
                <w:szCs w:val="18"/>
              </w:rPr>
            </w:pPr>
            <w:r w:rsidRPr="00D3580C">
              <w:rPr>
                <w:rFonts w:cs="Latha"/>
                <w:b/>
                <w:bCs/>
                <w:sz w:val="18"/>
                <w:szCs w:val="18"/>
              </w:rPr>
              <w:t>Memory</w:t>
            </w:r>
            <w:r w:rsidR="00F17DAE" w:rsidRPr="00D3580C">
              <w:rPr>
                <w:rFonts w:cs="Latha"/>
                <w:b/>
                <w:bCs/>
                <w:sz w:val="18"/>
                <w:szCs w:val="18"/>
              </w:rPr>
              <w:t xml:space="preserve"> –</w:t>
            </w:r>
            <w:r w:rsidR="00F17DAE" w:rsidRPr="00D3580C">
              <w:rPr>
                <w:rFonts w:cs="Latha"/>
                <w:bCs/>
                <w:sz w:val="18"/>
                <w:szCs w:val="18"/>
              </w:rPr>
              <w:t xml:space="preserve"> S</w:t>
            </w:r>
            <w:r w:rsidRPr="00D3580C">
              <w:rPr>
                <w:rFonts w:cs="Latha"/>
                <w:bCs/>
                <w:sz w:val="18"/>
                <w:szCs w:val="18"/>
              </w:rPr>
              <w:t>tudents with Down syndrome often</w:t>
            </w:r>
            <w:r w:rsidR="004F65D0" w:rsidRPr="00D3580C">
              <w:rPr>
                <w:rFonts w:cs="Latha"/>
                <w:bCs/>
                <w:sz w:val="18"/>
                <w:szCs w:val="18"/>
              </w:rPr>
              <w:t xml:space="preserve"> </w:t>
            </w:r>
            <w:r w:rsidRPr="00D3580C">
              <w:rPr>
                <w:rFonts w:cs="Latha"/>
                <w:bCs/>
                <w:sz w:val="18"/>
                <w:szCs w:val="18"/>
              </w:rPr>
              <w:t>have difficulty with</w:t>
            </w:r>
            <w:r w:rsidR="00D3580C" w:rsidRPr="00D3580C">
              <w:rPr>
                <w:rFonts w:cs="Latha"/>
                <w:bCs/>
                <w:sz w:val="18"/>
                <w:szCs w:val="18"/>
              </w:rPr>
              <w:t xml:space="preserve"> their</w:t>
            </w:r>
            <w:r w:rsidRPr="00D3580C">
              <w:rPr>
                <w:rFonts w:cs="Latha"/>
                <w:bCs/>
                <w:sz w:val="18"/>
                <w:szCs w:val="18"/>
              </w:rPr>
              <w:t xml:space="preserve"> short-term memory span</w:t>
            </w:r>
            <w:r w:rsidR="00D3580C" w:rsidRPr="00D3580C">
              <w:rPr>
                <w:rFonts w:cs="Latha"/>
                <w:bCs/>
                <w:sz w:val="18"/>
                <w:szCs w:val="18"/>
              </w:rPr>
              <w:t>s</w:t>
            </w:r>
            <w:r w:rsidRPr="00D3580C">
              <w:rPr>
                <w:rFonts w:cs="Latha"/>
                <w:bCs/>
                <w:sz w:val="18"/>
                <w:szCs w:val="18"/>
              </w:rPr>
              <w:t xml:space="preserve"> and organization, </w:t>
            </w:r>
            <w:r w:rsidR="00D3580C" w:rsidRPr="00D3580C">
              <w:rPr>
                <w:rFonts w:cs="Latha"/>
                <w:bCs/>
                <w:sz w:val="18"/>
                <w:szCs w:val="18"/>
              </w:rPr>
              <w:t>in addition to</w:t>
            </w:r>
            <w:r w:rsidRPr="00D3580C">
              <w:rPr>
                <w:rFonts w:cs="Latha"/>
                <w:bCs/>
                <w:sz w:val="18"/>
                <w:szCs w:val="18"/>
              </w:rPr>
              <w:t xml:space="preserve"> long-term memory. They may display difficulty</w:t>
            </w:r>
            <w:r w:rsidR="004F65D0" w:rsidRPr="00D3580C">
              <w:rPr>
                <w:rFonts w:cs="Latha"/>
                <w:bCs/>
                <w:sz w:val="18"/>
                <w:szCs w:val="18"/>
              </w:rPr>
              <w:t xml:space="preserve"> </w:t>
            </w:r>
            <w:r w:rsidRPr="00D3580C">
              <w:rPr>
                <w:rFonts w:cs="Latha"/>
                <w:bCs/>
                <w:sz w:val="18"/>
                <w:szCs w:val="18"/>
              </w:rPr>
              <w:t>with rote memorization of mathematical</w:t>
            </w:r>
            <w:r w:rsidR="004F65D0" w:rsidRPr="00D3580C">
              <w:rPr>
                <w:rFonts w:cs="Latha"/>
                <w:bCs/>
                <w:sz w:val="18"/>
                <w:szCs w:val="18"/>
              </w:rPr>
              <w:t xml:space="preserve"> </w:t>
            </w:r>
            <w:r w:rsidR="00304E07" w:rsidRPr="00D3580C">
              <w:rPr>
                <w:rFonts w:cs="Latha"/>
                <w:bCs/>
                <w:sz w:val="18"/>
                <w:szCs w:val="18"/>
              </w:rPr>
              <w:t>concepts, e</w:t>
            </w:r>
            <w:r w:rsidRPr="00D3580C">
              <w:rPr>
                <w:rFonts w:cs="Latha"/>
                <w:bCs/>
                <w:sz w:val="18"/>
                <w:szCs w:val="18"/>
              </w:rPr>
              <w:t>.</w:t>
            </w:r>
            <w:r w:rsidR="00304E07" w:rsidRPr="00D3580C">
              <w:rPr>
                <w:rFonts w:cs="Latha"/>
                <w:bCs/>
                <w:sz w:val="18"/>
                <w:szCs w:val="18"/>
              </w:rPr>
              <w:t>g</w:t>
            </w:r>
            <w:r w:rsidRPr="00D3580C">
              <w:rPr>
                <w:rFonts w:cs="Latha"/>
                <w:bCs/>
                <w:sz w:val="18"/>
                <w:szCs w:val="18"/>
              </w:rPr>
              <w:t>.</w:t>
            </w:r>
            <w:r w:rsidR="00D3580C" w:rsidRPr="00D3580C">
              <w:rPr>
                <w:rFonts w:cs="Latha"/>
                <w:bCs/>
                <w:sz w:val="18"/>
                <w:szCs w:val="18"/>
              </w:rPr>
              <w:t xml:space="preserve"> math vocabulary</w:t>
            </w:r>
            <w:r w:rsidRPr="00D3580C">
              <w:rPr>
                <w:rFonts w:cs="Latha"/>
                <w:bCs/>
                <w:sz w:val="18"/>
                <w:szCs w:val="18"/>
              </w:rPr>
              <w:t xml:space="preserve"> multiplication tables, counting backward, sequencing</w:t>
            </w:r>
            <w:r w:rsidR="004F65D0" w:rsidRPr="00D3580C">
              <w:rPr>
                <w:rFonts w:cs="Latha"/>
                <w:bCs/>
                <w:sz w:val="18"/>
                <w:szCs w:val="18"/>
              </w:rPr>
              <w:t xml:space="preserve"> </w:t>
            </w:r>
            <w:r w:rsidR="00304E07" w:rsidRPr="00D3580C">
              <w:rPr>
                <w:rFonts w:cs="Latha"/>
                <w:bCs/>
                <w:sz w:val="18"/>
                <w:szCs w:val="18"/>
              </w:rPr>
              <w:t>steps of problem solving</w:t>
            </w:r>
            <w:r w:rsidRPr="00D3580C">
              <w:rPr>
                <w:rFonts w:cs="Latha"/>
                <w:bCs/>
                <w:sz w:val="18"/>
                <w:szCs w:val="18"/>
              </w:rPr>
              <w:t xml:space="preserve">. </w:t>
            </w:r>
            <w:r w:rsidR="00D3580C" w:rsidRPr="00D3580C">
              <w:rPr>
                <w:rFonts w:cs="Latha"/>
                <w:bCs/>
                <w:sz w:val="18"/>
                <w:szCs w:val="18"/>
              </w:rPr>
              <w:t>Also</w:t>
            </w:r>
            <w:r w:rsidRPr="00D3580C">
              <w:rPr>
                <w:rFonts w:cs="Latha"/>
                <w:bCs/>
                <w:sz w:val="18"/>
                <w:szCs w:val="18"/>
              </w:rPr>
              <w:t>, they</w:t>
            </w:r>
            <w:r w:rsidR="004F65D0" w:rsidRPr="00D3580C">
              <w:rPr>
                <w:rFonts w:cs="Latha"/>
                <w:bCs/>
                <w:sz w:val="18"/>
                <w:szCs w:val="18"/>
              </w:rPr>
              <w:t xml:space="preserve"> </w:t>
            </w:r>
            <w:r w:rsidRPr="00D3580C">
              <w:rPr>
                <w:rFonts w:cs="Latha"/>
                <w:bCs/>
                <w:sz w:val="18"/>
                <w:szCs w:val="18"/>
              </w:rPr>
              <w:t>may display inconsistencies in learned</w:t>
            </w:r>
            <w:r w:rsidR="00304E07" w:rsidRPr="00D3580C">
              <w:rPr>
                <w:rFonts w:cs="Latha"/>
                <w:bCs/>
                <w:sz w:val="18"/>
                <w:szCs w:val="18"/>
              </w:rPr>
              <w:t xml:space="preserve"> concepts, </w:t>
            </w:r>
            <w:r w:rsidRPr="00D3580C">
              <w:rPr>
                <w:rFonts w:cs="Latha"/>
                <w:bCs/>
                <w:sz w:val="18"/>
                <w:szCs w:val="18"/>
              </w:rPr>
              <w:t>i.e., “forgetting” skills they</w:t>
            </w:r>
            <w:r w:rsidR="004F65D0" w:rsidRPr="00D3580C">
              <w:rPr>
                <w:rFonts w:cs="Latha"/>
                <w:bCs/>
                <w:sz w:val="18"/>
                <w:szCs w:val="18"/>
              </w:rPr>
              <w:t xml:space="preserve"> </w:t>
            </w:r>
            <w:r w:rsidR="00D3580C" w:rsidRPr="00D3580C">
              <w:rPr>
                <w:rFonts w:cs="Latha"/>
                <w:bCs/>
                <w:sz w:val="18"/>
                <w:szCs w:val="18"/>
              </w:rPr>
              <w:t xml:space="preserve">displayed </w:t>
            </w:r>
            <w:r w:rsidRPr="00D3580C">
              <w:rPr>
                <w:rFonts w:cs="Latha"/>
                <w:bCs/>
                <w:sz w:val="18"/>
                <w:szCs w:val="18"/>
              </w:rPr>
              <w:t>the day before.</w:t>
            </w:r>
          </w:p>
        </w:tc>
        <w:tc>
          <w:tcPr>
            <w:tcW w:w="7330" w:type="dxa"/>
            <w:tcBorders>
              <w:bottom w:val="single" w:sz="4" w:space="0" w:color="FABF8F"/>
            </w:tcBorders>
            <w:shd w:val="clear" w:color="auto" w:fill="auto"/>
          </w:tcPr>
          <w:p w14:paraId="47A80B83" w14:textId="77777777" w:rsidR="00941BF0" w:rsidRPr="00D3580C" w:rsidRDefault="00941BF0" w:rsidP="00AC2326">
            <w:pPr>
              <w:numPr>
                <w:ilvl w:val="0"/>
                <w:numId w:val="81"/>
              </w:numPr>
              <w:autoSpaceDE w:val="0"/>
              <w:autoSpaceDN w:val="0"/>
              <w:adjustRightInd w:val="0"/>
              <w:spacing w:after="0" w:line="240" w:lineRule="auto"/>
              <w:ind w:left="216" w:hanging="216"/>
              <w:jc w:val="both"/>
              <w:rPr>
                <w:rFonts w:cs="Latha"/>
                <w:sz w:val="18"/>
                <w:szCs w:val="18"/>
              </w:rPr>
            </w:pPr>
            <w:r w:rsidRPr="00D3580C">
              <w:rPr>
                <w:rFonts w:cs="Latha"/>
                <w:sz w:val="18"/>
                <w:szCs w:val="18"/>
              </w:rPr>
              <w:t>Start each math lesson with a review of concepts covered in the previous lesson. Use direct teacher questioning to solicit response</w:t>
            </w:r>
            <w:r w:rsidR="00304E07" w:rsidRPr="00D3580C">
              <w:rPr>
                <w:rFonts w:cs="Latha"/>
                <w:sz w:val="18"/>
                <w:szCs w:val="18"/>
              </w:rPr>
              <w:t>s</w:t>
            </w:r>
            <w:r w:rsidRPr="00D3580C">
              <w:rPr>
                <w:rFonts w:cs="Latha"/>
                <w:sz w:val="18"/>
                <w:szCs w:val="18"/>
              </w:rPr>
              <w:t xml:space="preserve"> from students. When appropriate, offer corrective feedback based on the student’s performance. Practicing concepts improves memory retrieval and amount of effort to complete task (Nye &amp; Bird, 1996).</w:t>
            </w:r>
          </w:p>
        </w:tc>
      </w:tr>
    </w:tbl>
    <w:p w14:paraId="50865C45" w14:textId="77777777" w:rsidR="00817B1F" w:rsidRDefault="00817B1F"/>
    <w:tbl>
      <w:tblPr>
        <w:tblW w:w="10210" w:type="dxa"/>
        <w:tblInd w:w="115" w:type="dxa"/>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CellMar>
          <w:top w:w="58" w:type="dxa"/>
          <w:left w:w="115" w:type="dxa"/>
          <w:bottom w:w="58" w:type="dxa"/>
          <w:right w:w="115" w:type="dxa"/>
        </w:tblCellMar>
        <w:tblLook w:val="04A0" w:firstRow="1" w:lastRow="0" w:firstColumn="1" w:lastColumn="0" w:noHBand="0" w:noVBand="1"/>
      </w:tblPr>
      <w:tblGrid>
        <w:gridCol w:w="2880"/>
        <w:gridCol w:w="7330"/>
      </w:tblGrid>
      <w:tr w:rsidR="00817B1F" w:rsidRPr="00F17DAE" w14:paraId="313E6419" w14:textId="77777777" w:rsidTr="0021161B">
        <w:trPr>
          <w:trHeight w:val="446"/>
        </w:trPr>
        <w:tc>
          <w:tcPr>
            <w:tcW w:w="2880" w:type="dxa"/>
            <w:tcBorders>
              <w:bottom w:val="single" w:sz="4" w:space="0" w:color="FABF8F"/>
            </w:tcBorders>
            <w:shd w:val="clear" w:color="auto" w:fill="F79646"/>
          </w:tcPr>
          <w:p w14:paraId="4D8EA466" w14:textId="77777777" w:rsidR="00817B1F" w:rsidRPr="00F17DAE" w:rsidRDefault="00817B1F" w:rsidP="00D3580C">
            <w:pPr>
              <w:autoSpaceDE w:val="0"/>
              <w:autoSpaceDN w:val="0"/>
              <w:adjustRightInd w:val="0"/>
              <w:spacing w:after="0" w:line="240" w:lineRule="auto"/>
              <w:jc w:val="both"/>
              <w:rPr>
                <w:rFonts w:cs="Latha"/>
                <w:b/>
                <w:bCs/>
                <w:sz w:val="18"/>
                <w:szCs w:val="18"/>
              </w:rPr>
            </w:pPr>
            <w:r>
              <w:rPr>
                <w:rFonts w:cs="Latha"/>
                <w:b/>
                <w:bCs/>
                <w:sz w:val="18"/>
                <w:szCs w:val="18"/>
              </w:rPr>
              <w:t>WEAKNESSES</w:t>
            </w:r>
          </w:p>
        </w:tc>
        <w:tc>
          <w:tcPr>
            <w:tcW w:w="7330" w:type="dxa"/>
            <w:tcBorders>
              <w:bottom w:val="single" w:sz="4" w:space="0" w:color="FABF8F"/>
            </w:tcBorders>
            <w:shd w:val="clear" w:color="auto" w:fill="F79646"/>
          </w:tcPr>
          <w:p w14:paraId="7445B505" w14:textId="77777777" w:rsidR="00817B1F" w:rsidRPr="00817B1F" w:rsidRDefault="00817B1F" w:rsidP="00817B1F">
            <w:pPr>
              <w:autoSpaceDE w:val="0"/>
              <w:autoSpaceDN w:val="0"/>
              <w:adjustRightInd w:val="0"/>
              <w:spacing w:after="0" w:line="240" w:lineRule="auto"/>
              <w:jc w:val="both"/>
              <w:rPr>
                <w:rFonts w:cs="Latha"/>
                <w:b/>
                <w:sz w:val="18"/>
                <w:szCs w:val="18"/>
              </w:rPr>
            </w:pPr>
            <w:r>
              <w:rPr>
                <w:rFonts w:cs="Latha"/>
                <w:b/>
                <w:sz w:val="18"/>
                <w:szCs w:val="18"/>
              </w:rPr>
              <w:t>CLASSROOM STRATEGIES</w:t>
            </w:r>
          </w:p>
        </w:tc>
      </w:tr>
      <w:tr w:rsidR="00941BF0" w:rsidRPr="00F17DAE" w14:paraId="4AD351A7" w14:textId="77777777" w:rsidTr="0021161B">
        <w:trPr>
          <w:trHeight w:val="1399"/>
        </w:trPr>
        <w:tc>
          <w:tcPr>
            <w:tcW w:w="2880" w:type="dxa"/>
            <w:tcBorders>
              <w:bottom w:val="single" w:sz="4" w:space="0" w:color="FABF8F"/>
            </w:tcBorders>
          </w:tcPr>
          <w:p w14:paraId="4192E07C" w14:textId="77777777" w:rsidR="004F65D0" w:rsidRPr="00F17DAE" w:rsidRDefault="00941BF0" w:rsidP="00D3580C">
            <w:pPr>
              <w:autoSpaceDE w:val="0"/>
              <w:autoSpaceDN w:val="0"/>
              <w:adjustRightInd w:val="0"/>
              <w:spacing w:after="0" w:line="240" w:lineRule="auto"/>
              <w:jc w:val="both"/>
              <w:rPr>
                <w:rFonts w:cs="Latha"/>
                <w:bCs/>
                <w:sz w:val="18"/>
                <w:szCs w:val="18"/>
              </w:rPr>
            </w:pPr>
            <w:r w:rsidRPr="00F17DAE">
              <w:rPr>
                <w:rFonts w:cs="Latha"/>
                <w:b/>
                <w:bCs/>
                <w:sz w:val="18"/>
                <w:szCs w:val="18"/>
              </w:rPr>
              <w:t>Information Processing</w:t>
            </w:r>
            <w:r w:rsidR="00D048BD">
              <w:rPr>
                <w:rFonts w:cs="Latha"/>
                <w:b/>
                <w:bCs/>
                <w:sz w:val="18"/>
                <w:szCs w:val="18"/>
              </w:rPr>
              <w:t xml:space="preserve"> – </w:t>
            </w:r>
            <w:r w:rsidRPr="00F17DAE">
              <w:rPr>
                <w:rFonts w:cs="Latha"/>
                <w:bCs/>
                <w:sz w:val="18"/>
                <w:szCs w:val="18"/>
              </w:rPr>
              <w:t>Because of difficulties processing and</w:t>
            </w:r>
            <w:r w:rsidR="004F65D0" w:rsidRPr="00F17DAE">
              <w:rPr>
                <w:rFonts w:cs="Latha"/>
                <w:bCs/>
                <w:sz w:val="18"/>
                <w:szCs w:val="18"/>
              </w:rPr>
              <w:t xml:space="preserve"> </w:t>
            </w:r>
            <w:r w:rsidRPr="00F17DAE">
              <w:rPr>
                <w:rFonts w:cs="Latha"/>
                <w:bCs/>
                <w:sz w:val="18"/>
                <w:szCs w:val="18"/>
              </w:rPr>
              <w:t xml:space="preserve">recalling information, timed drills </w:t>
            </w:r>
            <w:r w:rsidR="00D3580C">
              <w:rPr>
                <w:rFonts w:cs="Latha"/>
                <w:bCs/>
                <w:sz w:val="18"/>
                <w:szCs w:val="18"/>
              </w:rPr>
              <w:t>can</w:t>
            </w:r>
            <w:r w:rsidRPr="00F17DAE">
              <w:rPr>
                <w:rFonts w:cs="Latha"/>
                <w:bCs/>
                <w:sz w:val="18"/>
                <w:szCs w:val="18"/>
              </w:rPr>
              <w:t xml:space="preserve"> be</w:t>
            </w:r>
            <w:r w:rsidR="004F65D0" w:rsidRPr="00F17DAE">
              <w:rPr>
                <w:rFonts w:cs="Latha"/>
                <w:bCs/>
                <w:sz w:val="18"/>
                <w:szCs w:val="18"/>
              </w:rPr>
              <w:t xml:space="preserve"> </w:t>
            </w:r>
            <w:r w:rsidRPr="00F17DAE">
              <w:rPr>
                <w:rFonts w:cs="Latha"/>
                <w:bCs/>
                <w:sz w:val="18"/>
                <w:szCs w:val="18"/>
              </w:rPr>
              <w:t>difficult for students with Down syndrome.</w:t>
            </w:r>
          </w:p>
        </w:tc>
        <w:tc>
          <w:tcPr>
            <w:tcW w:w="7330" w:type="dxa"/>
            <w:tcBorders>
              <w:bottom w:val="single" w:sz="4" w:space="0" w:color="FABF8F"/>
            </w:tcBorders>
          </w:tcPr>
          <w:p w14:paraId="3ABAC0E0" w14:textId="77777777" w:rsidR="00941BF0" w:rsidRPr="00F17DAE" w:rsidRDefault="00941BF0" w:rsidP="00AC2326">
            <w:pPr>
              <w:numPr>
                <w:ilvl w:val="0"/>
                <w:numId w:val="82"/>
              </w:numPr>
              <w:autoSpaceDE w:val="0"/>
              <w:autoSpaceDN w:val="0"/>
              <w:adjustRightInd w:val="0"/>
              <w:spacing w:after="0" w:line="240" w:lineRule="auto"/>
              <w:ind w:left="216" w:hanging="216"/>
              <w:jc w:val="both"/>
              <w:rPr>
                <w:rFonts w:cs="Latha"/>
                <w:sz w:val="18"/>
                <w:szCs w:val="18"/>
              </w:rPr>
            </w:pPr>
            <w:r w:rsidRPr="00F17DAE">
              <w:rPr>
                <w:rFonts w:cs="Latha"/>
                <w:sz w:val="18"/>
                <w:szCs w:val="18"/>
              </w:rPr>
              <w:t>Assign fewer items and allow additional time.</w:t>
            </w:r>
          </w:p>
          <w:p w14:paraId="29862453" w14:textId="77777777" w:rsidR="00941BF0" w:rsidRPr="00F17DAE" w:rsidRDefault="00941BF0" w:rsidP="00AC2326">
            <w:pPr>
              <w:numPr>
                <w:ilvl w:val="0"/>
                <w:numId w:val="82"/>
              </w:numPr>
              <w:autoSpaceDE w:val="0"/>
              <w:autoSpaceDN w:val="0"/>
              <w:adjustRightInd w:val="0"/>
              <w:spacing w:after="0" w:line="240" w:lineRule="auto"/>
              <w:ind w:left="216" w:hanging="216"/>
              <w:jc w:val="both"/>
              <w:rPr>
                <w:rFonts w:cs="Latha"/>
                <w:sz w:val="18"/>
                <w:szCs w:val="18"/>
              </w:rPr>
            </w:pPr>
            <w:r w:rsidRPr="00F17DAE">
              <w:rPr>
                <w:rFonts w:cs="Latha"/>
                <w:sz w:val="18"/>
                <w:szCs w:val="18"/>
              </w:rPr>
              <w:t>Repeat group instructions.</w:t>
            </w:r>
          </w:p>
          <w:p w14:paraId="1A2C3A8E" w14:textId="77777777" w:rsidR="00941BF0" w:rsidRPr="00F17DAE" w:rsidRDefault="00941BF0" w:rsidP="00AC2326">
            <w:pPr>
              <w:numPr>
                <w:ilvl w:val="0"/>
                <w:numId w:val="82"/>
              </w:numPr>
              <w:autoSpaceDE w:val="0"/>
              <w:autoSpaceDN w:val="0"/>
              <w:adjustRightInd w:val="0"/>
              <w:spacing w:after="0" w:line="240" w:lineRule="auto"/>
              <w:ind w:left="216" w:hanging="216"/>
              <w:jc w:val="both"/>
              <w:rPr>
                <w:rFonts w:cs="Latha"/>
                <w:sz w:val="18"/>
                <w:szCs w:val="18"/>
              </w:rPr>
            </w:pPr>
            <w:r w:rsidRPr="00F17DAE">
              <w:rPr>
                <w:rFonts w:cs="Latha"/>
                <w:sz w:val="18"/>
                <w:szCs w:val="18"/>
              </w:rPr>
              <w:t>Use visual aids.</w:t>
            </w:r>
          </w:p>
          <w:p w14:paraId="2DCF081E" w14:textId="77777777" w:rsidR="007415B2" w:rsidRPr="00F17DAE" w:rsidRDefault="00941BF0" w:rsidP="00AC2326">
            <w:pPr>
              <w:numPr>
                <w:ilvl w:val="0"/>
                <w:numId w:val="82"/>
              </w:numPr>
              <w:autoSpaceDE w:val="0"/>
              <w:autoSpaceDN w:val="0"/>
              <w:adjustRightInd w:val="0"/>
              <w:spacing w:after="0" w:line="240" w:lineRule="auto"/>
              <w:ind w:left="216" w:hanging="216"/>
              <w:jc w:val="both"/>
              <w:rPr>
                <w:rFonts w:cs="Latha"/>
                <w:sz w:val="18"/>
                <w:szCs w:val="18"/>
              </w:rPr>
            </w:pPr>
            <w:r w:rsidRPr="00F17DAE">
              <w:rPr>
                <w:rFonts w:cs="Latha"/>
                <w:sz w:val="18"/>
                <w:szCs w:val="18"/>
              </w:rPr>
              <w:t>Practice math vocabulary and steps</w:t>
            </w:r>
            <w:r w:rsidR="00D3580C">
              <w:rPr>
                <w:rFonts w:cs="Latha"/>
                <w:sz w:val="18"/>
                <w:szCs w:val="18"/>
              </w:rPr>
              <w:t>, and review concepts often</w:t>
            </w:r>
            <w:r w:rsidRPr="00F17DAE">
              <w:rPr>
                <w:rFonts w:cs="Latha"/>
                <w:sz w:val="18"/>
                <w:szCs w:val="18"/>
              </w:rPr>
              <w:t>.</w:t>
            </w:r>
          </w:p>
          <w:p w14:paraId="7A773904" w14:textId="77777777" w:rsidR="00D048BD" w:rsidRPr="0021161B" w:rsidRDefault="00941BF0" w:rsidP="00AC2326">
            <w:pPr>
              <w:numPr>
                <w:ilvl w:val="0"/>
                <w:numId w:val="82"/>
              </w:numPr>
              <w:autoSpaceDE w:val="0"/>
              <w:autoSpaceDN w:val="0"/>
              <w:adjustRightInd w:val="0"/>
              <w:spacing w:after="0" w:line="240" w:lineRule="auto"/>
              <w:ind w:left="216" w:hanging="216"/>
              <w:jc w:val="both"/>
              <w:rPr>
                <w:rFonts w:cs="Latha"/>
                <w:sz w:val="18"/>
                <w:szCs w:val="18"/>
              </w:rPr>
            </w:pPr>
            <w:r w:rsidRPr="00F17DAE">
              <w:rPr>
                <w:rFonts w:cs="Latha"/>
                <w:sz w:val="18"/>
                <w:szCs w:val="18"/>
              </w:rPr>
              <w:t>When presenting new material, first clarify the goals and main objective (Mastropieri &amp;</w:t>
            </w:r>
            <w:r w:rsidR="00D048BD">
              <w:rPr>
                <w:rFonts w:cs="Latha"/>
                <w:sz w:val="18"/>
                <w:szCs w:val="18"/>
              </w:rPr>
              <w:t xml:space="preserve"> </w:t>
            </w:r>
            <w:r w:rsidRPr="00D048BD">
              <w:rPr>
                <w:rFonts w:cs="Latha"/>
                <w:sz w:val="18"/>
                <w:szCs w:val="18"/>
              </w:rPr>
              <w:t>Scruggs, 2002).</w:t>
            </w:r>
          </w:p>
        </w:tc>
      </w:tr>
      <w:tr w:rsidR="000867CF" w:rsidRPr="00F17DAE" w14:paraId="458A722A" w14:textId="77777777" w:rsidTr="0021161B">
        <w:tc>
          <w:tcPr>
            <w:tcW w:w="2880" w:type="dxa"/>
            <w:shd w:val="clear" w:color="auto" w:fill="FDE4D0"/>
          </w:tcPr>
          <w:p w14:paraId="27F04F9B" w14:textId="19F94975" w:rsidR="000867CF" w:rsidRPr="00F17DAE" w:rsidRDefault="000867CF" w:rsidP="00D048BD">
            <w:pPr>
              <w:autoSpaceDE w:val="0"/>
              <w:autoSpaceDN w:val="0"/>
              <w:adjustRightInd w:val="0"/>
              <w:spacing w:after="0" w:line="240" w:lineRule="auto"/>
              <w:jc w:val="both"/>
              <w:rPr>
                <w:rFonts w:cs="Latha"/>
                <w:bCs/>
                <w:sz w:val="18"/>
                <w:szCs w:val="18"/>
              </w:rPr>
            </w:pPr>
            <w:r w:rsidRPr="00F17DAE">
              <w:rPr>
                <w:rFonts w:cs="Latha"/>
                <w:b/>
                <w:bCs/>
                <w:sz w:val="18"/>
                <w:szCs w:val="18"/>
              </w:rPr>
              <w:t>Abstract Thinking</w:t>
            </w:r>
            <w:r w:rsidR="00D048BD">
              <w:rPr>
                <w:rFonts w:cs="Latha"/>
                <w:b/>
                <w:bCs/>
                <w:sz w:val="18"/>
                <w:szCs w:val="18"/>
              </w:rPr>
              <w:t xml:space="preserve"> – </w:t>
            </w:r>
            <w:r w:rsidRPr="00F17DAE">
              <w:rPr>
                <w:rFonts w:cs="Latha"/>
                <w:bCs/>
                <w:sz w:val="18"/>
                <w:szCs w:val="18"/>
              </w:rPr>
              <w:t>C</w:t>
            </w:r>
            <w:r w:rsidR="00304E07" w:rsidRPr="00F17DAE">
              <w:rPr>
                <w:rFonts w:cs="Latha"/>
                <w:bCs/>
                <w:sz w:val="18"/>
                <w:szCs w:val="18"/>
              </w:rPr>
              <w:t>oncrete learning</w:t>
            </w:r>
            <w:r w:rsidR="00D048BD">
              <w:rPr>
                <w:rFonts w:cs="Latha"/>
                <w:bCs/>
                <w:sz w:val="18"/>
                <w:szCs w:val="18"/>
              </w:rPr>
              <w:t xml:space="preserve"> </w:t>
            </w:r>
            <w:r w:rsidR="00304E07" w:rsidRPr="00F17DAE">
              <w:rPr>
                <w:rFonts w:cs="Latha"/>
                <w:bCs/>
                <w:sz w:val="18"/>
                <w:szCs w:val="18"/>
              </w:rPr>
              <w:t>is g</w:t>
            </w:r>
            <w:r w:rsidR="00D048BD">
              <w:rPr>
                <w:rFonts w:cs="Latha"/>
                <w:bCs/>
                <w:sz w:val="18"/>
                <w:szCs w:val="18"/>
              </w:rPr>
              <w:t xml:space="preserve">enerally a </w:t>
            </w:r>
            <w:r w:rsidRPr="00F17DAE">
              <w:rPr>
                <w:rFonts w:cs="Latha"/>
                <w:bCs/>
                <w:sz w:val="18"/>
                <w:szCs w:val="18"/>
              </w:rPr>
              <w:t>strength for</w:t>
            </w:r>
            <w:r w:rsidR="00304E07" w:rsidRPr="00F17DAE">
              <w:rPr>
                <w:rFonts w:cs="Latha"/>
                <w:bCs/>
                <w:sz w:val="18"/>
                <w:szCs w:val="18"/>
              </w:rPr>
              <w:t xml:space="preserve"> </w:t>
            </w:r>
            <w:r w:rsidRPr="00F17DAE">
              <w:rPr>
                <w:rFonts w:cs="Latha"/>
                <w:bCs/>
                <w:sz w:val="18"/>
                <w:szCs w:val="18"/>
              </w:rPr>
              <w:t>students</w:t>
            </w:r>
            <w:r w:rsidR="00D048BD">
              <w:rPr>
                <w:rFonts w:cs="Latha"/>
                <w:bCs/>
                <w:sz w:val="18"/>
                <w:szCs w:val="18"/>
              </w:rPr>
              <w:t xml:space="preserve"> </w:t>
            </w:r>
            <w:r w:rsidRPr="00F17DAE">
              <w:rPr>
                <w:rFonts w:cs="Latha"/>
                <w:bCs/>
                <w:sz w:val="18"/>
                <w:szCs w:val="18"/>
              </w:rPr>
              <w:t>with Down syndrome, but abstract</w:t>
            </w:r>
            <w:r w:rsidR="00304E07" w:rsidRPr="00F17DAE">
              <w:rPr>
                <w:rFonts w:cs="Latha"/>
                <w:bCs/>
                <w:sz w:val="18"/>
                <w:szCs w:val="18"/>
              </w:rPr>
              <w:t xml:space="preserve"> thinking skills, </w:t>
            </w:r>
            <w:r w:rsidRPr="00F17DAE">
              <w:rPr>
                <w:rFonts w:cs="Latha"/>
                <w:bCs/>
                <w:sz w:val="18"/>
                <w:szCs w:val="18"/>
              </w:rPr>
              <w:t xml:space="preserve">e.g., subtraction, </w:t>
            </w:r>
            <w:r w:rsidR="00D048BD">
              <w:rPr>
                <w:rFonts w:cs="Latha"/>
                <w:bCs/>
                <w:sz w:val="18"/>
                <w:szCs w:val="18"/>
              </w:rPr>
              <w:t xml:space="preserve">the decimal system, </w:t>
            </w:r>
            <w:r w:rsidRPr="00F17DAE">
              <w:rPr>
                <w:rFonts w:cs="Latha"/>
                <w:bCs/>
                <w:sz w:val="18"/>
                <w:szCs w:val="18"/>
              </w:rPr>
              <w:t>complex</w:t>
            </w:r>
            <w:r w:rsidR="00304E07" w:rsidRPr="00F17DAE">
              <w:rPr>
                <w:rFonts w:cs="Latha"/>
                <w:bCs/>
                <w:sz w:val="18"/>
                <w:szCs w:val="18"/>
              </w:rPr>
              <w:t xml:space="preserve"> </w:t>
            </w:r>
            <w:r w:rsidR="00D048BD">
              <w:rPr>
                <w:rFonts w:cs="Latha"/>
                <w:bCs/>
                <w:sz w:val="18"/>
                <w:szCs w:val="18"/>
              </w:rPr>
              <w:t xml:space="preserve">calculations, </w:t>
            </w:r>
            <w:r w:rsidR="00304E07" w:rsidRPr="00F17DAE">
              <w:rPr>
                <w:rFonts w:cs="Latha"/>
                <w:bCs/>
                <w:sz w:val="18"/>
                <w:szCs w:val="18"/>
              </w:rPr>
              <w:t>value</w:t>
            </w:r>
            <w:r w:rsidR="00D048BD">
              <w:rPr>
                <w:rFonts w:cs="Latha"/>
                <w:bCs/>
                <w:sz w:val="18"/>
                <w:szCs w:val="18"/>
              </w:rPr>
              <w:t>s</w:t>
            </w:r>
            <w:r w:rsidR="00304E07" w:rsidRPr="00F17DAE">
              <w:rPr>
                <w:rFonts w:cs="Latha"/>
                <w:bCs/>
                <w:sz w:val="18"/>
                <w:szCs w:val="18"/>
              </w:rPr>
              <w:t xml:space="preserve"> of </w:t>
            </w:r>
            <w:r w:rsidR="00296774" w:rsidRPr="00F17DAE">
              <w:rPr>
                <w:rFonts w:cs="Latha"/>
                <w:bCs/>
                <w:sz w:val="18"/>
                <w:szCs w:val="18"/>
              </w:rPr>
              <w:t>digits,</w:t>
            </w:r>
            <w:r w:rsidR="00296774">
              <w:rPr>
                <w:rFonts w:cs="Latha"/>
                <w:bCs/>
                <w:sz w:val="18"/>
                <w:szCs w:val="18"/>
              </w:rPr>
              <w:t xml:space="preserve"> </w:t>
            </w:r>
            <w:r w:rsidRPr="00F17DAE">
              <w:rPr>
                <w:rFonts w:cs="Latha"/>
                <w:bCs/>
                <w:sz w:val="18"/>
                <w:szCs w:val="18"/>
              </w:rPr>
              <w:t>are more difficult. Many</w:t>
            </w:r>
            <w:r w:rsidR="00304E07" w:rsidRPr="00F17DAE">
              <w:rPr>
                <w:rFonts w:cs="Latha"/>
                <w:bCs/>
                <w:sz w:val="18"/>
                <w:szCs w:val="18"/>
              </w:rPr>
              <w:t xml:space="preserve"> </w:t>
            </w:r>
            <w:r w:rsidR="00D048BD">
              <w:rPr>
                <w:rFonts w:cs="Latha"/>
                <w:bCs/>
                <w:sz w:val="18"/>
                <w:szCs w:val="18"/>
              </w:rPr>
              <w:t xml:space="preserve">students exhibit difficulties with sequencing </w:t>
            </w:r>
            <w:r w:rsidRPr="00F17DAE">
              <w:rPr>
                <w:rFonts w:cs="Latha"/>
                <w:bCs/>
                <w:sz w:val="18"/>
                <w:szCs w:val="18"/>
              </w:rPr>
              <w:t xml:space="preserve">and </w:t>
            </w:r>
            <w:r w:rsidR="00D048BD">
              <w:rPr>
                <w:rFonts w:cs="Latha"/>
                <w:bCs/>
                <w:sz w:val="18"/>
                <w:szCs w:val="18"/>
              </w:rPr>
              <w:t xml:space="preserve">     </w:t>
            </w:r>
            <w:r w:rsidRPr="00F17DAE">
              <w:rPr>
                <w:rFonts w:cs="Latha"/>
                <w:bCs/>
                <w:sz w:val="18"/>
                <w:szCs w:val="18"/>
              </w:rPr>
              <w:t>problem</w:t>
            </w:r>
            <w:r w:rsidR="00304E07" w:rsidRPr="00F17DAE">
              <w:rPr>
                <w:rFonts w:cs="Latha"/>
                <w:bCs/>
                <w:sz w:val="18"/>
                <w:szCs w:val="18"/>
              </w:rPr>
              <w:t>-</w:t>
            </w:r>
            <w:r w:rsidRPr="00F17DAE">
              <w:rPr>
                <w:rFonts w:cs="Latha"/>
                <w:bCs/>
                <w:sz w:val="18"/>
                <w:szCs w:val="18"/>
              </w:rPr>
              <w:t>solving.</w:t>
            </w:r>
          </w:p>
        </w:tc>
        <w:tc>
          <w:tcPr>
            <w:tcW w:w="7330" w:type="dxa"/>
            <w:shd w:val="clear" w:color="auto" w:fill="FDE4D0"/>
          </w:tcPr>
          <w:p w14:paraId="492AC247" w14:textId="77777777" w:rsidR="000867CF" w:rsidRPr="00F17DAE" w:rsidRDefault="000867CF" w:rsidP="00AC2326">
            <w:pPr>
              <w:numPr>
                <w:ilvl w:val="0"/>
                <w:numId w:val="83"/>
              </w:numPr>
              <w:autoSpaceDE w:val="0"/>
              <w:autoSpaceDN w:val="0"/>
              <w:adjustRightInd w:val="0"/>
              <w:spacing w:after="0" w:line="240" w:lineRule="auto"/>
              <w:ind w:left="216" w:hanging="216"/>
              <w:jc w:val="both"/>
              <w:rPr>
                <w:rFonts w:cs="Latha"/>
                <w:sz w:val="18"/>
                <w:szCs w:val="18"/>
              </w:rPr>
            </w:pPr>
            <w:r w:rsidRPr="00F17DAE">
              <w:rPr>
                <w:rFonts w:cs="Latha"/>
                <w:sz w:val="18"/>
                <w:szCs w:val="18"/>
              </w:rPr>
              <w:t xml:space="preserve">Use purposeful activities </w:t>
            </w:r>
            <w:r w:rsidR="00304E07" w:rsidRPr="00F17DAE">
              <w:rPr>
                <w:rFonts w:cs="Latha"/>
                <w:sz w:val="18"/>
                <w:szCs w:val="18"/>
              </w:rPr>
              <w:t>that</w:t>
            </w:r>
            <w:r w:rsidRPr="00F17DAE">
              <w:rPr>
                <w:rFonts w:cs="Latha"/>
                <w:sz w:val="18"/>
                <w:szCs w:val="18"/>
              </w:rPr>
              <w:t xml:space="preserve"> move beyond</w:t>
            </w:r>
            <w:r w:rsidR="00304E07" w:rsidRPr="00F17DAE">
              <w:rPr>
                <w:rFonts w:cs="Latha"/>
                <w:sz w:val="18"/>
                <w:szCs w:val="18"/>
              </w:rPr>
              <w:t xml:space="preserve"> </w:t>
            </w:r>
            <w:r w:rsidRPr="00F17DAE">
              <w:rPr>
                <w:rFonts w:cs="Latha"/>
                <w:sz w:val="18"/>
                <w:szCs w:val="18"/>
              </w:rPr>
              <w:t>imitation and copying. Teach students what numbers actually represent.</w:t>
            </w:r>
          </w:p>
          <w:p w14:paraId="086BF6E3" w14:textId="77777777" w:rsidR="000867CF" w:rsidRPr="00F17DAE" w:rsidRDefault="000867CF" w:rsidP="00AC2326">
            <w:pPr>
              <w:numPr>
                <w:ilvl w:val="0"/>
                <w:numId w:val="83"/>
              </w:numPr>
              <w:autoSpaceDE w:val="0"/>
              <w:autoSpaceDN w:val="0"/>
              <w:adjustRightInd w:val="0"/>
              <w:spacing w:after="0" w:line="240" w:lineRule="auto"/>
              <w:ind w:left="216" w:hanging="216"/>
              <w:jc w:val="both"/>
              <w:rPr>
                <w:rFonts w:cs="Latha"/>
                <w:sz w:val="18"/>
                <w:szCs w:val="18"/>
              </w:rPr>
            </w:pPr>
            <w:r w:rsidRPr="00F17DAE">
              <w:rPr>
                <w:rFonts w:cs="Latha"/>
                <w:sz w:val="18"/>
                <w:szCs w:val="18"/>
              </w:rPr>
              <w:t>Provide varied opportunities to distinguish differences in size, shape and quantity.</w:t>
            </w:r>
          </w:p>
          <w:p w14:paraId="30EB14D1" w14:textId="77777777" w:rsidR="000867CF" w:rsidRPr="00F17DAE" w:rsidRDefault="000867CF" w:rsidP="00AC2326">
            <w:pPr>
              <w:numPr>
                <w:ilvl w:val="0"/>
                <w:numId w:val="83"/>
              </w:numPr>
              <w:autoSpaceDE w:val="0"/>
              <w:autoSpaceDN w:val="0"/>
              <w:adjustRightInd w:val="0"/>
              <w:spacing w:after="0" w:line="240" w:lineRule="auto"/>
              <w:ind w:left="216" w:hanging="216"/>
              <w:jc w:val="both"/>
              <w:rPr>
                <w:rFonts w:cs="Latha"/>
                <w:sz w:val="18"/>
                <w:szCs w:val="18"/>
              </w:rPr>
            </w:pPr>
            <w:r w:rsidRPr="00F17DAE">
              <w:rPr>
                <w:rFonts w:cs="Latha"/>
                <w:sz w:val="18"/>
                <w:szCs w:val="18"/>
              </w:rPr>
              <w:t>Students with Down syndrome perform well when they are given a visual illustration of</w:t>
            </w:r>
            <w:r w:rsidR="00304E07" w:rsidRPr="00F17DAE">
              <w:rPr>
                <w:rFonts w:cs="Latha"/>
                <w:sz w:val="18"/>
                <w:szCs w:val="18"/>
              </w:rPr>
              <w:t xml:space="preserve"> </w:t>
            </w:r>
            <w:r w:rsidRPr="00F17DAE">
              <w:rPr>
                <w:rFonts w:cs="Latha"/>
                <w:sz w:val="18"/>
                <w:szCs w:val="18"/>
              </w:rPr>
              <w:t>the mathematical procedure. Teach them to sketch out the problem first and write</w:t>
            </w:r>
            <w:r w:rsidR="00304E07" w:rsidRPr="00F17DAE">
              <w:rPr>
                <w:rFonts w:cs="Latha"/>
                <w:sz w:val="18"/>
                <w:szCs w:val="18"/>
              </w:rPr>
              <w:t xml:space="preserve"> </w:t>
            </w:r>
            <w:r w:rsidRPr="00F17DAE">
              <w:rPr>
                <w:rFonts w:cs="Latha"/>
                <w:sz w:val="18"/>
                <w:szCs w:val="18"/>
              </w:rPr>
              <w:t>the arithmetic solution on the sketch afterwards.</w:t>
            </w:r>
          </w:p>
        </w:tc>
      </w:tr>
      <w:tr w:rsidR="000867CF" w:rsidRPr="00F17DAE" w14:paraId="100D96C0" w14:textId="77777777" w:rsidTr="0021161B">
        <w:tc>
          <w:tcPr>
            <w:tcW w:w="2880" w:type="dxa"/>
            <w:tcBorders>
              <w:bottom w:val="single" w:sz="4" w:space="0" w:color="FABF8F"/>
            </w:tcBorders>
          </w:tcPr>
          <w:p w14:paraId="6B4A7FBC" w14:textId="77777777" w:rsidR="000867CF" w:rsidRPr="009F686B" w:rsidRDefault="000867CF" w:rsidP="009F686B">
            <w:pPr>
              <w:autoSpaceDE w:val="0"/>
              <w:autoSpaceDN w:val="0"/>
              <w:adjustRightInd w:val="0"/>
              <w:spacing w:after="0" w:line="240" w:lineRule="auto"/>
              <w:jc w:val="both"/>
              <w:rPr>
                <w:rFonts w:cs="Latha"/>
                <w:b/>
                <w:bCs/>
                <w:sz w:val="18"/>
                <w:szCs w:val="18"/>
              </w:rPr>
            </w:pPr>
            <w:r w:rsidRPr="00F17DAE">
              <w:rPr>
                <w:rFonts w:cs="Latha"/>
                <w:b/>
                <w:bCs/>
                <w:sz w:val="18"/>
                <w:szCs w:val="18"/>
              </w:rPr>
              <w:t>Vocabulary</w:t>
            </w:r>
            <w:r w:rsidR="00817B1F">
              <w:rPr>
                <w:rFonts w:cs="Latha"/>
                <w:b/>
                <w:bCs/>
                <w:sz w:val="18"/>
                <w:szCs w:val="18"/>
              </w:rPr>
              <w:t xml:space="preserve"> – </w:t>
            </w:r>
            <w:r w:rsidR="009F686B">
              <w:rPr>
                <w:rFonts w:cs="Latha"/>
                <w:sz w:val="18"/>
                <w:szCs w:val="18"/>
              </w:rPr>
              <w:t>There are many terms that students must have in their vocabulary for success in mathematics, e.g., sizes, weights, units of measurement, numbers, fractions, times, money, shapes.</w:t>
            </w:r>
          </w:p>
        </w:tc>
        <w:tc>
          <w:tcPr>
            <w:tcW w:w="7330" w:type="dxa"/>
            <w:tcBorders>
              <w:bottom w:val="single" w:sz="4" w:space="0" w:color="FABF8F"/>
            </w:tcBorders>
          </w:tcPr>
          <w:p w14:paraId="24133E45" w14:textId="77777777" w:rsidR="00817B1F" w:rsidRPr="00F17DAE" w:rsidRDefault="00817B1F" w:rsidP="00AC2326">
            <w:pPr>
              <w:numPr>
                <w:ilvl w:val="0"/>
                <w:numId w:val="84"/>
              </w:numPr>
              <w:autoSpaceDE w:val="0"/>
              <w:autoSpaceDN w:val="0"/>
              <w:adjustRightInd w:val="0"/>
              <w:spacing w:after="0" w:line="240" w:lineRule="auto"/>
              <w:ind w:left="216" w:hanging="216"/>
              <w:jc w:val="both"/>
              <w:rPr>
                <w:rFonts w:cs="Latha"/>
                <w:bCs/>
                <w:sz w:val="18"/>
                <w:szCs w:val="18"/>
              </w:rPr>
            </w:pPr>
            <w:r w:rsidRPr="00F17DAE">
              <w:rPr>
                <w:rFonts w:cs="Latha"/>
                <w:bCs/>
                <w:sz w:val="18"/>
                <w:szCs w:val="18"/>
              </w:rPr>
              <w:t>Students with Down syndrome must first acquire math vocabulary.</w:t>
            </w:r>
          </w:p>
          <w:p w14:paraId="114890FF" w14:textId="77777777" w:rsidR="00817B1F" w:rsidRPr="00F17DAE" w:rsidRDefault="00817B1F" w:rsidP="00AC2326">
            <w:pPr>
              <w:numPr>
                <w:ilvl w:val="0"/>
                <w:numId w:val="84"/>
              </w:numPr>
              <w:autoSpaceDE w:val="0"/>
              <w:autoSpaceDN w:val="0"/>
              <w:adjustRightInd w:val="0"/>
              <w:spacing w:after="0" w:line="240" w:lineRule="auto"/>
              <w:ind w:left="216" w:hanging="216"/>
              <w:jc w:val="both"/>
              <w:rPr>
                <w:rFonts w:cs="Latha"/>
                <w:bCs/>
                <w:sz w:val="18"/>
                <w:szCs w:val="18"/>
              </w:rPr>
            </w:pPr>
            <w:r w:rsidRPr="00F17DAE">
              <w:rPr>
                <w:rFonts w:cs="Latha"/>
                <w:bCs/>
                <w:sz w:val="18"/>
                <w:szCs w:val="18"/>
              </w:rPr>
              <w:t>Teac</w:t>
            </w:r>
            <w:r w:rsidR="000D6DBA">
              <w:rPr>
                <w:rFonts w:cs="Latha"/>
                <w:bCs/>
                <w:sz w:val="18"/>
                <w:szCs w:val="18"/>
              </w:rPr>
              <w:t xml:space="preserve">h the sequence of number words through a variety of methods, e.g., </w:t>
            </w:r>
            <w:r w:rsidRPr="00F17DAE">
              <w:rPr>
                <w:rFonts w:cs="Latha"/>
                <w:bCs/>
                <w:sz w:val="18"/>
                <w:szCs w:val="18"/>
              </w:rPr>
              <w:t>matching, sorting activities, memorization,</w:t>
            </w:r>
            <w:r w:rsidR="000D6DBA">
              <w:rPr>
                <w:rFonts w:cs="Latha"/>
                <w:bCs/>
                <w:sz w:val="18"/>
                <w:szCs w:val="18"/>
              </w:rPr>
              <w:t xml:space="preserve"> peer tutoring.</w:t>
            </w:r>
          </w:p>
          <w:p w14:paraId="27EF3565" w14:textId="77777777" w:rsidR="00817B1F" w:rsidRPr="00F17DAE" w:rsidRDefault="00817B1F" w:rsidP="00AC2326">
            <w:pPr>
              <w:numPr>
                <w:ilvl w:val="0"/>
                <w:numId w:val="84"/>
              </w:numPr>
              <w:autoSpaceDE w:val="0"/>
              <w:autoSpaceDN w:val="0"/>
              <w:adjustRightInd w:val="0"/>
              <w:spacing w:after="0" w:line="240" w:lineRule="auto"/>
              <w:ind w:left="216" w:hanging="216"/>
              <w:jc w:val="both"/>
              <w:rPr>
                <w:rFonts w:cs="Latha"/>
                <w:bCs/>
                <w:sz w:val="18"/>
                <w:szCs w:val="18"/>
              </w:rPr>
            </w:pPr>
            <w:r w:rsidRPr="00F17DAE">
              <w:rPr>
                <w:rFonts w:cs="Latha"/>
                <w:bCs/>
                <w:sz w:val="18"/>
                <w:szCs w:val="18"/>
              </w:rPr>
              <w:t>The number sequence may not be learned with comprehension at first, but will develop over time as the student performs more number activities. Though initially some students will always start the count string at “one,” you can help them use the sequence more effectively by starting counts at other numbers.</w:t>
            </w:r>
          </w:p>
          <w:p w14:paraId="1EE0245B" w14:textId="77777777" w:rsidR="00817B1F" w:rsidRPr="00F17DAE" w:rsidRDefault="00817B1F" w:rsidP="00AC2326">
            <w:pPr>
              <w:numPr>
                <w:ilvl w:val="0"/>
                <w:numId w:val="84"/>
              </w:numPr>
              <w:autoSpaceDE w:val="0"/>
              <w:autoSpaceDN w:val="0"/>
              <w:adjustRightInd w:val="0"/>
              <w:spacing w:after="0" w:line="240" w:lineRule="auto"/>
              <w:ind w:left="216" w:hanging="216"/>
              <w:jc w:val="both"/>
              <w:rPr>
                <w:rFonts w:cs="Latha"/>
                <w:bCs/>
                <w:sz w:val="18"/>
                <w:szCs w:val="18"/>
              </w:rPr>
            </w:pPr>
            <w:r w:rsidRPr="00F17DAE">
              <w:rPr>
                <w:rFonts w:cs="Latha"/>
                <w:bCs/>
                <w:sz w:val="18"/>
                <w:szCs w:val="18"/>
              </w:rPr>
              <w:t>Consider counting in sign language as a multi-sensory approach.</w:t>
            </w:r>
          </w:p>
          <w:p w14:paraId="17DF8789" w14:textId="77777777" w:rsidR="00817B1F" w:rsidRPr="00F17DAE" w:rsidRDefault="00817B1F" w:rsidP="00AC2326">
            <w:pPr>
              <w:numPr>
                <w:ilvl w:val="0"/>
                <w:numId w:val="84"/>
              </w:numPr>
              <w:autoSpaceDE w:val="0"/>
              <w:autoSpaceDN w:val="0"/>
              <w:adjustRightInd w:val="0"/>
              <w:spacing w:after="0" w:line="240" w:lineRule="auto"/>
              <w:ind w:left="216" w:hanging="216"/>
              <w:jc w:val="both"/>
              <w:rPr>
                <w:rFonts w:cs="Latha"/>
                <w:bCs/>
                <w:sz w:val="18"/>
                <w:szCs w:val="18"/>
              </w:rPr>
            </w:pPr>
            <w:r w:rsidRPr="00F17DAE">
              <w:rPr>
                <w:rFonts w:cs="Latha"/>
                <w:bCs/>
                <w:sz w:val="18"/>
                <w:szCs w:val="18"/>
              </w:rPr>
              <w:t>Do not assume that your student with Down syndrome understands the vocabulary for number work. You must develop vocabulary and related concepts when they are needed. Teach them to read the word at the same time the concept is learned. Related concepts can help them to develop greater understanding.</w:t>
            </w:r>
          </w:p>
          <w:p w14:paraId="755F4964" w14:textId="77777777" w:rsidR="00817B1F" w:rsidRPr="00F17DAE" w:rsidRDefault="00817B1F" w:rsidP="00AC2326">
            <w:pPr>
              <w:numPr>
                <w:ilvl w:val="0"/>
                <w:numId w:val="84"/>
              </w:numPr>
              <w:autoSpaceDE w:val="0"/>
              <w:autoSpaceDN w:val="0"/>
              <w:adjustRightInd w:val="0"/>
              <w:spacing w:after="0" w:line="240" w:lineRule="auto"/>
              <w:ind w:left="216" w:hanging="216"/>
              <w:jc w:val="both"/>
              <w:rPr>
                <w:rFonts w:cs="Latha"/>
                <w:bCs/>
                <w:sz w:val="18"/>
                <w:szCs w:val="18"/>
              </w:rPr>
            </w:pPr>
            <w:r w:rsidRPr="00F17DAE">
              <w:rPr>
                <w:rFonts w:cs="Latha"/>
                <w:bCs/>
                <w:sz w:val="18"/>
                <w:szCs w:val="18"/>
              </w:rPr>
              <w:t>Use visual aids to teach math vocabulary/concepts, e.g., pictures, objects, gestures.</w:t>
            </w:r>
          </w:p>
          <w:p w14:paraId="638F6B20" w14:textId="77777777" w:rsidR="009F686B" w:rsidRPr="0021161B" w:rsidRDefault="00817B1F" w:rsidP="00AC2326">
            <w:pPr>
              <w:numPr>
                <w:ilvl w:val="0"/>
                <w:numId w:val="84"/>
              </w:numPr>
              <w:autoSpaceDE w:val="0"/>
              <w:autoSpaceDN w:val="0"/>
              <w:adjustRightInd w:val="0"/>
              <w:spacing w:after="0" w:line="240" w:lineRule="auto"/>
              <w:ind w:left="216" w:hanging="216"/>
              <w:jc w:val="both"/>
              <w:rPr>
                <w:rFonts w:cs="Latha"/>
                <w:bCs/>
                <w:sz w:val="18"/>
                <w:szCs w:val="18"/>
              </w:rPr>
            </w:pPr>
            <w:r w:rsidRPr="00F17DAE">
              <w:rPr>
                <w:rFonts w:cs="Latha"/>
                <w:bCs/>
                <w:sz w:val="18"/>
                <w:szCs w:val="18"/>
              </w:rPr>
              <w:t>Use a hierarchy for teaching math vocabulary. For example, using the chart below, first teach the concept, e.g</w:t>
            </w:r>
            <w:r w:rsidR="009F686B">
              <w:rPr>
                <w:rFonts w:cs="Latha"/>
                <w:bCs/>
                <w:sz w:val="18"/>
                <w:szCs w:val="18"/>
              </w:rPr>
              <w:t>.</w:t>
            </w:r>
            <w:r w:rsidRPr="00F17DAE">
              <w:rPr>
                <w:rFonts w:cs="Latha"/>
                <w:bCs/>
                <w:sz w:val="18"/>
                <w:szCs w:val="18"/>
              </w:rPr>
              <w:t>, size, weight. Then teach the vocabulary, e.g., big, small, heavy, more than.</w:t>
            </w:r>
          </w:p>
        </w:tc>
      </w:tr>
      <w:tr w:rsidR="006C5325" w:rsidRPr="00F17DAE" w14:paraId="31AC1DD5" w14:textId="77777777" w:rsidTr="0021161B">
        <w:tc>
          <w:tcPr>
            <w:tcW w:w="2880" w:type="dxa"/>
            <w:shd w:val="clear" w:color="auto" w:fill="FDE4D0"/>
          </w:tcPr>
          <w:p w14:paraId="745CFB58" w14:textId="77777777" w:rsidR="006C5325" w:rsidRPr="00F17DAE" w:rsidRDefault="006C5325" w:rsidP="006C5325">
            <w:pPr>
              <w:autoSpaceDE w:val="0"/>
              <w:autoSpaceDN w:val="0"/>
              <w:adjustRightInd w:val="0"/>
              <w:spacing w:after="0" w:line="240" w:lineRule="auto"/>
              <w:jc w:val="both"/>
              <w:rPr>
                <w:rFonts w:cs="Latha"/>
                <w:bCs/>
                <w:sz w:val="18"/>
                <w:szCs w:val="18"/>
              </w:rPr>
            </w:pPr>
            <w:r w:rsidRPr="00F17DAE">
              <w:rPr>
                <w:rFonts w:cs="Latha"/>
                <w:b/>
                <w:bCs/>
                <w:sz w:val="18"/>
                <w:szCs w:val="18"/>
              </w:rPr>
              <w:t>Fine Motor Skills</w:t>
            </w:r>
            <w:r>
              <w:rPr>
                <w:rFonts w:cs="Latha"/>
                <w:b/>
                <w:bCs/>
                <w:sz w:val="18"/>
                <w:szCs w:val="18"/>
              </w:rPr>
              <w:t xml:space="preserve"> – </w:t>
            </w:r>
            <w:r w:rsidRPr="00F17DAE">
              <w:rPr>
                <w:rFonts w:cs="Latha"/>
                <w:bCs/>
                <w:sz w:val="18"/>
                <w:szCs w:val="18"/>
              </w:rPr>
              <w:t>Because of hypotonia (decreased muscle tone) and motor-planning difficulties, printing numerals can be frustrating and fatiguing, and turn a math lesson (understanding and processing math concepts) into a handwriting lesson.</w:t>
            </w:r>
          </w:p>
        </w:tc>
        <w:tc>
          <w:tcPr>
            <w:tcW w:w="7330" w:type="dxa"/>
            <w:shd w:val="clear" w:color="auto" w:fill="FDE4D0"/>
          </w:tcPr>
          <w:p w14:paraId="2E2356A1" w14:textId="77777777" w:rsidR="006C5325" w:rsidRPr="00F17DAE" w:rsidRDefault="006C5325" w:rsidP="00AC2326">
            <w:pPr>
              <w:numPr>
                <w:ilvl w:val="0"/>
                <w:numId w:val="83"/>
              </w:numPr>
              <w:autoSpaceDE w:val="0"/>
              <w:autoSpaceDN w:val="0"/>
              <w:adjustRightInd w:val="0"/>
              <w:spacing w:after="0" w:line="240" w:lineRule="auto"/>
              <w:ind w:left="216" w:hanging="216"/>
              <w:jc w:val="both"/>
              <w:rPr>
                <w:rFonts w:cs="Latha"/>
                <w:sz w:val="18"/>
                <w:szCs w:val="18"/>
              </w:rPr>
            </w:pPr>
            <w:r w:rsidRPr="00F17DAE">
              <w:rPr>
                <w:rFonts w:cs="Latha"/>
                <w:sz w:val="18"/>
                <w:szCs w:val="18"/>
              </w:rPr>
              <w:t>Ensure that math instruction time is used to master math concepts.</w:t>
            </w:r>
          </w:p>
          <w:p w14:paraId="1CBF3B7A" w14:textId="77777777" w:rsidR="006C5325" w:rsidRPr="00F17DAE" w:rsidRDefault="006C5325" w:rsidP="00AC2326">
            <w:pPr>
              <w:numPr>
                <w:ilvl w:val="0"/>
                <w:numId w:val="83"/>
              </w:numPr>
              <w:autoSpaceDE w:val="0"/>
              <w:autoSpaceDN w:val="0"/>
              <w:adjustRightInd w:val="0"/>
              <w:spacing w:after="0" w:line="240" w:lineRule="auto"/>
              <w:ind w:left="216" w:hanging="216"/>
              <w:jc w:val="both"/>
              <w:rPr>
                <w:rFonts w:cs="Latha"/>
                <w:sz w:val="18"/>
                <w:szCs w:val="18"/>
              </w:rPr>
            </w:pPr>
            <w:r w:rsidRPr="00F17DAE">
              <w:rPr>
                <w:rFonts w:cs="Latha"/>
                <w:sz w:val="18"/>
                <w:szCs w:val="18"/>
              </w:rPr>
              <w:t xml:space="preserve">Allow students with Down syndrome to circle correct answers or use stamps, </w:t>
            </w:r>
            <w:r>
              <w:rPr>
                <w:rFonts w:cs="Latha"/>
                <w:sz w:val="18"/>
                <w:szCs w:val="18"/>
              </w:rPr>
              <w:t>n</w:t>
            </w:r>
            <w:r w:rsidRPr="00F17DAE">
              <w:rPr>
                <w:rFonts w:cs="Latha"/>
                <w:sz w:val="18"/>
                <w:szCs w:val="18"/>
              </w:rPr>
              <w:t xml:space="preserve">umber </w:t>
            </w:r>
            <w:r>
              <w:rPr>
                <w:rFonts w:cs="Latha"/>
                <w:sz w:val="18"/>
                <w:szCs w:val="18"/>
              </w:rPr>
              <w:t xml:space="preserve">      </w:t>
            </w:r>
            <w:r w:rsidRPr="00F17DAE">
              <w:rPr>
                <w:rFonts w:cs="Latha"/>
                <w:sz w:val="18"/>
                <w:szCs w:val="18"/>
              </w:rPr>
              <w:t>cards or tiles.</w:t>
            </w:r>
          </w:p>
          <w:p w14:paraId="6F597AC1" w14:textId="77777777" w:rsidR="006C5325" w:rsidRPr="00F17DAE" w:rsidRDefault="006C5325" w:rsidP="00AC2326">
            <w:pPr>
              <w:numPr>
                <w:ilvl w:val="0"/>
                <w:numId w:val="83"/>
              </w:numPr>
              <w:autoSpaceDE w:val="0"/>
              <w:autoSpaceDN w:val="0"/>
              <w:adjustRightInd w:val="0"/>
              <w:spacing w:after="0" w:line="240" w:lineRule="auto"/>
              <w:ind w:left="216" w:hanging="216"/>
              <w:jc w:val="both"/>
              <w:rPr>
                <w:rFonts w:cs="Latha"/>
                <w:sz w:val="18"/>
                <w:szCs w:val="18"/>
              </w:rPr>
            </w:pPr>
            <w:r w:rsidRPr="00F17DAE">
              <w:rPr>
                <w:rFonts w:cs="Latha"/>
                <w:sz w:val="18"/>
                <w:szCs w:val="18"/>
              </w:rPr>
              <w:t>Assign fewer items and allow additional time.</w:t>
            </w:r>
          </w:p>
          <w:p w14:paraId="56C72A3C" w14:textId="77777777" w:rsidR="006C5325" w:rsidRPr="00F17DAE" w:rsidRDefault="006C5325" w:rsidP="00AC2326">
            <w:pPr>
              <w:numPr>
                <w:ilvl w:val="0"/>
                <w:numId w:val="83"/>
              </w:numPr>
              <w:autoSpaceDE w:val="0"/>
              <w:autoSpaceDN w:val="0"/>
              <w:adjustRightInd w:val="0"/>
              <w:spacing w:after="0" w:line="240" w:lineRule="auto"/>
              <w:ind w:left="216" w:hanging="216"/>
              <w:jc w:val="both"/>
              <w:rPr>
                <w:rFonts w:cs="Latha"/>
                <w:sz w:val="18"/>
                <w:szCs w:val="18"/>
              </w:rPr>
            </w:pPr>
            <w:r w:rsidRPr="00F17DAE">
              <w:rPr>
                <w:rFonts w:cs="Latha"/>
                <w:sz w:val="18"/>
                <w:szCs w:val="18"/>
              </w:rPr>
              <w:t>Use computers for older students.</w:t>
            </w:r>
          </w:p>
        </w:tc>
      </w:tr>
      <w:tr w:rsidR="006C5325" w:rsidRPr="00F17DAE" w14:paraId="7CAF01CF" w14:textId="77777777" w:rsidTr="0021161B">
        <w:tc>
          <w:tcPr>
            <w:tcW w:w="2880" w:type="dxa"/>
          </w:tcPr>
          <w:p w14:paraId="33014CA5" w14:textId="77777777" w:rsidR="006C5325" w:rsidRPr="00F17DAE" w:rsidRDefault="006C5325" w:rsidP="006C5325">
            <w:pPr>
              <w:autoSpaceDE w:val="0"/>
              <w:autoSpaceDN w:val="0"/>
              <w:adjustRightInd w:val="0"/>
              <w:spacing w:after="0" w:line="240" w:lineRule="auto"/>
              <w:jc w:val="both"/>
              <w:rPr>
                <w:rFonts w:cs="Latha"/>
                <w:bCs/>
                <w:sz w:val="18"/>
                <w:szCs w:val="18"/>
              </w:rPr>
            </w:pPr>
            <w:r w:rsidRPr="00F17DAE">
              <w:rPr>
                <w:rFonts w:cs="Latha"/>
                <w:b/>
                <w:bCs/>
                <w:sz w:val="18"/>
                <w:szCs w:val="18"/>
              </w:rPr>
              <w:t>Motivation</w:t>
            </w:r>
            <w:r>
              <w:rPr>
                <w:rFonts w:cs="Latha"/>
                <w:b/>
                <w:bCs/>
                <w:sz w:val="18"/>
                <w:szCs w:val="18"/>
              </w:rPr>
              <w:t xml:space="preserve"> – </w:t>
            </w:r>
            <w:r w:rsidRPr="00F17DAE">
              <w:rPr>
                <w:rFonts w:cs="Latha"/>
                <w:bCs/>
                <w:sz w:val="18"/>
                <w:szCs w:val="18"/>
              </w:rPr>
              <w:t>There is no bigger detriment to m</w:t>
            </w:r>
            <w:r>
              <w:rPr>
                <w:rFonts w:cs="Latha"/>
                <w:bCs/>
                <w:sz w:val="18"/>
                <w:szCs w:val="18"/>
              </w:rPr>
              <w:t>otivation than repeated failures</w:t>
            </w:r>
            <w:r w:rsidRPr="00F17DAE">
              <w:rPr>
                <w:rFonts w:cs="Latha"/>
                <w:bCs/>
                <w:sz w:val="18"/>
                <w:szCs w:val="18"/>
              </w:rPr>
              <w:t xml:space="preserve"> when performing </w:t>
            </w:r>
            <w:r>
              <w:rPr>
                <w:rFonts w:cs="Latha"/>
                <w:bCs/>
                <w:sz w:val="18"/>
                <w:szCs w:val="18"/>
              </w:rPr>
              <w:t xml:space="preserve">tasks perceived as </w:t>
            </w:r>
            <w:r w:rsidRPr="00F17DAE">
              <w:rPr>
                <w:rFonts w:cs="Latha"/>
                <w:bCs/>
                <w:sz w:val="18"/>
                <w:szCs w:val="18"/>
              </w:rPr>
              <w:t>too difficult.</w:t>
            </w:r>
            <w:r>
              <w:rPr>
                <w:rFonts w:cs="Latha"/>
                <w:bCs/>
                <w:sz w:val="18"/>
                <w:szCs w:val="18"/>
              </w:rPr>
              <w:t xml:space="preserve"> </w:t>
            </w:r>
            <w:r w:rsidRPr="00F17DAE">
              <w:rPr>
                <w:rFonts w:cs="Latha"/>
                <w:bCs/>
                <w:sz w:val="18"/>
                <w:szCs w:val="18"/>
              </w:rPr>
              <w:t>Remember that even the brightest of typically-developing students will lose her motivation and stop trying if she is overcorrected.</w:t>
            </w:r>
          </w:p>
        </w:tc>
        <w:tc>
          <w:tcPr>
            <w:tcW w:w="7330" w:type="dxa"/>
          </w:tcPr>
          <w:p w14:paraId="53E62EBB" w14:textId="77777777" w:rsidR="006C5325" w:rsidRPr="00F17DAE" w:rsidRDefault="006C5325" w:rsidP="00AC2326">
            <w:pPr>
              <w:numPr>
                <w:ilvl w:val="0"/>
                <w:numId w:val="83"/>
              </w:numPr>
              <w:autoSpaceDE w:val="0"/>
              <w:autoSpaceDN w:val="0"/>
              <w:adjustRightInd w:val="0"/>
              <w:spacing w:after="0" w:line="240" w:lineRule="auto"/>
              <w:ind w:left="216" w:hanging="216"/>
              <w:rPr>
                <w:rFonts w:cs="Latha"/>
                <w:sz w:val="18"/>
                <w:szCs w:val="18"/>
              </w:rPr>
            </w:pPr>
            <w:r w:rsidRPr="00F17DAE">
              <w:rPr>
                <w:rFonts w:cs="Latha"/>
                <w:sz w:val="18"/>
                <w:szCs w:val="18"/>
              </w:rPr>
              <w:t>Focus on the process rather than the end result or grade, i.e., “Wow! You did three problems correctly! Let’s go work on another one!” rather than “You failed.”</w:t>
            </w:r>
          </w:p>
          <w:p w14:paraId="409B9F24" w14:textId="77777777" w:rsidR="006C5325" w:rsidRPr="00F17DAE" w:rsidRDefault="006C5325" w:rsidP="00AC2326">
            <w:pPr>
              <w:numPr>
                <w:ilvl w:val="0"/>
                <w:numId w:val="83"/>
              </w:numPr>
              <w:autoSpaceDE w:val="0"/>
              <w:autoSpaceDN w:val="0"/>
              <w:adjustRightInd w:val="0"/>
              <w:spacing w:after="0" w:line="240" w:lineRule="auto"/>
              <w:ind w:left="216" w:hanging="216"/>
              <w:rPr>
                <w:rFonts w:cs="Latha"/>
                <w:sz w:val="18"/>
                <w:szCs w:val="18"/>
              </w:rPr>
            </w:pPr>
            <w:r w:rsidRPr="00F17DAE">
              <w:rPr>
                <w:rFonts w:cs="Latha"/>
                <w:sz w:val="18"/>
                <w:szCs w:val="18"/>
              </w:rPr>
              <w:t>Apply mathematical concepts in various subject areas.</w:t>
            </w:r>
          </w:p>
          <w:p w14:paraId="2D34EE70" w14:textId="77777777" w:rsidR="006C5325" w:rsidRPr="00F17DAE" w:rsidRDefault="006C5325" w:rsidP="00AC2326">
            <w:pPr>
              <w:numPr>
                <w:ilvl w:val="0"/>
                <w:numId w:val="83"/>
              </w:numPr>
              <w:autoSpaceDE w:val="0"/>
              <w:autoSpaceDN w:val="0"/>
              <w:adjustRightInd w:val="0"/>
              <w:spacing w:after="0" w:line="240" w:lineRule="auto"/>
              <w:ind w:left="216" w:hanging="216"/>
              <w:rPr>
                <w:rFonts w:cs="Latha"/>
                <w:sz w:val="18"/>
                <w:szCs w:val="18"/>
              </w:rPr>
            </w:pPr>
            <w:r w:rsidRPr="00F17DAE">
              <w:rPr>
                <w:rFonts w:cs="Latha"/>
                <w:sz w:val="18"/>
                <w:szCs w:val="18"/>
              </w:rPr>
              <w:t>Repeat teaching concepts using different materials and methods.</w:t>
            </w:r>
          </w:p>
          <w:p w14:paraId="62AC07AA" w14:textId="77777777" w:rsidR="006C5325" w:rsidRPr="00F17DAE" w:rsidRDefault="006C5325" w:rsidP="00AC2326">
            <w:pPr>
              <w:numPr>
                <w:ilvl w:val="0"/>
                <w:numId w:val="83"/>
              </w:numPr>
              <w:autoSpaceDE w:val="0"/>
              <w:autoSpaceDN w:val="0"/>
              <w:adjustRightInd w:val="0"/>
              <w:spacing w:after="0" w:line="240" w:lineRule="auto"/>
              <w:ind w:left="216" w:hanging="216"/>
              <w:rPr>
                <w:rFonts w:cs="Latha"/>
                <w:sz w:val="18"/>
                <w:szCs w:val="18"/>
              </w:rPr>
            </w:pPr>
            <w:r w:rsidRPr="00F17DAE">
              <w:rPr>
                <w:rFonts w:cs="Latha"/>
                <w:sz w:val="18"/>
                <w:szCs w:val="18"/>
              </w:rPr>
              <w:t>Use teaching materials that reflect the students’ interests.</w:t>
            </w:r>
          </w:p>
        </w:tc>
      </w:tr>
    </w:tbl>
    <w:p w14:paraId="60E56878" w14:textId="77777777" w:rsidR="00D72EF7" w:rsidRDefault="00D72EF7"/>
    <w:p w14:paraId="5BE5B09D" w14:textId="77777777" w:rsidR="009F686B" w:rsidRDefault="009F686B"/>
    <w:tbl>
      <w:tblPr>
        <w:tblW w:w="0" w:type="auto"/>
        <w:tblInd w:w="115" w:type="dxa"/>
        <w:tblBorders>
          <w:top w:val="single" w:sz="8" w:space="0" w:color="F9B074"/>
          <w:left w:val="single" w:sz="8" w:space="0" w:color="F9B074"/>
          <w:bottom w:val="single" w:sz="8" w:space="0" w:color="F9B074"/>
          <w:right w:val="single" w:sz="8" w:space="0" w:color="F9B074"/>
          <w:insideH w:val="single" w:sz="8" w:space="0" w:color="F9B074"/>
        </w:tblBorders>
        <w:tblCellMar>
          <w:top w:w="58" w:type="dxa"/>
          <w:left w:w="115" w:type="dxa"/>
          <w:bottom w:w="58" w:type="dxa"/>
          <w:right w:w="115" w:type="dxa"/>
        </w:tblCellMar>
        <w:tblLook w:val="04A0" w:firstRow="1" w:lastRow="0" w:firstColumn="1" w:lastColumn="0" w:noHBand="0" w:noVBand="1"/>
      </w:tblPr>
      <w:tblGrid>
        <w:gridCol w:w="9945"/>
      </w:tblGrid>
      <w:tr w:rsidR="00801738" w:rsidRPr="007A3CB0" w14:paraId="69930009" w14:textId="77777777" w:rsidTr="00A67EC2">
        <w:trPr>
          <w:trHeight w:val="432"/>
        </w:trPr>
        <w:tc>
          <w:tcPr>
            <w:tcW w:w="0" w:type="auto"/>
            <w:tcBorders>
              <w:top w:val="single" w:sz="8" w:space="0" w:color="F9B074"/>
              <w:left w:val="single" w:sz="8" w:space="0" w:color="F9B074"/>
              <w:bottom w:val="single" w:sz="8" w:space="0" w:color="F9B074"/>
              <w:right w:val="single" w:sz="8" w:space="0" w:color="F9B074"/>
            </w:tcBorders>
            <w:shd w:val="clear" w:color="auto" w:fill="F79646"/>
          </w:tcPr>
          <w:p w14:paraId="15B55BE4" w14:textId="77777777" w:rsidR="00801738" w:rsidRPr="007A3CB0" w:rsidRDefault="00801738" w:rsidP="007A3CB0">
            <w:pPr>
              <w:autoSpaceDE w:val="0"/>
              <w:autoSpaceDN w:val="0"/>
              <w:adjustRightInd w:val="0"/>
              <w:spacing w:before="100" w:beforeAutospacing="1" w:after="100" w:afterAutospacing="1" w:line="240" w:lineRule="auto"/>
              <w:rPr>
                <w:rFonts w:cs="Latha"/>
                <w:b/>
                <w:bCs/>
                <w:sz w:val="18"/>
                <w:szCs w:val="18"/>
              </w:rPr>
            </w:pPr>
            <w:r w:rsidRPr="007A3CB0">
              <w:rPr>
                <w:rFonts w:cs="Latha"/>
                <w:b/>
                <w:bCs/>
                <w:sz w:val="18"/>
                <w:szCs w:val="18"/>
              </w:rPr>
              <w:t>PRACTICAL ACTIVITIES TO DEVELOP THESE PRINCIPLES SHOULD BE DEVISED PROGRESSING</w:t>
            </w:r>
            <w:r w:rsidR="00D94546" w:rsidRPr="007A3CB0">
              <w:rPr>
                <w:rFonts w:cs="Latha"/>
                <w:b/>
                <w:bCs/>
                <w:sz w:val="18"/>
                <w:szCs w:val="18"/>
              </w:rPr>
              <w:t xml:space="preserve"> A</w:t>
            </w:r>
            <w:r w:rsidRPr="007A3CB0">
              <w:rPr>
                <w:rFonts w:cs="Latha"/>
                <w:b/>
                <w:bCs/>
                <w:sz w:val="18"/>
                <w:szCs w:val="18"/>
              </w:rPr>
              <w:t>LONG</w:t>
            </w:r>
            <w:r w:rsidR="007A3CB0">
              <w:rPr>
                <w:rFonts w:cs="Latha"/>
                <w:b/>
                <w:bCs/>
                <w:sz w:val="18"/>
                <w:szCs w:val="18"/>
              </w:rPr>
              <w:t xml:space="preserve"> </w:t>
            </w:r>
            <w:r w:rsidRPr="007A3CB0">
              <w:rPr>
                <w:rFonts w:cs="Latha"/>
                <w:b/>
                <w:bCs/>
                <w:sz w:val="18"/>
                <w:szCs w:val="18"/>
              </w:rPr>
              <w:t>THE FOLLOWING SEQUENCE* (REPRINTED WITH PERMISSION)</w:t>
            </w:r>
          </w:p>
        </w:tc>
      </w:tr>
      <w:tr w:rsidR="00801738" w:rsidRPr="007A3CB0" w14:paraId="7758DDC7" w14:textId="77777777" w:rsidTr="00A67EC2">
        <w:trPr>
          <w:trHeight w:val="288"/>
        </w:trPr>
        <w:tc>
          <w:tcPr>
            <w:tcW w:w="0" w:type="auto"/>
            <w:shd w:val="clear" w:color="auto" w:fill="FDE4D0"/>
            <w:vAlign w:val="center"/>
          </w:tcPr>
          <w:p w14:paraId="47753AAD" w14:textId="50F1BA8E" w:rsidR="00801738" w:rsidRPr="007A3CB0" w:rsidRDefault="00801738" w:rsidP="00304E07">
            <w:pPr>
              <w:spacing w:before="100" w:beforeAutospacing="1" w:after="100" w:afterAutospacing="1"/>
              <w:rPr>
                <w:rFonts w:cs="Latha"/>
                <w:bCs/>
                <w:sz w:val="18"/>
                <w:szCs w:val="18"/>
              </w:rPr>
            </w:pPr>
            <w:r w:rsidRPr="007A3CB0">
              <w:rPr>
                <w:rFonts w:cs="Latha"/>
                <w:bCs/>
                <w:sz w:val="18"/>
                <w:szCs w:val="18"/>
              </w:rPr>
              <w:t xml:space="preserve">1. Sort and matchlike objects by color, </w:t>
            </w:r>
            <w:r w:rsidR="00296774" w:rsidRPr="007A3CB0">
              <w:rPr>
                <w:rFonts w:cs="Latha"/>
                <w:bCs/>
                <w:sz w:val="18"/>
                <w:szCs w:val="18"/>
              </w:rPr>
              <w:t>size,</w:t>
            </w:r>
            <w:r w:rsidRPr="007A3CB0">
              <w:rPr>
                <w:rFonts w:cs="Latha"/>
                <w:bCs/>
                <w:sz w:val="18"/>
                <w:szCs w:val="18"/>
              </w:rPr>
              <w:t xml:space="preserve"> and shape.</w:t>
            </w:r>
          </w:p>
        </w:tc>
      </w:tr>
      <w:tr w:rsidR="00801738" w:rsidRPr="007A3CB0" w14:paraId="0894BFC8" w14:textId="77777777" w:rsidTr="00A67EC2">
        <w:trPr>
          <w:trHeight w:val="288"/>
        </w:trPr>
        <w:tc>
          <w:tcPr>
            <w:tcW w:w="0" w:type="auto"/>
            <w:vAlign w:val="center"/>
          </w:tcPr>
          <w:p w14:paraId="274120D1" w14:textId="77777777" w:rsidR="00801738" w:rsidRPr="007A3CB0" w:rsidRDefault="00801738" w:rsidP="00304E07">
            <w:pPr>
              <w:spacing w:before="100" w:beforeAutospacing="1" w:after="100" w:afterAutospacing="1"/>
              <w:rPr>
                <w:rFonts w:cs="Latha"/>
                <w:bCs/>
                <w:sz w:val="18"/>
                <w:szCs w:val="18"/>
              </w:rPr>
            </w:pPr>
            <w:r w:rsidRPr="007A3CB0">
              <w:rPr>
                <w:rFonts w:cs="Latha"/>
                <w:bCs/>
                <w:sz w:val="18"/>
                <w:szCs w:val="18"/>
              </w:rPr>
              <w:t>2. Write counti</w:t>
            </w:r>
            <w:r w:rsidR="00304E07" w:rsidRPr="007A3CB0">
              <w:rPr>
                <w:rFonts w:cs="Latha"/>
                <w:bCs/>
                <w:sz w:val="18"/>
                <w:szCs w:val="18"/>
              </w:rPr>
              <w:t>ng objects from one to ten.</w:t>
            </w:r>
          </w:p>
        </w:tc>
      </w:tr>
      <w:tr w:rsidR="00801738" w:rsidRPr="007A3CB0" w14:paraId="5C520F42" w14:textId="77777777" w:rsidTr="00A67EC2">
        <w:trPr>
          <w:trHeight w:val="288"/>
        </w:trPr>
        <w:tc>
          <w:tcPr>
            <w:tcW w:w="0" w:type="auto"/>
            <w:shd w:val="clear" w:color="auto" w:fill="FDE4D0"/>
            <w:vAlign w:val="center"/>
          </w:tcPr>
          <w:p w14:paraId="4D8E0491" w14:textId="77777777" w:rsidR="00801738" w:rsidRPr="007A3CB0" w:rsidRDefault="00801738" w:rsidP="00304E07">
            <w:pPr>
              <w:spacing w:before="100" w:beforeAutospacing="1" w:after="100" w:afterAutospacing="1"/>
              <w:rPr>
                <w:rFonts w:cs="Latha"/>
                <w:bCs/>
                <w:sz w:val="18"/>
                <w:szCs w:val="18"/>
              </w:rPr>
            </w:pPr>
            <w:r w:rsidRPr="007A3CB0">
              <w:rPr>
                <w:rFonts w:cs="Latha"/>
                <w:bCs/>
                <w:sz w:val="18"/>
                <w:szCs w:val="18"/>
              </w:rPr>
              <w:t>3. Count</w:t>
            </w:r>
            <w:r w:rsidR="00304E07" w:rsidRPr="007A3CB0">
              <w:rPr>
                <w:rFonts w:cs="Latha"/>
                <w:bCs/>
                <w:sz w:val="18"/>
                <w:szCs w:val="18"/>
              </w:rPr>
              <w:t xml:space="preserve"> </w:t>
            </w:r>
            <w:r w:rsidRPr="007A3CB0">
              <w:rPr>
                <w:rFonts w:cs="Latha"/>
                <w:bCs/>
                <w:sz w:val="18"/>
                <w:szCs w:val="18"/>
              </w:rPr>
              <w:t xml:space="preserve">up to </w:t>
            </w:r>
            <w:r w:rsidR="00304E07" w:rsidRPr="007A3CB0">
              <w:rPr>
                <w:rFonts w:cs="Latha"/>
                <w:bCs/>
                <w:sz w:val="18"/>
                <w:szCs w:val="18"/>
              </w:rPr>
              <w:t xml:space="preserve">ten </w:t>
            </w:r>
            <w:r w:rsidRPr="007A3CB0">
              <w:rPr>
                <w:rFonts w:cs="Latha"/>
                <w:bCs/>
                <w:sz w:val="18"/>
                <w:szCs w:val="18"/>
              </w:rPr>
              <w:t>objects in a row.</w:t>
            </w:r>
          </w:p>
        </w:tc>
      </w:tr>
      <w:tr w:rsidR="00801738" w:rsidRPr="007A3CB0" w14:paraId="15C3EAAD" w14:textId="77777777" w:rsidTr="00A67EC2">
        <w:trPr>
          <w:trHeight w:val="288"/>
        </w:trPr>
        <w:tc>
          <w:tcPr>
            <w:tcW w:w="0" w:type="auto"/>
            <w:vAlign w:val="center"/>
          </w:tcPr>
          <w:p w14:paraId="532035FC" w14:textId="77777777" w:rsidR="00801738" w:rsidRPr="007A3CB0" w:rsidRDefault="00801738" w:rsidP="00304E07">
            <w:pPr>
              <w:spacing w:before="100" w:beforeAutospacing="1" w:after="100" w:afterAutospacing="1"/>
              <w:rPr>
                <w:rFonts w:cs="Latha"/>
                <w:bCs/>
                <w:sz w:val="18"/>
                <w:szCs w:val="18"/>
              </w:rPr>
            </w:pPr>
            <w:r w:rsidRPr="007A3CB0">
              <w:rPr>
                <w:rFonts w:cs="Latha"/>
                <w:bCs/>
                <w:sz w:val="18"/>
                <w:szCs w:val="18"/>
              </w:rPr>
              <w:t>4. Associat</w:t>
            </w:r>
            <w:r w:rsidR="00304E07" w:rsidRPr="007A3CB0">
              <w:rPr>
                <w:rFonts w:cs="Latha"/>
                <w:bCs/>
                <w:sz w:val="18"/>
                <w:szCs w:val="18"/>
              </w:rPr>
              <w:t>e</w:t>
            </w:r>
            <w:r w:rsidRPr="007A3CB0">
              <w:rPr>
                <w:rFonts w:cs="Latha"/>
                <w:bCs/>
                <w:sz w:val="18"/>
                <w:szCs w:val="18"/>
              </w:rPr>
              <w:t xml:space="preserve"> numerals with the written words, spoken words and appropriate amounts.</w:t>
            </w:r>
          </w:p>
        </w:tc>
      </w:tr>
      <w:tr w:rsidR="00801738" w:rsidRPr="007A3CB0" w14:paraId="07C615AD" w14:textId="77777777" w:rsidTr="00A67EC2">
        <w:trPr>
          <w:trHeight w:val="288"/>
        </w:trPr>
        <w:tc>
          <w:tcPr>
            <w:tcW w:w="0" w:type="auto"/>
            <w:shd w:val="clear" w:color="auto" w:fill="FDE4D0"/>
            <w:vAlign w:val="center"/>
          </w:tcPr>
          <w:p w14:paraId="180EB86E" w14:textId="77777777" w:rsidR="00801738" w:rsidRPr="007A3CB0" w:rsidRDefault="00801738" w:rsidP="00304E07">
            <w:pPr>
              <w:spacing w:before="100" w:beforeAutospacing="1" w:after="100" w:afterAutospacing="1"/>
              <w:rPr>
                <w:rFonts w:cs="Latha"/>
                <w:bCs/>
                <w:sz w:val="18"/>
                <w:szCs w:val="18"/>
              </w:rPr>
            </w:pPr>
            <w:r w:rsidRPr="007A3CB0">
              <w:rPr>
                <w:rFonts w:cs="Latha"/>
                <w:bCs/>
                <w:sz w:val="18"/>
                <w:szCs w:val="18"/>
              </w:rPr>
              <w:t xml:space="preserve">5. Select up </w:t>
            </w:r>
            <w:r w:rsidR="00304E07" w:rsidRPr="007A3CB0">
              <w:rPr>
                <w:rFonts w:cs="Latha"/>
                <w:bCs/>
                <w:sz w:val="18"/>
                <w:szCs w:val="18"/>
              </w:rPr>
              <w:t>to five</w:t>
            </w:r>
            <w:r w:rsidRPr="007A3CB0">
              <w:rPr>
                <w:rFonts w:cs="Latha"/>
                <w:bCs/>
                <w:sz w:val="18"/>
                <w:szCs w:val="18"/>
              </w:rPr>
              <w:t xml:space="preserve"> objects from a set of </w:t>
            </w:r>
            <w:r w:rsidR="00304E07" w:rsidRPr="007A3CB0">
              <w:rPr>
                <w:rFonts w:cs="Latha"/>
                <w:bCs/>
                <w:sz w:val="18"/>
                <w:szCs w:val="18"/>
              </w:rPr>
              <w:t>ten</w:t>
            </w:r>
            <w:r w:rsidRPr="007A3CB0">
              <w:rPr>
                <w:rFonts w:cs="Latha"/>
                <w:bCs/>
                <w:sz w:val="18"/>
                <w:szCs w:val="18"/>
              </w:rPr>
              <w:t>.</w:t>
            </w:r>
          </w:p>
        </w:tc>
      </w:tr>
      <w:tr w:rsidR="00801738" w:rsidRPr="007A3CB0" w14:paraId="38A0AB0A" w14:textId="77777777" w:rsidTr="00A67EC2">
        <w:trPr>
          <w:trHeight w:val="288"/>
        </w:trPr>
        <w:tc>
          <w:tcPr>
            <w:tcW w:w="0" w:type="auto"/>
            <w:vAlign w:val="center"/>
          </w:tcPr>
          <w:p w14:paraId="553A4CC9" w14:textId="77777777" w:rsidR="00801738" w:rsidRPr="007A3CB0" w:rsidRDefault="00304E07" w:rsidP="00304E07">
            <w:pPr>
              <w:spacing w:before="100" w:beforeAutospacing="1" w:after="100" w:afterAutospacing="1"/>
              <w:rPr>
                <w:rFonts w:cs="Latha"/>
                <w:bCs/>
                <w:sz w:val="18"/>
                <w:szCs w:val="18"/>
              </w:rPr>
            </w:pPr>
            <w:r w:rsidRPr="007A3CB0">
              <w:rPr>
                <w:rFonts w:cs="Latha"/>
                <w:bCs/>
                <w:sz w:val="18"/>
                <w:szCs w:val="18"/>
              </w:rPr>
              <w:t>6. Match</w:t>
            </w:r>
            <w:r w:rsidR="00801738" w:rsidRPr="007A3CB0">
              <w:rPr>
                <w:rFonts w:cs="Latha"/>
                <w:bCs/>
                <w:sz w:val="18"/>
                <w:szCs w:val="18"/>
              </w:rPr>
              <w:t xml:space="preserve"> numerals </w:t>
            </w:r>
            <w:r w:rsidRPr="007A3CB0">
              <w:rPr>
                <w:rFonts w:cs="Latha"/>
                <w:bCs/>
                <w:sz w:val="18"/>
                <w:szCs w:val="18"/>
              </w:rPr>
              <w:t>one through five</w:t>
            </w:r>
            <w:r w:rsidR="00A67EC2" w:rsidRPr="007A3CB0">
              <w:rPr>
                <w:rFonts w:cs="Latha"/>
                <w:bCs/>
                <w:sz w:val="18"/>
                <w:szCs w:val="18"/>
              </w:rPr>
              <w:t>.</w:t>
            </w:r>
          </w:p>
        </w:tc>
      </w:tr>
      <w:tr w:rsidR="00801738" w:rsidRPr="007A3CB0" w14:paraId="375E493F" w14:textId="77777777" w:rsidTr="00A67EC2">
        <w:trPr>
          <w:trHeight w:val="288"/>
        </w:trPr>
        <w:tc>
          <w:tcPr>
            <w:tcW w:w="0" w:type="auto"/>
            <w:shd w:val="clear" w:color="auto" w:fill="FDE4D0"/>
            <w:vAlign w:val="center"/>
          </w:tcPr>
          <w:p w14:paraId="06CE6751" w14:textId="77777777" w:rsidR="00801738" w:rsidRPr="007A3CB0" w:rsidRDefault="00304E07" w:rsidP="00304E07">
            <w:pPr>
              <w:spacing w:before="100" w:beforeAutospacing="1" w:after="100" w:afterAutospacing="1"/>
              <w:rPr>
                <w:rFonts w:cs="Latha"/>
                <w:bCs/>
                <w:sz w:val="18"/>
                <w:szCs w:val="18"/>
              </w:rPr>
            </w:pPr>
            <w:r w:rsidRPr="007A3CB0">
              <w:rPr>
                <w:rFonts w:cs="Latha"/>
                <w:bCs/>
                <w:sz w:val="18"/>
                <w:szCs w:val="18"/>
              </w:rPr>
              <w:t>7. Select</w:t>
            </w:r>
            <w:r w:rsidR="00801738" w:rsidRPr="007A3CB0">
              <w:rPr>
                <w:rFonts w:cs="Latha"/>
                <w:bCs/>
                <w:sz w:val="18"/>
                <w:szCs w:val="18"/>
              </w:rPr>
              <w:t xml:space="preserve"> numeral</w:t>
            </w:r>
            <w:r w:rsidR="00941BF0" w:rsidRPr="007A3CB0">
              <w:rPr>
                <w:rFonts w:cs="Latha"/>
                <w:bCs/>
                <w:sz w:val="18"/>
                <w:szCs w:val="18"/>
              </w:rPr>
              <w:t>s</w:t>
            </w:r>
            <w:r w:rsidR="00801738" w:rsidRPr="007A3CB0">
              <w:rPr>
                <w:rFonts w:cs="Latha"/>
                <w:bCs/>
                <w:sz w:val="18"/>
                <w:szCs w:val="18"/>
              </w:rPr>
              <w:t xml:space="preserve"> </w:t>
            </w:r>
            <w:r w:rsidRPr="007A3CB0">
              <w:rPr>
                <w:rFonts w:cs="Latha"/>
                <w:bCs/>
                <w:sz w:val="18"/>
                <w:szCs w:val="18"/>
              </w:rPr>
              <w:t xml:space="preserve">one through five </w:t>
            </w:r>
            <w:r w:rsidR="00801738" w:rsidRPr="007A3CB0">
              <w:rPr>
                <w:rFonts w:cs="Latha"/>
                <w:bCs/>
                <w:sz w:val="18"/>
                <w:szCs w:val="18"/>
              </w:rPr>
              <w:t xml:space="preserve">on request. </w:t>
            </w:r>
          </w:p>
        </w:tc>
      </w:tr>
      <w:tr w:rsidR="00801738" w:rsidRPr="007A3CB0" w14:paraId="4ACB5F88" w14:textId="77777777" w:rsidTr="00A67EC2">
        <w:trPr>
          <w:trHeight w:val="288"/>
        </w:trPr>
        <w:tc>
          <w:tcPr>
            <w:tcW w:w="0" w:type="auto"/>
            <w:vAlign w:val="center"/>
          </w:tcPr>
          <w:p w14:paraId="372CBFEB" w14:textId="77777777" w:rsidR="00801738" w:rsidRPr="007A3CB0" w:rsidRDefault="00304E07" w:rsidP="00304E07">
            <w:pPr>
              <w:spacing w:before="100" w:beforeAutospacing="1" w:after="100" w:afterAutospacing="1"/>
              <w:rPr>
                <w:rFonts w:cs="Latha"/>
                <w:bCs/>
                <w:sz w:val="18"/>
                <w:szCs w:val="18"/>
              </w:rPr>
            </w:pPr>
            <w:r w:rsidRPr="007A3CB0">
              <w:rPr>
                <w:rFonts w:cs="Latha"/>
                <w:bCs/>
                <w:sz w:val="18"/>
                <w:szCs w:val="18"/>
              </w:rPr>
              <w:t>8. Sequence</w:t>
            </w:r>
            <w:r w:rsidR="00801738" w:rsidRPr="007A3CB0">
              <w:rPr>
                <w:rFonts w:cs="Latha"/>
                <w:bCs/>
                <w:sz w:val="18"/>
                <w:szCs w:val="18"/>
              </w:rPr>
              <w:t xml:space="preserve"> numeral</w:t>
            </w:r>
            <w:r w:rsidR="00941BF0" w:rsidRPr="007A3CB0">
              <w:rPr>
                <w:rFonts w:cs="Latha"/>
                <w:bCs/>
                <w:sz w:val="18"/>
                <w:szCs w:val="18"/>
              </w:rPr>
              <w:t>s</w:t>
            </w:r>
            <w:r w:rsidR="00801738" w:rsidRPr="007A3CB0">
              <w:rPr>
                <w:rFonts w:cs="Latha"/>
                <w:bCs/>
                <w:sz w:val="18"/>
                <w:szCs w:val="18"/>
              </w:rPr>
              <w:t xml:space="preserve"> </w:t>
            </w:r>
            <w:r w:rsidRPr="007A3CB0">
              <w:rPr>
                <w:rFonts w:cs="Latha"/>
                <w:bCs/>
                <w:sz w:val="18"/>
                <w:szCs w:val="18"/>
              </w:rPr>
              <w:t xml:space="preserve">one through five </w:t>
            </w:r>
            <w:r w:rsidR="00801738" w:rsidRPr="007A3CB0">
              <w:rPr>
                <w:rFonts w:cs="Latha"/>
                <w:bCs/>
                <w:sz w:val="18"/>
                <w:szCs w:val="18"/>
              </w:rPr>
              <w:t>in correct order.</w:t>
            </w:r>
          </w:p>
        </w:tc>
      </w:tr>
      <w:tr w:rsidR="00801738" w:rsidRPr="007A3CB0" w14:paraId="22BE7F74" w14:textId="77777777" w:rsidTr="00A67EC2">
        <w:trPr>
          <w:trHeight w:val="288"/>
        </w:trPr>
        <w:tc>
          <w:tcPr>
            <w:tcW w:w="0" w:type="auto"/>
            <w:shd w:val="clear" w:color="auto" w:fill="FDE4D0"/>
            <w:vAlign w:val="center"/>
          </w:tcPr>
          <w:p w14:paraId="771CB0FB" w14:textId="77777777" w:rsidR="00801738" w:rsidRPr="007A3CB0" w:rsidRDefault="00304E07" w:rsidP="00304E07">
            <w:pPr>
              <w:spacing w:before="100" w:beforeAutospacing="1" w:after="100" w:afterAutospacing="1"/>
              <w:rPr>
                <w:rFonts w:cs="Latha"/>
                <w:bCs/>
                <w:sz w:val="18"/>
                <w:szCs w:val="18"/>
              </w:rPr>
            </w:pPr>
            <w:r w:rsidRPr="007A3CB0">
              <w:rPr>
                <w:rFonts w:cs="Latha"/>
                <w:bCs/>
                <w:sz w:val="18"/>
                <w:szCs w:val="18"/>
              </w:rPr>
              <w:t>9. Sequence</w:t>
            </w:r>
            <w:r w:rsidR="00801738" w:rsidRPr="007A3CB0">
              <w:rPr>
                <w:rFonts w:cs="Latha"/>
                <w:bCs/>
                <w:sz w:val="18"/>
                <w:szCs w:val="18"/>
              </w:rPr>
              <w:t xml:space="preserve"> amount</w:t>
            </w:r>
            <w:r w:rsidR="00941BF0" w:rsidRPr="007A3CB0">
              <w:rPr>
                <w:rFonts w:cs="Latha"/>
                <w:bCs/>
                <w:sz w:val="18"/>
                <w:szCs w:val="18"/>
              </w:rPr>
              <w:t>s</w:t>
            </w:r>
            <w:r w:rsidR="00801738" w:rsidRPr="007A3CB0">
              <w:rPr>
                <w:rFonts w:cs="Latha"/>
                <w:bCs/>
                <w:sz w:val="18"/>
                <w:szCs w:val="18"/>
              </w:rPr>
              <w:t xml:space="preserve"> </w:t>
            </w:r>
            <w:r w:rsidRPr="007A3CB0">
              <w:rPr>
                <w:rFonts w:cs="Latha"/>
                <w:bCs/>
                <w:sz w:val="18"/>
                <w:szCs w:val="18"/>
              </w:rPr>
              <w:t>one through five</w:t>
            </w:r>
            <w:r w:rsidR="00801738" w:rsidRPr="007A3CB0">
              <w:rPr>
                <w:rFonts w:cs="Latha"/>
                <w:bCs/>
                <w:sz w:val="18"/>
                <w:szCs w:val="18"/>
              </w:rPr>
              <w:t xml:space="preserve"> in correct order.</w:t>
            </w:r>
          </w:p>
        </w:tc>
      </w:tr>
      <w:tr w:rsidR="00801738" w:rsidRPr="007A3CB0" w14:paraId="188A96D0" w14:textId="77777777" w:rsidTr="00A67EC2">
        <w:trPr>
          <w:trHeight w:val="288"/>
        </w:trPr>
        <w:tc>
          <w:tcPr>
            <w:tcW w:w="0" w:type="auto"/>
            <w:vAlign w:val="center"/>
          </w:tcPr>
          <w:p w14:paraId="012C38C5" w14:textId="77777777" w:rsidR="00801738" w:rsidRPr="007A3CB0" w:rsidRDefault="00304E07" w:rsidP="000C4623">
            <w:pPr>
              <w:spacing w:before="100" w:beforeAutospacing="1" w:after="100" w:afterAutospacing="1"/>
              <w:rPr>
                <w:rFonts w:cs="Latha"/>
                <w:bCs/>
                <w:sz w:val="18"/>
                <w:szCs w:val="18"/>
              </w:rPr>
            </w:pPr>
            <w:r w:rsidRPr="007A3CB0">
              <w:rPr>
                <w:rFonts w:cs="Latha"/>
                <w:bCs/>
                <w:sz w:val="18"/>
                <w:szCs w:val="18"/>
              </w:rPr>
              <w:t>10. Identify and select the</w:t>
            </w:r>
            <w:r w:rsidR="00801738" w:rsidRPr="007A3CB0">
              <w:rPr>
                <w:rFonts w:cs="Latha"/>
                <w:bCs/>
                <w:sz w:val="18"/>
                <w:szCs w:val="18"/>
              </w:rPr>
              <w:t xml:space="preserve"> correct numeral on request</w:t>
            </w:r>
            <w:r w:rsidR="00941BF0" w:rsidRPr="007A3CB0">
              <w:rPr>
                <w:rFonts w:cs="Latha"/>
                <w:bCs/>
                <w:sz w:val="18"/>
                <w:szCs w:val="18"/>
              </w:rPr>
              <w:t>.</w:t>
            </w:r>
          </w:p>
        </w:tc>
      </w:tr>
      <w:tr w:rsidR="00801738" w:rsidRPr="007A3CB0" w14:paraId="01187299" w14:textId="77777777" w:rsidTr="00A67EC2">
        <w:trPr>
          <w:trHeight w:val="288"/>
        </w:trPr>
        <w:tc>
          <w:tcPr>
            <w:tcW w:w="0" w:type="auto"/>
            <w:shd w:val="clear" w:color="auto" w:fill="FDE4D0"/>
            <w:vAlign w:val="center"/>
          </w:tcPr>
          <w:p w14:paraId="17C87AB7" w14:textId="77777777" w:rsidR="00801738" w:rsidRPr="007A3CB0" w:rsidRDefault="00801738" w:rsidP="00304E07">
            <w:pPr>
              <w:spacing w:before="100" w:beforeAutospacing="1" w:after="100" w:afterAutospacing="1"/>
              <w:rPr>
                <w:rFonts w:cs="Latha"/>
                <w:bCs/>
                <w:sz w:val="18"/>
                <w:szCs w:val="18"/>
              </w:rPr>
            </w:pPr>
            <w:r w:rsidRPr="007A3CB0">
              <w:rPr>
                <w:rFonts w:cs="Latha"/>
                <w:bCs/>
                <w:sz w:val="18"/>
                <w:szCs w:val="18"/>
              </w:rPr>
              <w:t>11. Label</w:t>
            </w:r>
            <w:r w:rsidR="00304E07" w:rsidRPr="007A3CB0">
              <w:rPr>
                <w:rFonts w:cs="Latha"/>
                <w:bCs/>
                <w:sz w:val="18"/>
                <w:szCs w:val="18"/>
              </w:rPr>
              <w:t xml:space="preserve"> </w:t>
            </w:r>
            <w:r w:rsidRPr="007A3CB0">
              <w:rPr>
                <w:rFonts w:cs="Latha"/>
                <w:bCs/>
                <w:sz w:val="18"/>
                <w:szCs w:val="18"/>
              </w:rPr>
              <w:t xml:space="preserve">amounts </w:t>
            </w:r>
            <w:r w:rsidR="00304E07" w:rsidRPr="007A3CB0">
              <w:rPr>
                <w:rFonts w:cs="Latha"/>
                <w:bCs/>
                <w:sz w:val="18"/>
                <w:szCs w:val="18"/>
              </w:rPr>
              <w:t>one through five</w:t>
            </w:r>
            <w:r w:rsidRPr="007A3CB0">
              <w:rPr>
                <w:rFonts w:cs="Latha"/>
                <w:bCs/>
                <w:sz w:val="18"/>
                <w:szCs w:val="18"/>
              </w:rPr>
              <w:t xml:space="preserve"> with </w:t>
            </w:r>
            <w:r w:rsidR="00304E07" w:rsidRPr="007A3CB0">
              <w:rPr>
                <w:rFonts w:cs="Latha"/>
                <w:bCs/>
                <w:sz w:val="18"/>
                <w:szCs w:val="18"/>
              </w:rPr>
              <w:t xml:space="preserve">the </w:t>
            </w:r>
            <w:r w:rsidRPr="007A3CB0">
              <w:rPr>
                <w:rFonts w:cs="Latha"/>
                <w:bCs/>
                <w:sz w:val="18"/>
                <w:szCs w:val="18"/>
              </w:rPr>
              <w:t>correct numeral.</w:t>
            </w:r>
          </w:p>
        </w:tc>
      </w:tr>
      <w:tr w:rsidR="00801738" w:rsidRPr="007A3CB0" w14:paraId="36496B4F" w14:textId="77777777" w:rsidTr="00A67EC2">
        <w:trPr>
          <w:trHeight w:val="288"/>
        </w:trPr>
        <w:tc>
          <w:tcPr>
            <w:tcW w:w="0" w:type="auto"/>
            <w:vAlign w:val="center"/>
          </w:tcPr>
          <w:p w14:paraId="21F10494" w14:textId="77777777" w:rsidR="00801738" w:rsidRPr="007A3CB0" w:rsidRDefault="00304E07" w:rsidP="00304E07">
            <w:pPr>
              <w:spacing w:before="100" w:beforeAutospacing="1" w:after="100" w:afterAutospacing="1"/>
              <w:rPr>
                <w:rFonts w:cs="Latha"/>
                <w:bCs/>
                <w:sz w:val="18"/>
                <w:szCs w:val="18"/>
              </w:rPr>
            </w:pPr>
            <w:r w:rsidRPr="007A3CB0">
              <w:rPr>
                <w:rFonts w:cs="Latha"/>
                <w:bCs/>
                <w:sz w:val="18"/>
                <w:szCs w:val="18"/>
              </w:rPr>
              <w:t>12. Copy numerals one through five</w:t>
            </w:r>
            <w:r w:rsidR="00801738" w:rsidRPr="007A3CB0">
              <w:rPr>
                <w:rFonts w:cs="Latha"/>
                <w:bCs/>
                <w:sz w:val="18"/>
                <w:szCs w:val="18"/>
              </w:rPr>
              <w:t xml:space="preserve"> on request</w:t>
            </w:r>
            <w:r w:rsidR="00941BF0" w:rsidRPr="007A3CB0">
              <w:rPr>
                <w:rFonts w:cs="Latha"/>
                <w:bCs/>
                <w:sz w:val="18"/>
                <w:szCs w:val="18"/>
              </w:rPr>
              <w:t>.</w:t>
            </w:r>
          </w:p>
        </w:tc>
      </w:tr>
      <w:tr w:rsidR="00801738" w:rsidRPr="007A3CB0" w14:paraId="46534D81" w14:textId="77777777" w:rsidTr="00A67EC2">
        <w:trPr>
          <w:trHeight w:val="288"/>
        </w:trPr>
        <w:tc>
          <w:tcPr>
            <w:tcW w:w="0" w:type="auto"/>
            <w:shd w:val="clear" w:color="auto" w:fill="FDE4D0"/>
            <w:vAlign w:val="center"/>
          </w:tcPr>
          <w:p w14:paraId="39A6929C" w14:textId="77777777" w:rsidR="00801738" w:rsidRPr="007A3CB0" w:rsidRDefault="00FE159E" w:rsidP="00FE159E">
            <w:pPr>
              <w:spacing w:before="100" w:beforeAutospacing="1" w:after="100" w:afterAutospacing="1"/>
              <w:rPr>
                <w:rFonts w:cs="Latha"/>
                <w:bCs/>
                <w:sz w:val="18"/>
                <w:szCs w:val="18"/>
              </w:rPr>
            </w:pPr>
            <w:r w:rsidRPr="007A3CB0">
              <w:rPr>
                <w:rFonts w:cs="Latha"/>
                <w:bCs/>
                <w:sz w:val="18"/>
                <w:szCs w:val="18"/>
              </w:rPr>
              <w:t>13. Repeat</w:t>
            </w:r>
            <w:r w:rsidR="00801738" w:rsidRPr="007A3CB0">
              <w:rPr>
                <w:rFonts w:cs="Latha"/>
                <w:bCs/>
                <w:sz w:val="18"/>
                <w:szCs w:val="18"/>
              </w:rPr>
              <w:t xml:space="preserve"> items (v)(xii) using numerals </w:t>
            </w:r>
            <w:r w:rsidRPr="007A3CB0">
              <w:rPr>
                <w:rFonts w:cs="Latha"/>
                <w:bCs/>
                <w:sz w:val="18"/>
                <w:szCs w:val="18"/>
              </w:rPr>
              <w:t>one through ten</w:t>
            </w:r>
            <w:r w:rsidR="00801738" w:rsidRPr="007A3CB0">
              <w:rPr>
                <w:rFonts w:cs="Latha"/>
                <w:bCs/>
                <w:sz w:val="18"/>
                <w:szCs w:val="18"/>
              </w:rPr>
              <w:t>.</w:t>
            </w:r>
          </w:p>
        </w:tc>
      </w:tr>
      <w:tr w:rsidR="00801738" w:rsidRPr="007A3CB0" w14:paraId="6488B19B" w14:textId="77777777" w:rsidTr="00A67EC2">
        <w:trPr>
          <w:trHeight w:val="288"/>
        </w:trPr>
        <w:tc>
          <w:tcPr>
            <w:tcW w:w="0" w:type="auto"/>
            <w:vAlign w:val="center"/>
          </w:tcPr>
          <w:p w14:paraId="04D117BF" w14:textId="77777777" w:rsidR="00801738" w:rsidRPr="007A3CB0" w:rsidRDefault="00FE159E" w:rsidP="00FE159E">
            <w:pPr>
              <w:spacing w:before="100" w:beforeAutospacing="1" w:after="100" w:afterAutospacing="1"/>
              <w:rPr>
                <w:rFonts w:cs="Latha"/>
                <w:bCs/>
                <w:sz w:val="18"/>
                <w:szCs w:val="18"/>
              </w:rPr>
            </w:pPr>
            <w:r w:rsidRPr="007A3CB0">
              <w:rPr>
                <w:rFonts w:cs="Latha"/>
                <w:bCs/>
                <w:sz w:val="18"/>
                <w:szCs w:val="18"/>
              </w:rPr>
              <w:t>14. Count</w:t>
            </w:r>
            <w:r w:rsidR="00801738" w:rsidRPr="007A3CB0">
              <w:rPr>
                <w:rFonts w:cs="Latha"/>
                <w:bCs/>
                <w:sz w:val="18"/>
                <w:szCs w:val="18"/>
              </w:rPr>
              <w:t xml:space="preserve"> left to right using </w:t>
            </w:r>
            <w:r w:rsidRPr="007A3CB0">
              <w:rPr>
                <w:rFonts w:cs="Latha"/>
                <w:bCs/>
                <w:sz w:val="18"/>
                <w:szCs w:val="18"/>
              </w:rPr>
              <w:t>one-to-one</w:t>
            </w:r>
            <w:r w:rsidR="00801738" w:rsidRPr="007A3CB0">
              <w:rPr>
                <w:rFonts w:cs="Latha"/>
                <w:bCs/>
                <w:sz w:val="18"/>
                <w:szCs w:val="18"/>
              </w:rPr>
              <w:t xml:space="preserve"> correspondence.</w:t>
            </w:r>
          </w:p>
        </w:tc>
      </w:tr>
      <w:tr w:rsidR="00801738" w:rsidRPr="007A3CB0" w14:paraId="4024E6ED" w14:textId="77777777" w:rsidTr="00A67EC2">
        <w:trPr>
          <w:trHeight w:val="288"/>
        </w:trPr>
        <w:tc>
          <w:tcPr>
            <w:tcW w:w="0" w:type="auto"/>
            <w:shd w:val="clear" w:color="auto" w:fill="FDE4D0"/>
            <w:vAlign w:val="center"/>
          </w:tcPr>
          <w:p w14:paraId="6B12827D" w14:textId="77777777" w:rsidR="00801738" w:rsidRPr="007A3CB0" w:rsidRDefault="00FE159E" w:rsidP="000C4623">
            <w:pPr>
              <w:spacing w:before="100" w:beforeAutospacing="1" w:after="100" w:afterAutospacing="1"/>
              <w:rPr>
                <w:rFonts w:cs="Latha"/>
                <w:bCs/>
                <w:sz w:val="18"/>
                <w:szCs w:val="18"/>
              </w:rPr>
            </w:pPr>
            <w:r w:rsidRPr="007A3CB0">
              <w:rPr>
                <w:rFonts w:cs="Latha"/>
                <w:bCs/>
                <w:sz w:val="18"/>
                <w:szCs w:val="18"/>
              </w:rPr>
              <w:t>15. Organize</w:t>
            </w:r>
            <w:r w:rsidR="00801738" w:rsidRPr="007A3CB0">
              <w:rPr>
                <w:rFonts w:cs="Latha"/>
                <w:bCs/>
                <w:sz w:val="18"/>
                <w:szCs w:val="18"/>
              </w:rPr>
              <w:t xml:space="preserve"> materials so they can be counted accurately.</w:t>
            </w:r>
          </w:p>
        </w:tc>
      </w:tr>
      <w:tr w:rsidR="00801738" w:rsidRPr="007A3CB0" w14:paraId="5F6B1B71" w14:textId="77777777" w:rsidTr="00A67EC2">
        <w:trPr>
          <w:trHeight w:val="288"/>
        </w:trPr>
        <w:tc>
          <w:tcPr>
            <w:tcW w:w="0" w:type="auto"/>
            <w:vAlign w:val="center"/>
          </w:tcPr>
          <w:p w14:paraId="62BBF321" w14:textId="77777777" w:rsidR="00801738" w:rsidRPr="007A3CB0" w:rsidRDefault="00801738" w:rsidP="00FE159E">
            <w:pPr>
              <w:spacing w:before="100" w:beforeAutospacing="1" w:after="100" w:afterAutospacing="1"/>
              <w:rPr>
                <w:rFonts w:cs="Latha"/>
                <w:bCs/>
                <w:sz w:val="18"/>
                <w:szCs w:val="18"/>
              </w:rPr>
            </w:pPr>
            <w:r w:rsidRPr="007A3CB0">
              <w:rPr>
                <w:rFonts w:cs="Latha"/>
                <w:bCs/>
                <w:sz w:val="18"/>
                <w:szCs w:val="18"/>
              </w:rPr>
              <w:t xml:space="preserve">16. </w:t>
            </w:r>
            <w:r w:rsidR="00FE159E" w:rsidRPr="007A3CB0">
              <w:rPr>
                <w:rFonts w:cs="Latha"/>
                <w:bCs/>
                <w:sz w:val="18"/>
                <w:szCs w:val="18"/>
              </w:rPr>
              <w:t>Perform o</w:t>
            </w:r>
            <w:r w:rsidRPr="007A3CB0">
              <w:rPr>
                <w:rFonts w:cs="Latha"/>
                <w:bCs/>
                <w:sz w:val="18"/>
                <w:szCs w:val="18"/>
              </w:rPr>
              <w:t>ne</w:t>
            </w:r>
            <w:r w:rsidR="00FE159E" w:rsidRPr="007A3CB0">
              <w:rPr>
                <w:rFonts w:cs="Latha"/>
                <w:bCs/>
                <w:sz w:val="18"/>
                <w:szCs w:val="18"/>
              </w:rPr>
              <w:t>-</w:t>
            </w:r>
            <w:r w:rsidRPr="007A3CB0">
              <w:rPr>
                <w:rFonts w:cs="Latha"/>
                <w:bCs/>
                <w:sz w:val="18"/>
                <w:szCs w:val="18"/>
              </w:rPr>
              <w:t>digit addition</w:t>
            </w:r>
            <w:r w:rsidR="00941BF0" w:rsidRPr="007A3CB0">
              <w:rPr>
                <w:rFonts w:cs="Latha"/>
                <w:bCs/>
                <w:sz w:val="18"/>
                <w:szCs w:val="18"/>
              </w:rPr>
              <w:t>,</w:t>
            </w:r>
            <w:r w:rsidRPr="007A3CB0">
              <w:rPr>
                <w:rFonts w:cs="Latha"/>
                <w:bCs/>
                <w:sz w:val="18"/>
                <w:szCs w:val="18"/>
              </w:rPr>
              <w:t xml:space="preserve"> e.g.</w:t>
            </w:r>
            <w:r w:rsidR="00941BF0" w:rsidRPr="007A3CB0">
              <w:rPr>
                <w:rFonts w:cs="Latha"/>
                <w:bCs/>
                <w:sz w:val="18"/>
                <w:szCs w:val="18"/>
              </w:rPr>
              <w:t>,</w:t>
            </w:r>
            <w:r w:rsidRPr="007A3CB0">
              <w:rPr>
                <w:rFonts w:cs="Latha"/>
                <w:bCs/>
                <w:sz w:val="18"/>
                <w:szCs w:val="18"/>
              </w:rPr>
              <w:t xml:space="preserve"> 3+4.</w:t>
            </w:r>
          </w:p>
        </w:tc>
      </w:tr>
      <w:tr w:rsidR="00801738" w:rsidRPr="007A3CB0" w14:paraId="079A6AC2" w14:textId="77777777" w:rsidTr="00A67EC2">
        <w:trPr>
          <w:trHeight w:val="288"/>
        </w:trPr>
        <w:tc>
          <w:tcPr>
            <w:tcW w:w="0" w:type="auto"/>
            <w:shd w:val="clear" w:color="auto" w:fill="FDE4D0"/>
            <w:vAlign w:val="center"/>
          </w:tcPr>
          <w:p w14:paraId="2B08B1D1" w14:textId="77777777" w:rsidR="00801738" w:rsidRPr="007A3CB0" w:rsidRDefault="00FE159E" w:rsidP="00FE159E">
            <w:pPr>
              <w:spacing w:before="100" w:beforeAutospacing="1" w:after="100" w:afterAutospacing="1"/>
              <w:rPr>
                <w:rFonts w:cs="Latha"/>
                <w:bCs/>
                <w:sz w:val="18"/>
                <w:szCs w:val="18"/>
              </w:rPr>
            </w:pPr>
            <w:r w:rsidRPr="007A3CB0">
              <w:rPr>
                <w:rFonts w:cs="Latha"/>
                <w:bCs/>
                <w:sz w:val="18"/>
                <w:szCs w:val="18"/>
              </w:rPr>
              <w:t>17. Count</w:t>
            </w:r>
            <w:r w:rsidR="00801738" w:rsidRPr="007A3CB0">
              <w:rPr>
                <w:rFonts w:cs="Latha"/>
                <w:bCs/>
                <w:sz w:val="18"/>
                <w:szCs w:val="18"/>
              </w:rPr>
              <w:t xml:space="preserve"> objects to </w:t>
            </w:r>
            <w:r w:rsidRPr="007A3CB0">
              <w:rPr>
                <w:rFonts w:cs="Latha"/>
                <w:bCs/>
                <w:sz w:val="18"/>
                <w:szCs w:val="18"/>
              </w:rPr>
              <w:t>twenty</w:t>
            </w:r>
            <w:r w:rsidR="00801738" w:rsidRPr="007A3CB0">
              <w:rPr>
                <w:rFonts w:cs="Latha"/>
                <w:bCs/>
                <w:sz w:val="18"/>
                <w:szCs w:val="18"/>
              </w:rPr>
              <w:t>.</w:t>
            </w:r>
          </w:p>
        </w:tc>
      </w:tr>
      <w:tr w:rsidR="00801738" w:rsidRPr="007A3CB0" w14:paraId="3A12B936" w14:textId="77777777" w:rsidTr="00A67EC2">
        <w:trPr>
          <w:trHeight w:val="288"/>
        </w:trPr>
        <w:tc>
          <w:tcPr>
            <w:tcW w:w="0" w:type="auto"/>
            <w:vAlign w:val="center"/>
          </w:tcPr>
          <w:p w14:paraId="49FE410F" w14:textId="77777777" w:rsidR="00801738" w:rsidRPr="007A3CB0" w:rsidRDefault="00FE159E" w:rsidP="007A3CB0">
            <w:pPr>
              <w:spacing w:before="100" w:beforeAutospacing="1" w:after="100" w:afterAutospacing="1"/>
              <w:rPr>
                <w:rFonts w:cs="Latha"/>
                <w:bCs/>
                <w:sz w:val="18"/>
                <w:szCs w:val="18"/>
              </w:rPr>
            </w:pPr>
            <w:r w:rsidRPr="007A3CB0">
              <w:rPr>
                <w:rFonts w:cs="Latha"/>
                <w:bCs/>
                <w:sz w:val="18"/>
                <w:szCs w:val="18"/>
              </w:rPr>
              <w:t>18. Perform one-digit subtraction</w:t>
            </w:r>
            <w:r w:rsidR="00941BF0" w:rsidRPr="007A3CB0">
              <w:rPr>
                <w:rFonts w:cs="Latha"/>
                <w:bCs/>
                <w:sz w:val="18"/>
                <w:szCs w:val="18"/>
              </w:rPr>
              <w:t>,</w:t>
            </w:r>
            <w:r w:rsidR="00801738" w:rsidRPr="007A3CB0">
              <w:rPr>
                <w:rFonts w:cs="Latha"/>
                <w:bCs/>
                <w:sz w:val="18"/>
                <w:szCs w:val="18"/>
              </w:rPr>
              <w:t xml:space="preserve"> e.g.</w:t>
            </w:r>
            <w:r w:rsidR="00941BF0" w:rsidRPr="007A3CB0">
              <w:rPr>
                <w:rFonts w:cs="Latha"/>
                <w:bCs/>
                <w:sz w:val="18"/>
                <w:szCs w:val="18"/>
              </w:rPr>
              <w:t>,</w:t>
            </w:r>
            <w:r w:rsidR="00801738" w:rsidRPr="007A3CB0">
              <w:rPr>
                <w:rFonts w:cs="Latha"/>
                <w:bCs/>
                <w:sz w:val="18"/>
                <w:szCs w:val="18"/>
              </w:rPr>
              <w:t xml:space="preserve"> 4-2.</w:t>
            </w:r>
          </w:p>
        </w:tc>
      </w:tr>
      <w:tr w:rsidR="00801738" w:rsidRPr="007A3CB0" w14:paraId="4E92D2F4" w14:textId="77777777" w:rsidTr="00A67EC2">
        <w:trPr>
          <w:trHeight w:val="432"/>
        </w:trPr>
        <w:tc>
          <w:tcPr>
            <w:tcW w:w="0" w:type="auto"/>
            <w:shd w:val="clear" w:color="auto" w:fill="FDE4D0"/>
            <w:vAlign w:val="center"/>
          </w:tcPr>
          <w:p w14:paraId="7B582182" w14:textId="77777777" w:rsidR="00801738" w:rsidRPr="007A3CB0" w:rsidRDefault="00801738" w:rsidP="000C4623">
            <w:pPr>
              <w:autoSpaceDE w:val="0"/>
              <w:autoSpaceDN w:val="0"/>
              <w:adjustRightInd w:val="0"/>
              <w:spacing w:after="0" w:line="240" w:lineRule="auto"/>
              <w:rPr>
                <w:rFonts w:cs="Latha"/>
                <w:bCs/>
                <w:sz w:val="18"/>
                <w:szCs w:val="18"/>
              </w:rPr>
            </w:pPr>
            <w:r w:rsidRPr="007A3CB0">
              <w:rPr>
                <w:rFonts w:cs="Latha"/>
                <w:bCs/>
                <w:sz w:val="18"/>
                <w:szCs w:val="18"/>
              </w:rPr>
              <w:t>*Reprinted from UK Down Syndrome Education Consortium. “Education Support Pack.” (Down’s Syndrome Association: A Registered</w:t>
            </w:r>
          </w:p>
          <w:p w14:paraId="7F0A70B5" w14:textId="77777777" w:rsidR="00801738" w:rsidRPr="007A3CB0" w:rsidRDefault="00801738" w:rsidP="00FE159E">
            <w:pPr>
              <w:autoSpaceDE w:val="0"/>
              <w:autoSpaceDN w:val="0"/>
              <w:adjustRightInd w:val="0"/>
              <w:spacing w:after="0" w:line="240" w:lineRule="auto"/>
              <w:rPr>
                <w:rFonts w:cs="Latha"/>
                <w:bCs/>
                <w:sz w:val="18"/>
                <w:szCs w:val="18"/>
              </w:rPr>
            </w:pPr>
            <w:r w:rsidRPr="007A3CB0">
              <w:rPr>
                <w:rFonts w:cs="Latha"/>
                <w:bCs/>
                <w:sz w:val="18"/>
                <w:szCs w:val="18"/>
              </w:rPr>
              <w:t xml:space="preserve">Charity, 2000). </w:t>
            </w:r>
            <w:hyperlink r:id="rId38" w:history="1">
              <w:r w:rsidR="00FE159E" w:rsidRPr="007A3CB0">
                <w:rPr>
                  <w:rStyle w:val="Hyperlink"/>
                  <w:rFonts w:cs="Latha"/>
                  <w:bCs/>
                  <w:sz w:val="18"/>
                  <w:szCs w:val="18"/>
                </w:rPr>
                <w:t>http://www.downs-syndrome.org.uk/pdfs/DSA_Special_Schools.pdf</w:t>
              </w:r>
            </w:hyperlink>
            <w:r w:rsidR="00FE159E" w:rsidRPr="007A3CB0">
              <w:rPr>
                <w:rFonts w:cs="Latha"/>
                <w:bCs/>
                <w:sz w:val="18"/>
                <w:szCs w:val="18"/>
              </w:rPr>
              <w:t xml:space="preserve"> </w:t>
            </w:r>
            <w:r w:rsidRPr="007A3CB0">
              <w:rPr>
                <w:rFonts w:cs="Latha"/>
                <w:bCs/>
                <w:sz w:val="18"/>
                <w:szCs w:val="18"/>
              </w:rPr>
              <w:t>(accessed June to October 2007).</w:t>
            </w:r>
          </w:p>
        </w:tc>
      </w:tr>
    </w:tbl>
    <w:p w14:paraId="71B3B693" w14:textId="77777777" w:rsidR="000C4623" w:rsidRDefault="000C4623" w:rsidP="00EB343F">
      <w:pPr>
        <w:autoSpaceDE w:val="0"/>
        <w:autoSpaceDN w:val="0"/>
        <w:adjustRightInd w:val="0"/>
        <w:spacing w:after="0" w:line="240" w:lineRule="auto"/>
        <w:outlineLvl w:val="0"/>
        <w:rPr>
          <w:rFonts w:ascii="Tahoma" w:hAnsi="Tahoma" w:cs="Tahoma"/>
          <w:b/>
          <w:bCs/>
          <w:color w:val="000000"/>
          <w:sz w:val="20"/>
          <w:szCs w:val="20"/>
        </w:rPr>
      </w:pPr>
    </w:p>
    <w:p w14:paraId="167020BD" w14:textId="77777777" w:rsidR="00F46A5A" w:rsidRPr="009F686B" w:rsidRDefault="0089589F" w:rsidP="00EB343F">
      <w:pPr>
        <w:autoSpaceDE w:val="0"/>
        <w:autoSpaceDN w:val="0"/>
        <w:adjustRightInd w:val="0"/>
        <w:spacing w:after="0" w:line="240" w:lineRule="auto"/>
        <w:outlineLvl w:val="0"/>
        <w:rPr>
          <w:rFonts w:cs="Tahoma"/>
          <w:b/>
          <w:bCs/>
          <w:color w:val="000000"/>
          <w:sz w:val="20"/>
          <w:szCs w:val="20"/>
        </w:rPr>
      </w:pPr>
      <w:r w:rsidRPr="009F686B">
        <w:rPr>
          <w:rFonts w:cs="Tahoma"/>
          <w:b/>
          <w:bCs/>
          <w:color w:val="000000"/>
          <w:sz w:val="20"/>
          <w:szCs w:val="20"/>
        </w:rPr>
        <w:t>R</w:t>
      </w:r>
      <w:r w:rsidR="00F46A5A" w:rsidRPr="009F686B">
        <w:rPr>
          <w:rFonts w:cs="Tahoma"/>
          <w:b/>
          <w:bCs/>
          <w:color w:val="000000"/>
          <w:sz w:val="20"/>
          <w:szCs w:val="20"/>
        </w:rPr>
        <w:t>eferences</w:t>
      </w:r>
    </w:p>
    <w:p w14:paraId="66A4A589" w14:textId="77777777" w:rsidR="00F46A5A" w:rsidRPr="009F686B" w:rsidRDefault="00F46A5A" w:rsidP="007A3CB0">
      <w:pPr>
        <w:numPr>
          <w:ilvl w:val="0"/>
          <w:numId w:val="28"/>
        </w:numPr>
        <w:autoSpaceDE w:val="0"/>
        <w:autoSpaceDN w:val="0"/>
        <w:adjustRightInd w:val="0"/>
        <w:spacing w:after="80" w:line="240" w:lineRule="auto"/>
        <w:rPr>
          <w:rFonts w:cs="Tahoma"/>
          <w:color w:val="000000"/>
          <w:sz w:val="18"/>
          <w:szCs w:val="18"/>
        </w:rPr>
      </w:pPr>
      <w:proofErr w:type="spellStart"/>
      <w:r w:rsidRPr="009F686B">
        <w:rPr>
          <w:rFonts w:cs="Tahoma"/>
          <w:color w:val="000000"/>
          <w:sz w:val="18"/>
          <w:szCs w:val="18"/>
        </w:rPr>
        <w:t>DeutschSmith</w:t>
      </w:r>
      <w:proofErr w:type="spellEnd"/>
      <w:r w:rsidRPr="009F686B">
        <w:rPr>
          <w:rFonts w:cs="Tahoma"/>
          <w:color w:val="000000"/>
          <w:sz w:val="18"/>
          <w:szCs w:val="18"/>
        </w:rPr>
        <w:t>, Deborah. Introduction to Special Education:</w:t>
      </w:r>
      <w:r w:rsidR="0089589F" w:rsidRPr="009F686B">
        <w:rPr>
          <w:rFonts w:cs="Tahoma"/>
          <w:color w:val="000000"/>
          <w:sz w:val="18"/>
          <w:szCs w:val="18"/>
        </w:rPr>
        <w:t xml:space="preserve"> </w:t>
      </w:r>
      <w:r w:rsidRPr="009F686B">
        <w:rPr>
          <w:rFonts w:cs="Tahoma"/>
          <w:color w:val="000000"/>
          <w:sz w:val="18"/>
          <w:szCs w:val="18"/>
        </w:rPr>
        <w:t>Teaching in an Age of Opportunity. 5th ed. (Boston: Pearson</w:t>
      </w:r>
      <w:r w:rsidR="0089589F" w:rsidRPr="009F686B">
        <w:rPr>
          <w:rFonts w:cs="Tahoma"/>
          <w:color w:val="000000"/>
          <w:sz w:val="18"/>
          <w:szCs w:val="18"/>
        </w:rPr>
        <w:t xml:space="preserve"> </w:t>
      </w:r>
      <w:r w:rsidR="005D2D5B" w:rsidRPr="009F686B">
        <w:rPr>
          <w:rFonts w:cs="Tahoma"/>
          <w:color w:val="000000"/>
          <w:sz w:val="18"/>
          <w:szCs w:val="18"/>
        </w:rPr>
        <w:t>Education Inc., 2006), 185221</w:t>
      </w:r>
    </w:p>
    <w:p w14:paraId="556F5F6C" w14:textId="77777777" w:rsidR="00CC1D6A" w:rsidRPr="009F686B" w:rsidRDefault="00F46A5A" w:rsidP="007A3CB0">
      <w:pPr>
        <w:numPr>
          <w:ilvl w:val="0"/>
          <w:numId w:val="28"/>
        </w:numPr>
        <w:autoSpaceDE w:val="0"/>
        <w:autoSpaceDN w:val="0"/>
        <w:adjustRightInd w:val="0"/>
        <w:spacing w:after="80" w:line="240" w:lineRule="auto"/>
        <w:rPr>
          <w:rFonts w:cs="Tahoma"/>
          <w:color w:val="000000"/>
          <w:sz w:val="18"/>
          <w:szCs w:val="18"/>
        </w:rPr>
      </w:pPr>
      <w:r w:rsidRPr="009F686B">
        <w:rPr>
          <w:rFonts w:cs="Tahoma"/>
          <w:color w:val="000000"/>
          <w:sz w:val="18"/>
          <w:szCs w:val="18"/>
        </w:rPr>
        <w:t>Martinez, Elisabetta M. “Learning Mathematics at School . .</w:t>
      </w:r>
      <w:r w:rsidR="0089589F" w:rsidRPr="009F686B">
        <w:rPr>
          <w:rFonts w:cs="Tahoma"/>
          <w:color w:val="000000"/>
          <w:sz w:val="18"/>
          <w:szCs w:val="18"/>
        </w:rPr>
        <w:t xml:space="preserve"> </w:t>
      </w:r>
      <w:r w:rsidRPr="009F686B">
        <w:rPr>
          <w:rFonts w:cs="Tahoma"/>
          <w:color w:val="000000"/>
          <w:sz w:val="18"/>
          <w:szCs w:val="18"/>
        </w:rPr>
        <w:t>. and Later On.” Down Syndrome News and Update 2, no.</w:t>
      </w:r>
      <w:r w:rsidR="0089589F" w:rsidRPr="009F686B">
        <w:rPr>
          <w:rFonts w:cs="Tahoma"/>
          <w:color w:val="000000"/>
          <w:sz w:val="18"/>
          <w:szCs w:val="18"/>
        </w:rPr>
        <w:t xml:space="preserve"> </w:t>
      </w:r>
      <w:r w:rsidRPr="009F686B">
        <w:rPr>
          <w:rFonts w:cs="Tahoma"/>
          <w:color w:val="000000"/>
          <w:sz w:val="18"/>
          <w:szCs w:val="18"/>
        </w:rPr>
        <w:t>1 (2002): 1923. via The Down Syndrome Educational Trust,</w:t>
      </w:r>
      <w:r w:rsidR="0089589F" w:rsidRPr="009F686B">
        <w:rPr>
          <w:rFonts w:cs="Tahoma"/>
          <w:color w:val="000000"/>
          <w:sz w:val="18"/>
          <w:szCs w:val="18"/>
        </w:rPr>
        <w:t xml:space="preserve"> </w:t>
      </w:r>
      <w:hyperlink r:id="rId39" w:history="1">
        <w:r w:rsidR="00CC1D6A" w:rsidRPr="009F686B">
          <w:rPr>
            <w:rStyle w:val="Hyperlink"/>
            <w:rFonts w:cs="Tahoma"/>
            <w:sz w:val="18"/>
            <w:szCs w:val="18"/>
          </w:rPr>
          <w:t>http://www.downsyndrome.org/practice/160/?page</w:t>
        </w:r>
      </w:hyperlink>
      <w:r w:rsidRPr="009F686B">
        <w:rPr>
          <w:rFonts w:cs="Tahoma"/>
          <w:color w:val="000000"/>
          <w:sz w:val="18"/>
          <w:szCs w:val="18"/>
        </w:rPr>
        <w:t>=1</w:t>
      </w:r>
    </w:p>
    <w:p w14:paraId="2CAC863B" w14:textId="77777777" w:rsidR="00F46A5A" w:rsidRPr="009F686B" w:rsidRDefault="00F46A5A" w:rsidP="007A3CB0">
      <w:pPr>
        <w:numPr>
          <w:ilvl w:val="0"/>
          <w:numId w:val="28"/>
        </w:numPr>
        <w:autoSpaceDE w:val="0"/>
        <w:autoSpaceDN w:val="0"/>
        <w:adjustRightInd w:val="0"/>
        <w:spacing w:after="80" w:line="240" w:lineRule="auto"/>
        <w:rPr>
          <w:rFonts w:cs="Tahoma"/>
          <w:color w:val="000000"/>
          <w:sz w:val="18"/>
          <w:szCs w:val="18"/>
        </w:rPr>
      </w:pPr>
      <w:r w:rsidRPr="009F686B">
        <w:rPr>
          <w:rFonts w:cs="Tahoma"/>
          <w:color w:val="000000"/>
          <w:sz w:val="18"/>
          <w:szCs w:val="18"/>
        </w:rPr>
        <w:t>Mastropieri, Margo A. &amp; Thomas E. Scruggs. Effective</w:t>
      </w:r>
      <w:r w:rsidR="0089589F" w:rsidRPr="009F686B">
        <w:rPr>
          <w:rFonts w:cs="Tahoma"/>
          <w:color w:val="000000"/>
          <w:sz w:val="18"/>
          <w:szCs w:val="18"/>
        </w:rPr>
        <w:t xml:space="preserve"> </w:t>
      </w:r>
      <w:r w:rsidRPr="009F686B">
        <w:rPr>
          <w:rFonts w:cs="Tahoma"/>
          <w:color w:val="000000"/>
          <w:sz w:val="18"/>
          <w:szCs w:val="18"/>
        </w:rPr>
        <w:t xml:space="preserve">Instruction for Special Education. 3rd ed. Austin: </w:t>
      </w:r>
      <w:proofErr w:type="spellStart"/>
      <w:r w:rsidRPr="009F686B">
        <w:rPr>
          <w:rFonts w:cs="Tahoma"/>
          <w:color w:val="000000"/>
          <w:sz w:val="18"/>
          <w:szCs w:val="18"/>
        </w:rPr>
        <w:t>Proed</w:t>
      </w:r>
      <w:proofErr w:type="spellEnd"/>
      <w:r w:rsidRPr="009F686B">
        <w:rPr>
          <w:rFonts w:cs="Tahoma"/>
          <w:color w:val="000000"/>
          <w:sz w:val="18"/>
          <w:szCs w:val="18"/>
        </w:rPr>
        <w:t xml:space="preserve"> An</w:t>
      </w:r>
      <w:r w:rsidR="0089589F" w:rsidRPr="009F686B">
        <w:rPr>
          <w:rFonts w:cs="Tahoma"/>
          <w:color w:val="000000"/>
          <w:sz w:val="18"/>
          <w:szCs w:val="18"/>
        </w:rPr>
        <w:t xml:space="preserve"> </w:t>
      </w:r>
      <w:r w:rsidR="005D2D5B" w:rsidRPr="009F686B">
        <w:rPr>
          <w:rFonts w:cs="Tahoma"/>
          <w:color w:val="000000"/>
          <w:sz w:val="18"/>
          <w:szCs w:val="18"/>
        </w:rPr>
        <w:t>International Publisher, 2002</w:t>
      </w:r>
    </w:p>
    <w:p w14:paraId="71A650A9" w14:textId="77777777" w:rsidR="00F46A5A" w:rsidRPr="009F686B" w:rsidRDefault="00F46A5A" w:rsidP="007A3CB0">
      <w:pPr>
        <w:numPr>
          <w:ilvl w:val="0"/>
          <w:numId w:val="28"/>
        </w:numPr>
        <w:autoSpaceDE w:val="0"/>
        <w:autoSpaceDN w:val="0"/>
        <w:adjustRightInd w:val="0"/>
        <w:spacing w:after="80" w:line="240" w:lineRule="auto"/>
        <w:rPr>
          <w:rFonts w:cs="Tahoma"/>
          <w:color w:val="000000"/>
          <w:sz w:val="18"/>
          <w:szCs w:val="18"/>
        </w:rPr>
      </w:pPr>
      <w:r w:rsidRPr="009F686B">
        <w:rPr>
          <w:rFonts w:cs="Tahoma"/>
          <w:color w:val="000000"/>
          <w:sz w:val="18"/>
          <w:szCs w:val="18"/>
        </w:rPr>
        <w:t>Nye, Joanna &amp; Gillian Bird. “Developing Number and Math</w:t>
      </w:r>
      <w:r w:rsidR="0089589F" w:rsidRPr="009F686B">
        <w:rPr>
          <w:rFonts w:cs="Tahoma"/>
          <w:color w:val="000000"/>
          <w:sz w:val="18"/>
          <w:szCs w:val="18"/>
        </w:rPr>
        <w:t xml:space="preserve"> </w:t>
      </w:r>
      <w:r w:rsidRPr="009F686B">
        <w:rPr>
          <w:rFonts w:cs="Tahoma"/>
          <w:color w:val="000000"/>
          <w:sz w:val="18"/>
          <w:szCs w:val="18"/>
        </w:rPr>
        <w:t xml:space="preserve">Skills.” </w:t>
      </w:r>
      <w:proofErr w:type="spellStart"/>
      <w:r w:rsidRPr="009F686B">
        <w:rPr>
          <w:rFonts w:cs="Tahoma"/>
          <w:color w:val="000000"/>
          <w:sz w:val="18"/>
          <w:szCs w:val="18"/>
        </w:rPr>
        <w:t>DownsEd</w:t>
      </w:r>
      <w:proofErr w:type="spellEnd"/>
      <w:r w:rsidRPr="009F686B">
        <w:rPr>
          <w:rFonts w:cs="Tahoma"/>
          <w:color w:val="000000"/>
          <w:sz w:val="18"/>
          <w:szCs w:val="18"/>
        </w:rPr>
        <w:t xml:space="preserve"> New 6, no. 2 (1996): pp. 17. via The Down</w:t>
      </w:r>
      <w:r w:rsidR="0089589F" w:rsidRPr="009F686B">
        <w:rPr>
          <w:rFonts w:cs="Tahoma"/>
          <w:color w:val="000000"/>
          <w:sz w:val="18"/>
          <w:szCs w:val="18"/>
        </w:rPr>
        <w:t xml:space="preserve"> </w:t>
      </w:r>
      <w:r w:rsidRPr="009F686B">
        <w:rPr>
          <w:rFonts w:cs="Tahoma"/>
          <w:color w:val="000000"/>
          <w:sz w:val="18"/>
          <w:szCs w:val="18"/>
        </w:rPr>
        <w:t xml:space="preserve">Syndrome Education Trust, </w:t>
      </w:r>
      <w:hyperlink r:id="rId40" w:history="1">
        <w:r w:rsidR="00CC1D6A" w:rsidRPr="009F686B">
          <w:rPr>
            <w:rStyle w:val="Hyperlink"/>
            <w:rFonts w:cs="Tahoma"/>
            <w:sz w:val="18"/>
            <w:szCs w:val="18"/>
          </w:rPr>
          <w:t>http://www.he.net/~altonweb/cs/downsyndrome/index.htm?page=mathskills.html</w:t>
        </w:r>
      </w:hyperlink>
    </w:p>
    <w:p w14:paraId="14714B53" w14:textId="77777777" w:rsidR="00F46A5A" w:rsidRPr="009F686B" w:rsidRDefault="00F46A5A" w:rsidP="007A3CB0">
      <w:pPr>
        <w:numPr>
          <w:ilvl w:val="0"/>
          <w:numId w:val="28"/>
        </w:numPr>
        <w:autoSpaceDE w:val="0"/>
        <w:autoSpaceDN w:val="0"/>
        <w:adjustRightInd w:val="0"/>
        <w:spacing w:after="80" w:line="240" w:lineRule="auto"/>
        <w:rPr>
          <w:rFonts w:cs="Tahoma"/>
          <w:color w:val="000000"/>
          <w:sz w:val="18"/>
          <w:szCs w:val="18"/>
        </w:rPr>
      </w:pPr>
      <w:r w:rsidRPr="009F686B">
        <w:rPr>
          <w:rFonts w:cs="Tahoma"/>
          <w:color w:val="000000"/>
          <w:sz w:val="18"/>
          <w:szCs w:val="18"/>
        </w:rPr>
        <w:t>Tien, Barbara. Effective Teaching Strategies for Successful</w:t>
      </w:r>
      <w:r w:rsidR="0089589F" w:rsidRPr="009F686B">
        <w:rPr>
          <w:rFonts w:cs="Tahoma"/>
          <w:color w:val="000000"/>
          <w:sz w:val="18"/>
          <w:szCs w:val="18"/>
        </w:rPr>
        <w:t xml:space="preserve"> </w:t>
      </w:r>
      <w:r w:rsidRPr="009F686B">
        <w:rPr>
          <w:rFonts w:cs="Tahoma"/>
          <w:color w:val="000000"/>
          <w:sz w:val="18"/>
          <w:szCs w:val="18"/>
        </w:rPr>
        <w:t>Inclusion: A Focus on Down Syndrome. A Resource Guide for</w:t>
      </w:r>
      <w:r w:rsidR="0089589F" w:rsidRPr="009F686B">
        <w:rPr>
          <w:rFonts w:cs="Tahoma"/>
          <w:color w:val="000000"/>
          <w:sz w:val="18"/>
          <w:szCs w:val="18"/>
        </w:rPr>
        <w:t xml:space="preserve"> </w:t>
      </w:r>
      <w:r w:rsidRPr="009F686B">
        <w:rPr>
          <w:rFonts w:cs="Tahoma"/>
          <w:color w:val="000000"/>
          <w:sz w:val="18"/>
          <w:szCs w:val="18"/>
        </w:rPr>
        <w:t>Educators and Pa</w:t>
      </w:r>
      <w:r w:rsidR="005D2D5B" w:rsidRPr="009F686B">
        <w:rPr>
          <w:rFonts w:cs="Tahoma"/>
          <w:color w:val="000000"/>
          <w:sz w:val="18"/>
          <w:szCs w:val="18"/>
        </w:rPr>
        <w:t>rents. (The PREP Program, 1999)</w:t>
      </w:r>
    </w:p>
    <w:p w14:paraId="5963603B" w14:textId="77777777" w:rsidR="00F46A5A" w:rsidRDefault="00F46A5A" w:rsidP="00A37360">
      <w:pPr>
        <w:numPr>
          <w:ilvl w:val="0"/>
          <w:numId w:val="28"/>
        </w:numPr>
        <w:autoSpaceDE w:val="0"/>
        <w:autoSpaceDN w:val="0"/>
        <w:adjustRightInd w:val="0"/>
        <w:spacing w:after="0" w:line="240" w:lineRule="auto"/>
        <w:rPr>
          <w:rFonts w:cs="Tahoma"/>
          <w:color w:val="000000"/>
          <w:sz w:val="18"/>
          <w:szCs w:val="18"/>
        </w:rPr>
      </w:pPr>
      <w:r w:rsidRPr="009F686B">
        <w:rPr>
          <w:rFonts w:cs="Tahoma"/>
          <w:color w:val="000000"/>
          <w:sz w:val="18"/>
          <w:szCs w:val="18"/>
        </w:rPr>
        <w:t>Vincent, Marth. Teaching Math to Students with Down and</w:t>
      </w:r>
      <w:r w:rsidR="0089589F" w:rsidRPr="009F686B">
        <w:rPr>
          <w:rFonts w:cs="Tahoma"/>
          <w:color w:val="000000"/>
          <w:sz w:val="18"/>
          <w:szCs w:val="18"/>
        </w:rPr>
        <w:t xml:space="preserve"> </w:t>
      </w:r>
      <w:r w:rsidRPr="009F686B">
        <w:rPr>
          <w:rFonts w:cs="Tahoma"/>
          <w:color w:val="000000"/>
          <w:sz w:val="18"/>
          <w:szCs w:val="18"/>
        </w:rPr>
        <w:t>Sig</w:t>
      </w:r>
      <w:r w:rsidR="005D2D5B" w:rsidRPr="009F686B">
        <w:rPr>
          <w:rFonts w:cs="Tahoma"/>
          <w:color w:val="000000"/>
          <w:sz w:val="18"/>
          <w:szCs w:val="18"/>
        </w:rPr>
        <w:t>nificant Cognitive Disabilities</w:t>
      </w:r>
    </w:p>
    <w:p w14:paraId="546F904C" w14:textId="77777777" w:rsidR="00F46A5A" w:rsidRPr="001908EF" w:rsidRDefault="009F686B" w:rsidP="00C45082">
      <w:pPr>
        <w:pStyle w:val="Heading2"/>
        <w:spacing w:before="0" w:after="0"/>
        <w:rPr>
          <w:rFonts w:ascii="Calibri" w:hAnsi="Calibri" w:cs="Tahoma"/>
          <w:i w:val="0"/>
          <w:iCs w:val="0"/>
          <w:color w:val="00407D"/>
          <w:sz w:val="20"/>
          <w:szCs w:val="20"/>
        </w:rPr>
      </w:pPr>
      <w:r>
        <w:rPr>
          <w:rFonts w:cs="Tahoma"/>
          <w:color w:val="000000"/>
          <w:sz w:val="18"/>
          <w:szCs w:val="18"/>
        </w:rPr>
        <w:br w:type="page"/>
      </w:r>
      <w:bookmarkStart w:id="16" w:name="_Toc299968135"/>
      <w:r w:rsidR="00F46A5A" w:rsidRPr="001908EF">
        <w:rPr>
          <w:rFonts w:ascii="Calibri" w:hAnsi="Calibri" w:cs="Tahoma"/>
          <w:i w:val="0"/>
          <w:iCs w:val="0"/>
          <w:color w:val="00407D"/>
          <w:sz w:val="24"/>
          <w:szCs w:val="24"/>
        </w:rPr>
        <w:t>Communication</w:t>
      </w:r>
      <w:bookmarkEnd w:id="16"/>
    </w:p>
    <w:p w14:paraId="56FF9DC8" w14:textId="77777777" w:rsidR="000C4623" w:rsidRPr="001908EF" w:rsidRDefault="000C4623" w:rsidP="00715621">
      <w:pPr>
        <w:autoSpaceDE w:val="0"/>
        <w:autoSpaceDN w:val="0"/>
        <w:adjustRightInd w:val="0"/>
        <w:spacing w:after="0" w:line="240" w:lineRule="auto"/>
        <w:jc w:val="both"/>
        <w:rPr>
          <w:rFonts w:cs="Tahoma"/>
          <w:b/>
          <w:iCs/>
          <w:color w:val="00407D"/>
          <w:sz w:val="20"/>
          <w:szCs w:val="20"/>
        </w:rPr>
      </w:pPr>
    </w:p>
    <w:p w14:paraId="2754EA42" w14:textId="77777777" w:rsidR="00F46A5A" w:rsidRPr="001908EF" w:rsidRDefault="00F46A5A" w:rsidP="00715621">
      <w:pPr>
        <w:autoSpaceDE w:val="0"/>
        <w:autoSpaceDN w:val="0"/>
        <w:adjustRightInd w:val="0"/>
        <w:spacing w:after="0" w:line="240" w:lineRule="auto"/>
        <w:jc w:val="both"/>
        <w:rPr>
          <w:rFonts w:cs="Tahoma"/>
          <w:iCs/>
          <w:color w:val="00407D"/>
          <w:sz w:val="20"/>
          <w:szCs w:val="20"/>
        </w:rPr>
      </w:pPr>
      <w:r w:rsidRPr="001908EF">
        <w:rPr>
          <w:rFonts w:cs="Tahoma"/>
          <w:iCs/>
          <w:color w:val="00407D"/>
          <w:sz w:val="20"/>
          <w:szCs w:val="20"/>
        </w:rPr>
        <w:t>Effective communication has a tremendous impact on the</w:t>
      </w:r>
      <w:r w:rsidR="0089589F" w:rsidRPr="001908EF">
        <w:rPr>
          <w:rFonts w:cs="Tahoma"/>
          <w:iCs/>
          <w:color w:val="00407D"/>
          <w:sz w:val="20"/>
          <w:szCs w:val="20"/>
        </w:rPr>
        <w:t xml:space="preserve"> </w:t>
      </w:r>
      <w:r w:rsidRPr="001908EF">
        <w:rPr>
          <w:rFonts w:cs="Tahoma"/>
          <w:iCs/>
          <w:color w:val="00407D"/>
          <w:sz w:val="20"/>
          <w:szCs w:val="20"/>
        </w:rPr>
        <w:t>development of students with Down syndrome. It affects their</w:t>
      </w:r>
      <w:r w:rsidR="0089589F" w:rsidRPr="001908EF">
        <w:rPr>
          <w:rFonts w:cs="Tahoma"/>
          <w:iCs/>
          <w:color w:val="00407D"/>
          <w:sz w:val="20"/>
          <w:szCs w:val="20"/>
        </w:rPr>
        <w:t xml:space="preserve"> </w:t>
      </w:r>
      <w:r w:rsidR="00D17287" w:rsidRPr="001908EF">
        <w:rPr>
          <w:rFonts w:cs="Tahoma"/>
          <w:iCs/>
          <w:color w:val="00407D"/>
          <w:sz w:val="20"/>
          <w:szCs w:val="20"/>
        </w:rPr>
        <w:t xml:space="preserve">ability to become </w:t>
      </w:r>
      <w:r w:rsidRPr="001908EF">
        <w:rPr>
          <w:rFonts w:cs="Tahoma"/>
          <w:iCs/>
          <w:color w:val="00407D"/>
          <w:sz w:val="20"/>
          <w:szCs w:val="20"/>
        </w:rPr>
        <w:t>contributing member</w:t>
      </w:r>
      <w:r w:rsidR="00D17287" w:rsidRPr="001908EF">
        <w:rPr>
          <w:rFonts w:cs="Tahoma"/>
          <w:iCs/>
          <w:color w:val="00407D"/>
          <w:sz w:val="20"/>
          <w:szCs w:val="20"/>
        </w:rPr>
        <w:t>s</w:t>
      </w:r>
      <w:r w:rsidRPr="001908EF">
        <w:rPr>
          <w:rFonts w:cs="Tahoma"/>
          <w:iCs/>
          <w:color w:val="00407D"/>
          <w:sz w:val="20"/>
          <w:szCs w:val="20"/>
        </w:rPr>
        <w:t xml:space="preserve"> of the</w:t>
      </w:r>
      <w:r w:rsidR="0089589F" w:rsidRPr="001908EF">
        <w:rPr>
          <w:rFonts w:cs="Tahoma"/>
          <w:iCs/>
          <w:color w:val="00407D"/>
          <w:sz w:val="20"/>
          <w:szCs w:val="20"/>
        </w:rPr>
        <w:t xml:space="preserve"> </w:t>
      </w:r>
      <w:r w:rsidRPr="001908EF">
        <w:rPr>
          <w:rFonts w:cs="Tahoma"/>
          <w:iCs/>
          <w:color w:val="00407D"/>
          <w:sz w:val="20"/>
          <w:szCs w:val="20"/>
        </w:rPr>
        <w:t>classroom</w:t>
      </w:r>
      <w:r w:rsidR="0089589F" w:rsidRPr="001908EF">
        <w:rPr>
          <w:rFonts w:cs="Tahoma"/>
          <w:iCs/>
          <w:color w:val="00407D"/>
          <w:sz w:val="20"/>
          <w:szCs w:val="20"/>
        </w:rPr>
        <w:t xml:space="preserve"> </w:t>
      </w:r>
      <w:r w:rsidRPr="001908EF">
        <w:rPr>
          <w:rFonts w:cs="Tahoma"/>
          <w:iCs/>
          <w:color w:val="00407D"/>
          <w:sz w:val="20"/>
          <w:szCs w:val="20"/>
        </w:rPr>
        <w:t>and the community. Students feel good when others value</w:t>
      </w:r>
      <w:r w:rsidR="0089589F" w:rsidRPr="001908EF">
        <w:rPr>
          <w:rFonts w:cs="Tahoma"/>
          <w:iCs/>
          <w:color w:val="00407D"/>
          <w:sz w:val="20"/>
          <w:szCs w:val="20"/>
        </w:rPr>
        <w:t xml:space="preserve"> </w:t>
      </w:r>
      <w:r w:rsidRPr="001908EF">
        <w:rPr>
          <w:rFonts w:cs="Tahoma"/>
          <w:iCs/>
          <w:color w:val="00407D"/>
          <w:sz w:val="20"/>
          <w:szCs w:val="20"/>
        </w:rPr>
        <w:t>whom they are and what they have to say. Ability and fluency</w:t>
      </w:r>
      <w:r w:rsidR="0089589F" w:rsidRPr="001908EF">
        <w:rPr>
          <w:rFonts w:cs="Tahoma"/>
          <w:iCs/>
          <w:color w:val="00407D"/>
          <w:sz w:val="20"/>
          <w:szCs w:val="20"/>
        </w:rPr>
        <w:t xml:space="preserve"> </w:t>
      </w:r>
      <w:r w:rsidRPr="001908EF">
        <w:rPr>
          <w:rFonts w:cs="Tahoma"/>
          <w:iCs/>
          <w:color w:val="00407D"/>
          <w:sz w:val="20"/>
          <w:szCs w:val="20"/>
        </w:rPr>
        <w:t>in oral communication “will to a large extent determine their</w:t>
      </w:r>
      <w:r w:rsidR="0089589F" w:rsidRPr="001908EF">
        <w:rPr>
          <w:rFonts w:cs="Tahoma"/>
          <w:iCs/>
          <w:color w:val="00407D"/>
          <w:sz w:val="20"/>
          <w:szCs w:val="20"/>
        </w:rPr>
        <w:t xml:space="preserve"> </w:t>
      </w:r>
      <w:r w:rsidRPr="001908EF">
        <w:rPr>
          <w:rFonts w:cs="Tahoma"/>
          <w:iCs/>
          <w:color w:val="00407D"/>
          <w:sz w:val="20"/>
          <w:szCs w:val="20"/>
        </w:rPr>
        <w:t>opportunities and options in . . . society” (</w:t>
      </w:r>
      <w:proofErr w:type="spellStart"/>
      <w:r w:rsidRPr="001908EF">
        <w:rPr>
          <w:rFonts w:cs="Tahoma"/>
          <w:iCs/>
          <w:color w:val="00407D"/>
          <w:sz w:val="20"/>
          <w:szCs w:val="20"/>
        </w:rPr>
        <w:t>DeutschSmith</w:t>
      </w:r>
      <w:proofErr w:type="spellEnd"/>
      <w:r w:rsidRPr="001908EF">
        <w:rPr>
          <w:rFonts w:cs="Tahoma"/>
          <w:iCs/>
          <w:color w:val="00407D"/>
          <w:sz w:val="20"/>
          <w:szCs w:val="20"/>
        </w:rPr>
        <w:t>,</w:t>
      </w:r>
      <w:r w:rsidR="000C4623" w:rsidRPr="001908EF">
        <w:rPr>
          <w:rFonts w:cs="Tahoma"/>
          <w:iCs/>
          <w:color w:val="00407D"/>
          <w:sz w:val="20"/>
          <w:szCs w:val="20"/>
        </w:rPr>
        <w:t xml:space="preserve"> </w:t>
      </w:r>
      <w:r w:rsidRPr="001908EF">
        <w:rPr>
          <w:rFonts w:cs="Tahoma"/>
          <w:iCs/>
          <w:color w:val="00407D"/>
          <w:sz w:val="20"/>
          <w:szCs w:val="20"/>
        </w:rPr>
        <w:t>2006). Unfortunately, for many individuals with Down</w:t>
      </w:r>
      <w:r w:rsidR="00CC1D6A" w:rsidRPr="001908EF">
        <w:rPr>
          <w:rFonts w:cs="Tahoma"/>
          <w:iCs/>
          <w:color w:val="00407D"/>
          <w:sz w:val="20"/>
          <w:szCs w:val="20"/>
        </w:rPr>
        <w:t xml:space="preserve"> syndrome, the </w:t>
      </w:r>
      <w:r w:rsidRPr="001908EF">
        <w:rPr>
          <w:rFonts w:cs="Tahoma"/>
          <w:iCs/>
          <w:color w:val="00407D"/>
          <w:sz w:val="20"/>
          <w:szCs w:val="20"/>
        </w:rPr>
        <w:t>inability to communicate with others can have a devastating</w:t>
      </w:r>
      <w:r w:rsidR="0089589F" w:rsidRPr="001908EF">
        <w:rPr>
          <w:rFonts w:cs="Tahoma"/>
          <w:iCs/>
          <w:color w:val="00407D"/>
          <w:sz w:val="20"/>
          <w:szCs w:val="20"/>
        </w:rPr>
        <w:t xml:space="preserve"> </w:t>
      </w:r>
      <w:r w:rsidRPr="001908EF">
        <w:rPr>
          <w:rFonts w:cs="Tahoma"/>
          <w:iCs/>
          <w:color w:val="00407D"/>
          <w:sz w:val="20"/>
          <w:szCs w:val="20"/>
        </w:rPr>
        <w:t>effect on social and personal skills.</w:t>
      </w:r>
    </w:p>
    <w:p w14:paraId="7FABAF54" w14:textId="77777777" w:rsidR="0089589F" w:rsidRPr="00715621" w:rsidRDefault="0089589F" w:rsidP="00715621">
      <w:pPr>
        <w:autoSpaceDE w:val="0"/>
        <w:autoSpaceDN w:val="0"/>
        <w:adjustRightInd w:val="0"/>
        <w:spacing w:after="0" w:line="240" w:lineRule="auto"/>
        <w:jc w:val="both"/>
        <w:rPr>
          <w:rFonts w:cs="Tahoma"/>
          <w:i/>
          <w:iCs/>
          <w:color w:val="84A0C5"/>
          <w:sz w:val="20"/>
          <w:szCs w:val="20"/>
        </w:rPr>
      </w:pPr>
    </w:p>
    <w:p w14:paraId="4DB7752D" w14:textId="326343C9" w:rsidR="0089589F" w:rsidRPr="00715621" w:rsidRDefault="00F46A5A" w:rsidP="00715621">
      <w:pPr>
        <w:autoSpaceDE w:val="0"/>
        <w:autoSpaceDN w:val="0"/>
        <w:adjustRightInd w:val="0"/>
        <w:spacing w:after="0" w:line="240" w:lineRule="auto"/>
        <w:jc w:val="both"/>
        <w:rPr>
          <w:rFonts w:cs="Tahoma"/>
          <w:color w:val="000000"/>
          <w:sz w:val="20"/>
          <w:szCs w:val="20"/>
        </w:rPr>
      </w:pPr>
      <w:r w:rsidRPr="00715621">
        <w:rPr>
          <w:rFonts w:cs="Tahoma"/>
          <w:color w:val="000000"/>
          <w:sz w:val="20"/>
          <w:szCs w:val="20"/>
        </w:rPr>
        <w:t>Research indicates that the language comprehension skills in</w:t>
      </w:r>
      <w:r w:rsidR="0089589F" w:rsidRPr="00715621">
        <w:rPr>
          <w:rFonts w:cs="Tahoma"/>
          <w:color w:val="000000"/>
          <w:sz w:val="20"/>
          <w:szCs w:val="20"/>
        </w:rPr>
        <w:t xml:space="preserve"> </w:t>
      </w:r>
      <w:r w:rsidRPr="00715621">
        <w:rPr>
          <w:rFonts w:cs="Tahoma"/>
          <w:color w:val="000000"/>
          <w:sz w:val="20"/>
          <w:szCs w:val="20"/>
        </w:rPr>
        <w:t>individuals with Down syndrome are almost always better than</w:t>
      </w:r>
      <w:r w:rsidR="0089589F" w:rsidRPr="00715621">
        <w:rPr>
          <w:rFonts w:cs="Tahoma"/>
          <w:color w:val="000000"/>
          <w:sz w:val="20"/>
          <w:szCs w:val="20"/>
        </w:rPr>
        <w:t xml:space="preserve"> </w:t>
      </w:r>
      <w:r w:rsidRPr="00715621">
        <w:rPr>
          <w:rFonts w:cs="Tahoma"/>
          <w:color w:val="000000"/>
          <w:sz w:val="20"/>
          <w:szCs w:val="20"/>
        </w:rPr>
        <w:t>their language production; in other words, they understand</w:t>
      </w:r>
      <w:r w:rsidR="0089589F" w:rsidRPr="00715621">
        <w:rPr>
          <w:rFonts w:cs="Tahoma"/>
          <w:color w:val="000000"/>
          <w:sz w:val="20"/>
          <w:szCs w:val="20"/>
        </w:rPr>
        <w:t xml:space="preserve"> </w:t>
      </w:r>
      <w:r w:rsidRPr="00715621">
        <w:rPr>
          <w:rFonts w:cs="Tahoma"/>
          <w:color w:val="000000"/>
          <w:sz w:val="20"/>
          <w:szCs w:val="20"/>
        </w:rPr>
        <w:t>messages conveyed to them, but cannot produce messages</w:t>
      </w:r>
      <w:r w:rsidR="0089589F" w:rsidRPr="00715621">
        <w:rPr>
          <w:rFonts w:cs="Tahoma"/>
          <w:color w:val="000000"/>
          <w:sz w:val="20"/>
          <w:szCs w:val="20"/>
        </w:rPr>
        <w:t xml:space="preserve"> </w:t>
      </w:r>
      <w:r w:rsidRPr="00715621">
        <w:rPr>
          <w:rFonts w:cs="Tahoma"/>
          <w:color w:val="000000"/>
          <w:sz w:val="20"/>
          <w:szCs w:val="20"/>
        </w:rPr>
        <w:t>of equal complexity. Educators can help students with Down</w:t>
      </w:r>
      <w:r w:rsidR="0089589F" w:rsidRPr="00715621">
        <w:rPr>
          <w:rFonts w:cs="Tahoma"/>
          <w:color w:val="000000"/>
          <w:sz w:val="20"/>
          <w:szCs w:val="20"/>
        </w:rPr>
        <w:t xml:space="preserve"> </w:t>
      </w:r>
      <w:r w:rsidRPr="00715621">
        <w:rPr>
          <w:rFonts w:cs="Tahoma"/>
          <w:color w:val="000000"/>
          <w:sz w:val="20"/>
          <w:szCs w:val="20"/>
        </w:rPr>
        <w:t>syndrome communicate by providing appropriate motivation,</w:t>
      </w:r>
      <w:r w:rsidR="0089589F" w:rsidRPr="00715621">
        <w:rPr>
          <w:rFonts w:cs="Tahoma"/>
          <w:color w:val="000000"/>
          <w:sz w:val="20"/>
          <w:szCs w:val="20"/>
        </w:rPr>
        <w:t xml:space="preserve"> </w:t>
      </w:r>
      <w:r w:rsidRPr="00715621">
        <w:rPr>
          <w:rFonts w:cs="Tahoma"/>
          <w:color w:val="000000"/>
          <w:sz w:val="20"/>
          <w:szCs w:val="20"/>
        </w:rPr>
        <w:t>keeping expectations high and letting students with Down</w:t>
      </w:r>
      <w:r w:rsidR="0089589F" w:rsidRPr="00715621">
        <w:rPr>
          <w:rFonts w:cs="Tahoma"/>
          <w:color w:val="000000"/>
          <w:sz w:val="20"/>
          <w:szCs w:val="20"/>
        </w:rPr>
        <w:t xml:space="preserve"> </w:t>
      </w:r>
      <w:r w:rsidRPr="00715621">
        <w:rPr>
          <w:rFonts w:cs="Tahoma"/>
          <w:color w:val="000000"/>
          <w:sz w:val="20"/>
          <w:szCs w:val="20"/>
        </w:rPr>
        <w:t>syndrome realize that all communication is valuable. “Once</w:t>
      </w:r>
      <w:r w:rsidR="0089589F" w:rsidRPr="00715621">
        <w:rPr>
          <w:rFonts w:cs="Tahoma"/>
          <w:color w:val="000000"/>
          <w:sz w:val="20"/>
          <w:szCs w:val="20"/>
        </w:rPr>
        <w:t xml:space="preserve"> </w:t>
      </w:r>
      <w:r w:rsidRPr="00715621">
        <w:rPr>
          <w:rFonts w:cs="Tahoma"/>
          <w:color w:val="000000"/>
          <w:sz w:val="20"/>
          <w:szCs w:val="20"/>
        </w:rPr>
        <w:t>this basic premise is in place, specific intervention and support</w:t>
      </w:r>
      <w:r w:rsidR="0089589F" w:rsidRPr="00715621">
        <w:rPr>
          <w:rFonts w:cs="Tahoma"/>
          <w:color w:val="000000"/>
          <w:sz w:val="20"/>
          <w:szCs w:val="20"/>
        </w:rPr>
        <w:t xml:space="preserve"> </w:t>
      </w:r>
      <w:r w:rsidRPr="00715621">
        <w:rPr>
          <w:rFonts w:cs="Tahoma"/>
          <w:color w:val="000000"/>
          <w:sz w:val="20"/>
          <w:szCs w:val="20"/>
        </w:rPr>
        <w:t>can produce excellent</w:t>
      </w:r>
      <w:r w:rsidR="00D17287" w:rsidRPr="00715621">
        <w:rPr>
          <w:rFonts w:cs="Tahoma"/>
          <w:color w:val="000000"/>
          <w:sz w:val="20"/>
          <w:szCs w:val="20"/>
        </w:rPr>
        <w:t xml:space="preserve"> results</w:t>
      </w:r>
      <w:r w:rsidR="0089589F" w:rsidRPr="00715621">
        <w:rPr>
          <w:rFonts w:cs="Tahoma"/>
          <w:color w:val="000000"/>
          <w:sz w:val="20"/>
          <w:szCs w:val="20"/>
        </w:rPr>
        <w:t>” (Downing,</w:t>
      </w:r>
      <w:r w:rsidR="00CC1D6A" w:rsidRPr="00715621">
        <w:rPr>
          <w:rFonts w:cs="Tahoma"/>
          <w:color w:val="000000"/>
          <w:sz w:val="20"/>
          <w:szCs w:val="20"/>
        </w:rPr>
        <w:t xml:space="preserve"> </w:t>
      </w:r>
      <w:r w:rsidR="0089589F" w:rsidRPr="00715621">
        <w:rPr>
          <w:rFonts w:cs="Tahoma"/>
          <w:color w:val="000000"/>
          <w:sz w:val="20"/>
          <w:szCs w:val="20"/>
        </w:rPr>
        <w:t>1</w:t>
      </w:r>
      <w:r w:rsidRPr="00715621">
        <w:rPr>
          <w:rFonts w:cs="Tahoma"/>
          <w:color w:val="000000"/>
          <w:sz w:val="20"/>
          <w:szCs w:val="20"/>
        </w:rPr>
        <w:t>999).</w:t>
      </w:r>
    </w:p>
    <w:p w14:paraId="121715E5" w14:textId="77777777" w:rsidR="006C3440" w:rsidRPr="00715621" w:rsidRDefault="006C3440" w:rsidP="00715621">
      <w:pPr>
        <w:autoSpaceDE w:val="0"/>
        <w:autoSpaceDN w:val="0"/>
        <w:adjustRightInd w:val="0"/>
        <w:spacing w:after="0" w:line="240" w:lineRule="auto"/>
        <w:jc w:val="both"/>
        <w:outlineLvl w:val="0"/>
        <w:rPr>
          <w:rFonts w:cs="Tahoma"/>
          <w:b/>
          <w:bCs/>
          <w:color w:val="000099"/>
          <w:sz w:val="20"/>
          <w:szCs w:val="20"/>
        </w:rPr>
      </w:pPr>
    </w:p>
    <w:p w14:paraId="1AAF9DCD" w14:textId="77777777" w:rsidR="0089589F" w:rsidRPr="001908EF" w:rsidRDefault="006C63A0" w:rsidP="00715621">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ASSESSMENT AND PLANNING</w:t>
      </w:r>
    </w:p>
    <w:p w14:paraId="5E45905F" w14:textId="77777777" w:rsidR="00F46A5A" w:rsidRPr="00715621" w:rsidRDefault="00F46A5A" w:rsidP="00715621">
      <w:pPr>
        <w:autoSpaceDE w:val="0"/>
        <w:autoSpaceDN w:val="0"/>
        <w:adjustRightInd w:val="0"/>
        <w:spacing w:after="0" w:line="240" w:lineRule="auto"/>
        <w:jc w:val="both"/>
        <w:rPr>
          <w:rFonts w:cs="Tahoma"/>
          <w:color w:val="000000"/>
          <w:sz w:val="20"/>
          <w:szCs w:val="20"/>
        </w:rPr>
      </w:pPr>
      <w:r w:rsidRPr="00715621">
        <w:rPr>
          <w:rFonts w:cs="Tahoma"/>
          <w:color w:val="000000"/>
          <w:sz w:val="20"/>
          <w:szCs w:val="20"/>
        </w:rPr>
        <w:t>Goals must be achievable, measurable and meaningful.</w:t>
      </w:r>
      <w:r w:rsidR="0089589F" w:rsidRPr="00715621">
        <w:rPr>
          <w:rFonts w:cs="Tahoma"/>
          <w:color w:val="000000"/>
          <w:sz w:val="20"/>
          <w:szCs w:val="20"/>
        </w:rPr>
        <w:t xml:space="preserve"> </w:t>
      </w:r>
      <w:r w:rsidRPr="00715621">
        <w:rPr>
          <w:rFonts w:cs="Tahoma"/>
          <w:color w:val="000000"/>
          <w:sz w:val="20"/>
          <w:szCs w:val="20"/>
        </w:rPr>
        <w:t>Prior to setting goals, however, you must first develop</w:t>
      </w:r>
      <w:r w:rsidR="0089589F" w:rsidRPr="00715621">
        <w:rPr>
          <w:rFonts w:cs="Tahoma"/>
          <w:color w:val="000000"/>
          <w:sz w:val="20"/>
          <w:szCs w:val="20"/>
        </w:rPr>
        <w:t xml:space="preserve"> </w:t>
      </w:r>
      <w:r w:rsidRPr="00715621">
        <w:rPr>
          <w:rFonts w:cs="Tahoma"/>
          <w:color w:val="000000"/>
          <w:sz w:val="20"/>
          <w:szCs w:val="20"/>
        </w:rPr>
        <w:t>an understanding of the student’s communication skills,</w:t>
      </w:r>
      <w:r w:rsidR="0089589F" w:rsidRPr="00715621">
        <w:rPr>
          <w:rFonts w:cs="Tahoma"/>
          <w:color w:val="000000"/>
          <w:sz w:val="20"/>
          <w:szCs w:val="20"/>
        </w:rPr>
        <w:t xml:space="preserve"> </w:t>
      </w:r>
      <w:r w:rsidRPr="00715621">
        <w:rPr>
          <w:rFonts w:cs="Tahoma"/>
          <w:color w:val="000000"/>
          <w:sz w:val="20"/>
          <w:szCs w:val="20"/>
        </w:rPr>
        <w:t>including how successfully the student interacts in class, on</w:t>
      </w:r>
      <w:r w:rsidR="0089589F" w:rsidRPr="00715621">
        <w:rPr>
          <w:rFonts w:cs="Tahoma"/>
          <w:color w:val="000000"/>
          <w:sz w:val="20"/>
          <w:szCs w:val="20"/>
        </w:rPr>
        <w:t xml:space="preserve"> </w:t>
      </w:r>
      <w:r w:rsidRPr="00715621">
        <w:rPr>
          <w:rFonts w:cs="Tahoma"/>
          <w:color w:val="000000"/>
          <w:sz w:val="20"/>
          <w:szCs w:val="20"/>
        </w:rPr>
        <w:t>the playground and in public. A teacher must first assess the</w:t>
      </w:r>
      <w:r w:rsidR="0089589F" w:rsidRPr="00715621">
        <w:rPr>
          <w:rFonts w:cs="Tahoma"/>
          <w:color w:val="000000"/>
          <w:sz w:val="20"/>
          <w:szCs w:val="20"/>
        </w:rPr>
        <w:t xml:space="preserve"> </w:t>
      </w:r>
      <w:r w:rsidRPr="00715621">
        <w:rPr>
          <w:rFonts w:cs="Tahoma"/>
          <w:color w:val="000000"/>
          <w:sz w:val="20"/>
          <w:szCs w:val="20"/>
        </w:rPr>
        <w:t>communication skill</w:t>
      </w:r>
      <w:r w:rsidR="00D17287" w:rsidRPr="00715621">
        <w:rPr>
          <w:rFonts w:cs="Tahoma"/>
          <w:color w:val="000000"/>
          <w:sz w:val="20"/>
          <w:szCs w:val="20"/>
        </w:rPr>
        <w:t>s</w:t>
      </w:r>
      <w:r w:rsidRPr="00715621">
        <w:rPr>
          <w:rFonts w:cs="Tahoma"/>
          <w:color w:val="000000"/>
          <w:sz w:val="20"/>
          <w:szCs w:val="20"/>
        </w:rPr>
        <w:t xml:space="preserve"> by matching language and</w:t>
      </w:r>
      <w:r w:rsidR="0089589F" w:rsidRPr="00715621">
        <w:rPr>
          <w:rFonts w:cs="Tahoma"/>
          <w:color w:val="000000"/>
          <w:sz w:val="20"/>
          <w:szCs w:val="20"/>
        </w:rPr>
        <w:t xml:space="preserve"> </w:t>
      </w:r>
      <w:r w:rsidRPr="00715621">
        <w:rPr>
          <w:rFonts w:cs="Tahoma"/>
          <w:color w:val="000000"/>
          <w:sz w:val="20"/>
          <w:szCs w:val="20"/>
        </w:rPr>
        <w:t xml:space="preserve">speech of </w:t>
      </w:r>
      <w:r w:rsidR="00FA2534" w:rsidRPr="00715621">
        <w:rPr>
          <w:rFonts w:cs="Tahoma"/>
          <w:color w:val="000000"/>
          <w:sz w:val="20"/>
          <w:szCs w:val="20"/>
        </w:rPr>
        <w:t xml:space="preserve">the </w:t>
      </w:r>
      <w:r w:rsidRPr="00715621">
        <w:rPr>
          <w:rFonts w:cs="Tahoma"/>
          <w:color w:val="000000"/>
          <w:sz w:val="20"/>
          <w:szCs w:val="20"/>
        </w:rPr>
        <w:t>student to comprehension ability. Students with</w:t>
      </w:r>
      <w:r w:rsidR="0089589F" w:rsidRPr="00715621">
        <w:rPr>
          <w:rFonts w:cs="Tahoma"/>
          <w:color w:val="000000"/>
          <w:sz w:val="20"/>
          <w:szCs w:val="20"/>
        </w:rPr>
        <w:t xml:space="preserve"> </w:t>
      </w:r>
      <w:r w:rsidRPr="00715621">
        <w:rPr>
          <w:rFonts w:cs="Tahoma"/>
          <w:color w:val="000000"/>
          <w:sz w:val="20"/>
          <w:szCs w:val="20"/>
        </w:rPr>
        <w:t>Down syndrome do not respond well to standardized tests,</w:t>
      </w:r>
      <w:r w:rsidR="0089589F" w:rsidRPr="00715621">
        <w:rPr>
          <w:rFonts w:cs="Tahoma"/>
          <w:color w:val="000000"/>
          <w:sz w:val="20"/>
          <w:szCs w:val="20"/>
        </w:rPr>
        <w:t xml:space="preserve"> </w:t>
      </w:r>
      <w:r w:rsidRPr="00715621">
        <w:rPr>
          <w:rFonts w:cs="Tahoma"/>
          <w:color w:val="000000"/>
          <w:sz w:val="20"/>
          <w:szCs w:val="20"/>
        </w:rPr>
        <w:t>which fail to provide educators with practical information that</w:t>
      </w:r>
      <w:r w:rsidR="0089589F" w:rsidRPr="00715621">
        <w:rPr>
          <w:rFonts w:cs="Tahoma"/>
          <w:color w:val="000000"/>
          <w:sz w:val="20"/>
          <w:szCs w:val="20"/>
        </w:rPr>
        <w:t xml:space="preserve"> </w:t>
      </w:r>
      <w:r w:rsidRPr="00715621">
        <w:rPr>
          <w:rFonts w:cs="Tahoma"/>
          <w:color w:val="000000"/>
          <w:sz w:val="20"/>
          <w:szCs w:val="20"/>
        </w:rPr>
        <w:t>can be</w:t>
      </w:r>
      <w:r w:rsidR="00D17287" w:rsidRPr="00715621">
        <w:rPr>
          <w:rFonts w:cs="Tahoma"/>
          <w:color w:val="000000"/>
          <w:sz w:val="20"/>
          <w:szCs w:val="20"/>
        </w:rPr>
        <w:t xml:space="preserve"> used for intervention purposes</w:t>
      </w:r>
      <w:r w:rsidRPr="00715621">
        <w:rPr>
          <w:rFonts w:cs="Tahoma"/>
          <w:color w:val="000000"/>
          <w:sz w:val="20"/>
          <w:szCs w:val="20"/>
        </w:rPr>
        <w:t xml:space="preserve"> (Downing, 1999).</w:t>
      </w:r>
      <w:r w:rsidR="0089589F" w:rsidRPr="00715621">
        <w:rPr>
          <w:rFonts w:cs="Tahoma"/>
          <w:color w:val="000000"/>
          <w:sz w:val="20"/>
          <w:szCs w:val="20"/>
        </w:rPr>
        <w:t xml:space="preserve"> </w:t>
      </w:r>
    </w:p>
    <w:p w14:paraId="2DC0709E" w14:textId="77777777" w:rsidR="0089589F" w:rsidRPr="00715621" w:rsidRDefault="0089589F" w:rsidP="00715621">
      <w:pPr>
        <w:autoSpaceDE w:val="0"/>
        <w:autoSpaceDN w:val="0"/>
        <w:adjustRightInd w:val="0"/>
        <w:spacing w:after="0" w:line="240" w:lineRule="auto"/>
        <w:jc w:val="both"/>
        <w:rPr>
          <w:rFonts w:cs="Tahoma"/>
          <w:color w:val="000000"/>
          <w:sz w:val="20"/>
          <w:szCs w:val="20"/>
        </w:rPr>
      </w:pPr>
    </w:p>
    <w:p w14:paraId="4AAD2AA6" w14:textId="52BC3BB2" w:rsidR="00F46A5A" w:rsidRPr="00715621" w:rsidRDefault="00F46A5A" w:rsidP="00715621">
      <w:pPr>
        <w:autoSpaceDE w:val="0"/>
        <w:autoSpaceDN w:val="0"/>
        <w:adjustRightInd w:val="0"/>
        <w:spacing w:after="0" w:line="240" w:lineRule="auto"/>
        <w:jc w:val="both"/>
        <w:rPr>
          <w:rFonts w:cs="Tahoma"/>
          <w:color w:val="000000"/>
          <w:sz w:val="20"/>
          <w:szCs w:val="20"/>
        </w:rPr>
      </w:pPr>
      <w:r w:rsidRPr="00715621">
        <w:rPr>
          <w:rFonts w:cs="Tahoma"/>
          <w:color w:val="000000"/>
          <w:sz w:val="20"/>
          <w:szCs w:val="20"/>
        </w:rPr>
        <w:t xml:space="preserve">General educators should observe </w:t>
      </w:r>
      <w:r w:rsidR="00FA2534" w:rsidRPr="00715621">
        <w:rPr>
          <w:rFonts w:cs="Tahoma"/>
          <w:color w:val="000000"/>
          <w:sz w:val="20"/>
          <w:szCs w:val="20"/>
        </w:rPr>
        <w:t xml:space="preserve">a </w:t>
      </w:r>
      <w:r w:rsidRPr="00715621">
        <w:rPr>
          <w:rFonts w:cs="Tahoma"/>
          <w:color w:val="000000"/>
          <w:sz w:val="20"/>
          <w:szCs w:val="20"/>
        </w:rPr>
        <w:t>student’s responses to</w:t>
      </w:r>
      <w:r w:rsidR="0089589F" w:rsidRPr="00715621">
        <w:rPr>
          <w:rFonts w:cs="Tahoma"/>
          <w:color w:val="000000"/>
          <w:sz w:val="20"/>
          <w:szCs w:val="20"/>
        </w:rPr>
        <w:t xml:space="preserve"> </w:t>
      </w:r>
      <w:r w:rsidRPr="00715621">
        <w:rPr>
          <w:rFonts w:cs="Tahoma"/>
          <w:color w:val="000000"/>
          <w:sz w:val="20"/>
          <w:szCs w:val="20"/>
        </w:rPr>
        <w:t xml:space="preserve">directions, commands, </w:t>
      </w:r>
      <w:r w:rsidR="00296774" w:rsidRPr="00715621">
        <w:rPr>
          <w:rFonts w:cs="Tahoma"/>
          <w:color w:val="000000"/>
          <w:sz w:val="20"/>
          <w:szCs w:val="20"/>
        </w:rPr>
        <w:t>questions,</w:t>
      </w:r>
      <w:r w:rsidRPr="00715621">
        <w:rPr>
          <w:rFonts w:cs="Tahoma"/>
          <w:color w:val="000000"/>
          <w:sz w:val="20"/>
          <w:szCs w:val="20"/>
        </w:rPr>
        <w:t xml:space="preserve"> and social interactions.</w:t>
      </w:r>
      <w:r w:rsidR="0089589F" w:rsidRPr="00715621">
        <w:rPr>
          <w:rFonts w:cs="Tahoma"/>
          <w:color w:val="000000"/>
          <w:sz w:val="20"/>
          <w:szCs w:val="20"/>
        </w:rPr>
        <w:t xml:space="preserve"> </w:t>
      </w:r>
      <w:r w:rsidRPr="00715621">
        <w:rPr>
          <w:rFonts w:cs="Tahoma"/>
          <w:color w:val="000000"/>
          <w:sz w:val="20"/>
          <w:szCs w:val="20"/>
        </w:rPr>
        <w:t xml:space="preserve">Educators should also document situations </w:t>
      </w:r>
      <w:r w:rsidR="00D17287" w:rsidRPr="00715621">
        <w:rPr>
          <w:rFonts w:cs="Tahoma"/>
          <w:color w:val="000000"/>
          <w:sz w:val="20"/>
          <w:szCs w:val="20"/>
        </w:rPr>
        <w:t>during which</w:t>
      </w:r>
      <w:r w:rsidRPr="00715621">
        <w:rPr>
          <w:rFonts w:cs="Tahoma"/>
          <w:color w:val="000000"/>
          <w:sz w:val="20"/>
          <w:szCs w:val="20"/>
        </w:rPr>
        <w:t xml:space="preserve"> the</w:t>
      </w:r>
      <w:r w:rsidR="000C4623" w:rsidRPr="00715621">
        <w:rPr>
          <w:rFonts w:cs="Tahoma"/>
          <w:color w:val="000000"/>
          <w:sz w:val="20"/>
          <w:szCs w:val="20"/>
        </w:rPr>
        <w:t xml:space="preserve"> </w:t>
      </w:r>
      <w:r w:rsidRPr="00715621">
        <w:rPr>
          <w:rFonts w:cs="Tahoma"/>
          <w:color w:val="000000"/>
          <w:sz w:val="20"/>
          <w:szCs w:val="20"/>
        </w:rPr>
        <w:t>student used specific forms of communication. In addition,</w:t>
      </w:r>
      <w:r w:rsidR="0089589F" w:rsidRPr="00715621">
        <w:rPr>
          <w:rFonts w:cs="Tahoma"/>
          <w:color w:val="000000"/>
          <w:sz w:val="20"/>
          <w:szCs w:val="20"/>
        </w:rPr>
        <w:t xml:space="preserve"> </w:t>
      </w:r>
      <w:r w:rsidRPr="00715621">
        <w:rPr>
          <w:rFonts w:cs="Tahoma"/>
          <w:color w:val="000000"/>
          <w:sz w:val="20"/>
          <w:szCs w:val="20"/>
        </w:rPr>
        <w:t>the teacher can ask parents for examples of speech heard at</w:t>
      </w:r>
      <w:r w:rsidR="0089589F" w:rsidRPr="00715621">
        <w:rPr>
          <w:rFonts w:cs="Tahoma"/>
          <w:color w:val="000000"/>
          <w:sz w:val="20"/>
          <w:szCs w:val="20"/>
        </w:rPr>
        <w:t xml:space="preserve"> </w:t>
      </w:r>
      <w:r w:rsidRPr="00715621">
        <w:rPr>
          <w:rFonts w:cs="Tahoma"/>
          <w:color w:val="000000"/>
          <w:sz w:val="20"/>
          <w:szCs w:val="20"/>
        </w:rPr>
        <w:t xml:space="preserve">home and instructions the student can </w:t>
      </w:r>
      <w:r w:rsidR="00296774" w:rsidRPr="00715621">
        <w:rPr>
          <w:rFonts w:cs="Tahoma"/>
          <w:color w:val="000000"/>
          <w:sz w:val="20"/>
          <w:szCs w:val="20"/>
        </w:rPr>
        <w:t>understand or</w:t>
      </w:r>
      <w:r w:rsidRPr="00715621">
        <w:rPr>
          <w:rFonts w:cs="Tahoma"/>
          <w:color w:val="000000"/>
          <w:sz w:val="20"/>
          <w:szCs w:val="20"/>
        </w:rPr>
        <w:t xml:space="preserve"> ask the</w:t>
      </w:r>
      <w:r w:rsidR="0089589F" w:rsidRPr="00715621">
        <w:rPr>
          <w:rFonts w:cs="Tahoma"/>
          <w:color w:val="000000"/>
          <w:sz w:val="20"/>
          <w:szCs w:val="20"/>
        </w:rPr>
        <w:t xml:space="preserve"> </w:t>
      </w:r>
      <w:r w:rsidRPr="00715621">
        <w:rPr>
          <w:rFonts w:cs="Tahoma"/>
          <w:color w:val="000000"/>
          <w:sz w:val="20"/>
          <w:szCs w:val="20"/>
        </w:rPr>
        <w:t>student’s aide to track speech and ability to follow instructions</w:t>
      </w:r>
      <w:r w:rsidR="0089589F" w:rsidRPr="00715621">
        <w:rPr>
          <w:rFonts w:cs="Tahoma"/>
          <w:color w:val="000000"/>
          <w:sz w:val="20"/>
          <w:szCs w:val="20"/>
        </w:rPr>
        <w:t xml:space="preserve"> </w:t>
      </w:r>
      <w:r w:rsidRPr="00715621">
        <w:rPr>
          <w:rFonts w:cs="Tahoma"/>
          <w:color w:val="000000"/>
          <w:sz w:val="20"/>
          <w:szCs w:val="20"/>
        </w:rPr>
        <w:t>during the school day.</w:t>
      </w:r>
    </w:p>
    <w:p w14:paraId="704A068E" w14:textId="77777777" w:rsidR="0089589F" w:rsidRPr="00715621" w:rsidRDefault="0089589F" w:rsidP="00715621">
      <w:pPr>
        <w:autoSpaceDE w:val="0"/>
        <w:autoSpaceDN w:val="0"/>
        <w:adjustRightInd w:val="0"/>
        <w:spacing w:after="0" w:line="240" w:lineRule="auto"/>
        <w:jc w:val="both"/>
        <w:rPr>
          <w:rFonts w:cs="Tahoma"/>
          <w:color w:val="000000"/>
          <w:sz w:val="20"/>
          <w:szCs w:val="20"/>
        </w:rPr>
      </w:pPr>
    </w:p>
    <w:p w14:paraId="62EA7723" w14:textId="77777777" w:rsidR="00F46A5A" w:rsidRPr="00715621" w:rsidRDefault="00F46A5A" w:rsidP="00715621">
      <w:pPr>
        <w:autoSpaceDE w:val="0"/>
        <w:autoSpaceDN w:val="0"/>
        <w:adjustRightInd w:val="0"/>
        <w:spacing w:after="0" w:line="240" w:lineRule="auto"/>
        <w:jc w:val="both"/>
        <w:rPr>
          <w:rFonts w:cs="Tahoma"/>
          <w:color w:val="000000"/>
          <w:sz w:val="20"/>
          <w:szCs w:val="20"/>
        </w:rPr>
      </w:pPr>
      <w:r w:rsidRPr="00715621">
        <w:rPr>
          <w:rFonts w:cs="Tahoma"/>
          <w:color w:val="000000"/>
          <w:sz w:val="20"/>
          <w:szCs w:val="20"/>
        </w:rPr>
        <w:t xml:space="preserve">Consider the following questions in determining </w:t>
      </w:r>
      <w:r w:rsidR="00FA2534" w:rsidRPr="00715621">
        <w:rPr>
          <w:rFonts w:cs="Tahoma"/>
          <w:color w:val="000000"/>
          <w:sz w:val="20"/>
          <w:szCs w:val="20"/>
        </w:rPr>
        <w:t xml:space="preserve">a </w:t>
      </w:r>
      <w:r w:rsidRPr="00715621">
        <w:rPr>
          <w:rFonts w:cs="Tahoma"/>
          <w:color w:val="000000"/>
          <w:sz w:val="20"/>
          <w:szCs w:val="20"/>
        </w:rPr>
        <w:t>student’s</w:t>
      </w:r>
      <w:r w:rsidR="0089589F" w:rsidRPr="00715621">
        <w:rPr>
          <w:rFonts w:cs="Tahoma"/>
          <w:color w:val="000000"/>
          <w:sz w:val="20"/>
          <w:szCs w:val="20"/>
        </w:rPr>
        <w:t xml:space="preserve"> </w:t>
      </w:r>
      <w:r w:rsidRPr="00715621">
        <w:rPr>
          <w:rFonts w:cs="Tahoma"/>
          <w:color w:val="000000"/>
          <w:sz w:val="20"/>
          <w:szCs w:val="20"/>
        </w:rPr>
        <w:t>communication skills:</w:t>
      </w:r>
    </w:p>
    <w:p w14:paraId="57E955CD" w14:textId="77777777" w:rsidR="00F46A5A" w:rsidRPr="00715621" w:rsidRDefault="00F46A5A" w:rsidP="00AC2326">
      <w:pPr>
        <w:numPr>
          <w:ilvl w:val="0"/>
          <w:numId w:val="85"/>
        </w:numPr>
        <w:autoSpaceDE w:val="0"/>
        <w:autoSpaceDN w:val="0"/>
        <w:adjustRightInd w:val="0"/>
        <w:spacing w:after="0" w:line="240" w:lineRule="auto"/>
        <w:jc w:val="both"/>
        <w:rPr>
          <w:rFonts w:cs="Tahoma"/>
          <w:color w:val="000000"/>
          <w:sz w:val="20"/>
          <w:szCs w:val="20"/>
        </w:rPr>
      </w:pPr>
      <w:r w:rsidRPr="00715621">
        <w:rPr>
          <w:rFonts w:cs="Tahoma"/>
          <w:color w:val="000000"/>
          <w:sz w:val="20"/>
          <w:szCs w:val="20"/>
        </w:rPr>
        <w:t>What medium is t</w:t>
      </w:r>
      <w:r w:rsidR="00715621">
        <w:rPr>
          <w:rFonts w:cs="Tahoma"/>
          <w:color w:val="000000"/>
          <w:sz w:val="20"/>
          <w:szCs w:val="20"/>
        </w:rPr>
        <w:t xml:space="preserve">he student using to communicate, i.e., </w:t>
      </w:r>
      <w:r w:rsidRPr="00715621">
        <w:rPr>
          <w:rFonts w:cs="Tahoma"/>
          <w:color w:val="000000"/>
          <w:sz w:val="20"/>
          <w:szCs w:val="20"/>
        </w:rPr>
        <w:t xml:space="preserve">oral speech, </w:t>
      </w:r>
      <w:r w:rsidR="00715621">
        <w:rPr>
          <w:rFonts w:cs="Tahoma"/>
          <w:color w:val="000000"/>
          <w:sz w:val="20"/>
          <w:szCs w:val="20"/>
        </w:rPr>
        <w:t xml:space="preserve">symbols, gestures, writing, </w:t>
      </w:r>
      <w:proofErr w:type="spellStart"/>
      <w:r w:rsidR="00715621">
        <w:rPr>
          <w:rFonts w:cs="Tahoma"/>
          <w:color w:val="000000"/>
          <w:sz w:val="20"/>
          <w:szCs w:val="20"/>
        </w:rPr>
        <w:t>etc</w:t>
      </w:r>
      <w:proofErr w:type="spellEnd"/>
      <w:r w:rsidRPr="00715621">
        <w:rPr>
          <w:rFonts w:cs="Tahoma"/>
          <w:color w:val="000000"/>
          <w:sz w:val="20"/>
          <w:szCs w:val="20"/>
        </w:rPr>
        <w:t>?</w:t>
      </w:r>
    </w:p>
    <w:p w14:paraId="2D8D7C61" w14:textId="77777777" w:rsidR="00F46A5A" w:rsidRPr="00715621" w:rsidRDefault="00F46A5A" w:rsidP="00AC2326">
      <w:pPr>
        <w:numPr>
          <w:ilvl w:val="0"/>
          <w:numId w:val="85"/>
        </w:numPr>
        <w:autoSpaceDE w:val="0"/>
        <w:autoSpaceDN w:val="0"/>
        <w:adjustRightInd w:val="0"/>
        <w:spacing w:after="0" w:line="240" w:lineRule="auto"/>
        <w:jc w:val="both"/>
        <w:rPr>
          <w:rFonts w:cs="Tahoma"/>
          <w:color w:val="000000"/>
          <w:sz w:val="20"/>
          <w:szCs w:val="20"/>
        </w:rPr>
      </w:pPr>
      <w:r w:rsidRPr="00715621">
        <w:rPr>
          <w:rFonts w:cs="Tahoma"/>
          <w:color w:val="000000"/>
          <w:sz w:val="20"/>
          <w:szCs w:val="20"/>
        </w:rPr>
        <w:t>Does the student have opportunities to initiate communication with others?</w:t>
      </w:r>
    </w:p>
    <w:p w14:paraId="27E96616" w14:textId="77777777" w:rsidR="00715621" w:rsidRDefault="00F46A5A" w:rsidP="00AC2326">
      <w:pPr>
        <w:numPr>
          <w:ilvl w:val="0"/>
          <w:numId w:val="85"/>
        </w:numPr>
        <w:autoSpaceDE w:val="0"/>
        <w:autoSpaceDN w:val="0"/>
        <w:adjustRightInd w:val="0"/>
        <w:spacing w:after="0" w:line="240" w:lineRule="auto"/>
        <w:jc w:val="both"/>
        <w:rPr>
          <w:rFonts w:cs="Tahoma"/>
          <w:color w:val="000000"/>
          <w:sz w:val="20"/>
          <w:szCs w:val="20"/>
        </w:rPr>
      </w:pPr>
      <w:r w:rsidRPr="00715621">
        <w:rPr>
          <w:rFonts w:cs="Tahoma"/>
          <w:color w:val="000000"/>
          <w:sz w:val="20"/>
          <w:szCs w:val="20"/>
        </w:rPr>
        <w:t>How do</w:t>
      </w:r>
      <w:r w:rsidR="00715621">
        <w:rPr>
          <w:rFonts w:cs="Tahoma"/>
          <w:color w:val="000000"/>
          <w:sz w:val="20"/>
          <w:szCs w:val="20"/>
        </w:rPr>
        <w:t xml:space="preserve"> others respond to the student?</w:t>
      </w:r>
    </w:p>
    <w:p w14:paraId="3FFE3375" w14:textId="77777777" w:rsidR="0089589F" w:rsidRPr="00715621" w:rsidRDefault="00F46A5A" w:rsidP="00AC2326">
      <w:pPr>
        <w:numPr>
          <w:ilvl w:val="0"/>
          <w:numId w:val="85"/>
        </w:numPr>
        <w:autoSpaceDE w:val="0"/>
        <w:autoSpaceDN w:val="0"/>
        <w:adjustRightInd w:val="0"/>
        <w:spacing w:after="0" w:line="240" w:lineRule="auto"/>
        <w:jc w:val="both"/>
        <w:rPr>
          <w:rFonts w:cs="Tahoma"/>
          <w:color w:val="000000"/>
          <w:sz w:val="20"/>
          <w:szCs w:val="20"/>
        </w:rPr>
      </w:pPr>
      <w:r w:rsidRPr="00715621">
        <w:rPr>
          <w:rFonts w:cs="Tahoma"/>
          <w:color w:val="000000"/>
          <w:sz w:val="20"/>
          <w:szCs w:val="20"/>
        </w:rPr>
        <w:t xml:space="preserve">Can the student maintain conversations with others? </w:t>
      </w:r>
    </w:p>
    <w:p w14:paraId="6E3A6EA8" w14:textId="77777777" w:rsidR="006C3440" w:rsidRPr="00715621" w:rsidRDefault="006C3440" w:rsidP="00715621">
      <w:pPr>
        <w:autoSpaceDE w:val="0"/>
        <w:autoSpaceDN w:val="0"/>
        <w:adjustRightInd w:val="0"/>
        <w:spacing w:after="0" w:line="240" w:lineRule="auto"/>
        <w:jc w:val="both"/>
        <w:outlineLvl w:val="0"/>
        <w:rPr>
          <w:rFonts w:cs="Tahoma"/>
          <w:b/>
          <w:bCs/>
          <w:color w:val="000099"/>
          <w:sz w:val="20"/>
          <w:szCs w:val="20"/>
        </w:rPr>
      </w:pPr>
    </w:p>
    <w:p w14:paraId="52B415BF" w14:textId="77777777" w:rsidR="00F46A5A" w:rsidRPr="001908EF" w:rsidRDefault="006C63A0" w:rsidP="00715621">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TOTAL COMMUNICATION</w:t>
      </w:r>
    </w:p>
    <w:p w14:paraId="61B31DD2" w14:textId="77777777" w:rsidR="00F46A5A" w:rsidRPr="00715621" w:rsidRDefault="00F46A5A" w:rsidP="00715621">
      <w:pPr>
        <w:autoSpaceDE w:val="0"/>
        <w:autoSpaceDN w:val="0"/>
        <w:adjustRightInd w:val="0"/>
        <w:spacing w:after="0" w:line="240" w:lineRule="auto"/>
        <w:jc w:val="both"/>
        <w:rPr>
          <w:rFonts w:cs="PrioriSansOT-Light"/>
          <w:color w:val="000000"/>
          <w:sz w:val="20"/>
          <w:szCs w:val="20"/>
        </w:rPr>
      </w:pPr>
      <w:r w:rsidRPr="00715621">
        <w:rPr>
          <w:rFonts w:cs="Tahoma"/>
          <w:color w:val="000000"/>
          <w:sz w:val="20"/>
          <w:szCs w:val="20"/>
        </w:rPr>
        <w:t>“Total Communication” refers to the use of all means</w:t>
      </w:r>
      <w:r w:rsidR="0089589F" w:rsidRPr="00715621">
        <w:rPr>
          <w:rFonts w:cs="Tahoma"/>
          <w:color w:val="000000"/>
          <w:sz w:val="20"/>
          <w:szCs w:val="20"/>
        </w:rPr>
        <w:t xml:space="preserve"> </w:t>
      </w:r>
      <w:r w:rsidRPr="00715621">
        <w:rPr>
          <w:rFonts w:cs="Tahoma"/>
          <w:color w:val="000000"/>
          <w:sz w:val="20"/>
          <w:szCs w:val="20"/>
        </w:rPr>
        <w:t>necessary to convey your meaning. This includes cuing,</w:t>
      </w:r>
      <w:r w:rsidR="0089589F" w:rsidRPr="00715621">
        <w:rPr>
          <w:rFonts w:cs="Tahoma"/>
          <w:color w:val="000000"/>
          <w:sz w:val="20"/>
          <w:szCs w:val="20"/>
        </w:rPr>
        <w:t xml:space="preserve"> </w:t>
      </w:r>
      <w:r w:rsidRPr="00715621">
        <w:rPr>
          <w:rFonts w:cs="Tahoma"/>
          <w:color w:val="000000"/>
          <w:sz w:val="20"/>
          <w:szCs w:val="20"/>
        </w:rPr>
        <w:t>pacing, sign language, visual aids (written words) or</w:t>
      </w:r>
      <w:r w:rsidR="000C4623" w:rsidRPr="00715621">
        <w:rPr>
          <w:rFonts w:cs="Tahoma"/>
          <w:color w:val="000000"/>
          <w:sz w:val="20"/>
          <w:szCs w:val="20"/>
        </w:rPr>
        <w:t xml:space="preserve"> </w:t>
      </w:r>
      <w:r w:rsidRPr="00715621">
        <w:rPr>
          <w:rFonts w:cs="Tahoma"/>
          <w:color w:val="000000"/>
          <w:sz w:val="20"/>
          <w:szCs w:val="20"/>
        </w:rPr>
        <w:t>augmentative communication devices to supplement speech.</w:t>
      </w:r>
      <w:r w:rsidR="0089589F" w:rsidRPr="00715621">
        <w:rPr>
          <w:rFonts w:cs="Tahoma"/>
          <w:color w:val="000000"/>
          <w:sz w:val="20"/>
          <w:szCs w:val="20"/>
        </w:rPr>
        <w:t xml:space="preserve"> </w:t>
      </w:r>
      <w:r w:rsidRPr="00715621">
        <w:rPr>
          <w:rFonts w:cs="Tahoma"/>
          <w:color w:val="000000"/>
          <w:sz w:val="20"/>
          <w:szCs w:val="20"/>
        </w:rPr>
        <w:t>Most students will fade out the use of cues over time as they</w:t>
      </w:r>
      <w:r w:rsidR="0089589F" w:rsidRPr="00715621">
        <w:rPr>
          <w:rFonts w:cs="Tahoma"/>
          <w:color w:val="000000"/>
          <w:sz w:val="20"/>
          <w:szCs w:val="20"/>
        </w:rPr>
        <w:t xml:space="preserve"> </w:t>
      </w:r>
      <w:r w:rsidRPr="00715621">
        <w:rPr>
          <w:rFonts w:cs="Tahoma"/>
          <w:color w:val="000000"/>
          <w:sz w:val="20"/>
          <w:szCs w:val="20"/>
        </w:rPr>
        <w:t>master sound and word production</w:t>
      </w:r>
      <w:r w:rsidRPr="00715621">
        <w:rPr>
          <w:rFonts w:cs="PrioriSansOT-Light"/>
          <w:color w:val="000000"/>
          <w:sz w:val="20"/>
          <w:szCs w:val="20"/>
        </w:rPr>
        <w:t>.</w:t>
      </w:r>
    </w:p>
    <w:p w14:paraId="2F8BEE89" w14:textId="77777777" w:rsidR="006C3440" w:rsidRDefault="006C3440" w:rsidP="00F46A5A">
      <w:pPr>
        <w:autoSpaceDE w:val="0"/>
        <w:autoSpaceDN w:val="0"/>
        <w:adjustRightInd w:val="0"/>
        <w:spacing w:after="0" w:line="240" w:lineRule="auto"/>
        <w:rPr>
          <w:rFonts w:ascii="PrioriSansOT-Light" w:hAnsi="PrioriSansOT-Light" w:cs="PrioriSansOT-Light"/>
          <w:color w:val="000000"/>
          <w:sz w:val="20"/>
          <w:szCs w:val="20"/>
        </w:rPr>
      </w:pPr>
    </w:p>
    <w:p w14:paraId="264AD12B" w14:textId="77777777" w:rsidR="00F46A5A" w:rsidRDefault="00F46A5A" w:rsidP="00F46A5A">
      <w:pPr>
        <w:autoSpaceDE w:val="0"/>
        <w:autoSpaceDN w:val="0"/>
        <w:adjustRightInd w:val="0"/>
        <w:spacing w:after="0" w:line="240" w:lineRule="auto"/>
        <w:rPr>
          <w:rFonts w:ascii="DIN-Bold" w:hAnsi="DIN-Bold" w:cs="DIN-Bold"/>
          <w:color w:val="000000"/>
          <w:sz w:val="20"/>
          <w:szCs w:val="20"/>
        </w:rPr>
      </w:pPr>
      <w:r>
        <w:rPr>
          <w:rFonts w:ascii="DIN-Regular" w:hAnsi="DIN-Regular" w:cs="DIN-Regular"/>
          <w:color w:val="000000"/>
          <w:sz w:val="16"/>
          <w:szCs w:val="16"/>
        </w:rPr>
        <w:t>.</w:t>
      </w:r>
    </w:p>
    <w:tbl>
      <w:tblPr>
        <w:tblW w:w="10210" w:type="dxa"/>
        <w:tblInd w:w="115"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58" w:type="dxa"/>
          <w:left w:w="115" w:type="dxa"/>
          <w:bottom w:w="58" w:type="dxa"/>
          <w:right w:w="115" w:type="dxa"/>
        </w:tblCellMar>
        <w:tblLook w:val="04A0" w:firstRow="1" w:lastRow="0" w:firstColumn="1" w:lastColumn="0" w:noHBand="0" w:noVBand="1"/>
      </w:tblPr>
      <w:tblGrid>
        <w:gridCol w:w="2160"/>
        <w:gridCol w:w="8050"/>
      </w:tblGrid>
      <w:tr w:rsidR="007934DE" w:rsidRPr="00227E6F" w14:paraId="78066035" w14:textId="77777777" w:rsidTr="00227E6F">
        <w:trPr>
          <w:trHeight w:val="282"/>
        </w:trPr>
        <w:tc>
          <w:tcPr>
            <w:tcW w:w="2160" w:type="dxa"/>
            <w:shd w:val="clear" w:color="auto" w:fill="F79646"/>
          </w:tcPr>
          <w:p w14:paraId="1F471878" w14:textId="77777777" w:rsidR="00D54F6A" w:rsidRPr="00227E6F" w:rsidRDefault="00D54F6A" w:rsidP="00D54F6A">
            <w:pPr>
              <w:rPr>
                <w:rFonts w:cs="Latha"/>
                <w:b/>
                <w:bCs/>
                <w:sz w:val="18"/>
                <w:szCs w:val="18"/>
              </w:rPr>
            </w:pPr>
            <w:r w:rsidRPr="00227E6F">
              <w:rPr>
                <w:rFonts w:cs="Latha"/>
                <w:b/>
                <w:bCs/>
                <w:sz w:val="18"/>
                <w:szCs w:val="18"/>
              </w:rPr>
              <w:t xml:space="preserve">TOTAL COMMUNICATION METHOD </w:t>
            </w:r>
          </w:p>
        </w:tc>
        <w:tc>
          <w:tcPr>
            <w:tcW w:w="8050" w:type="dxa"/>
            <w:shd w:val="clear" w:color="auto" w:fill="F79646"/>
          </w:tcPr>
          <w:p w14:paraId="05826FC4" w14:textId="77777777" w:rsidR="00D54F6A" w:rsidRPr="00227E6F" w:rsidRDefault="00D54F6A">
            <w:pPr>
              <w:rPr>
                <w:rFonts w:cs="Latha"/>
                <w:b/>
                <w:bCs/>
                <w:sz w:val="18"/>
                <w:szCs w:val="18"/>
              </w:rPr>
            </w:pPr>
            <w:r w:rsidRPr="00227E6F">
              <w:rPr>
                <w:rFonts w:cs="Latha"/>
                <w:b/>
                <w:bCs/>
                <w:sz w:val="18"/>
                <w:szCs w:val="18"/>
              </w:rPr>
              <w:t>TOTAL COMMUNICATION METHOD CLASSROOM TIPS</w:t>
            </w:r>
          </w:p>
        </w:tc>
      </w:tr>
      <w:tr w:rsidR="007934DE" w:rsidRPr="00227E6F" w14:paraId="179F53B6" w14:textId="77777777" w:rsidTr="00227E6F">
        <w:tc>
          <w:tcPr>
            <w:tcW w:w="2160" w:type="dxa"/>
            <w:shd w:val="clear" w:color="auto" w:fill="FDE4D0"/>
          </w:tcPr>
          <w:p w14:paraId="27A5BF53" w14:textId="77777777" w:rsidR="00D54F6A" w:rsidRPr="00227E6F" w:rsidRDefault="00D54F6A" w:rsidP="00227E6F">
            <w:pPr>
              <w:autoSpaceDE w:val="0"/>
              <w:autoSpaceDN w:val="0"/>
              <w:adjustRightInd w:val="0"/>
              <w:spacing w:after="0" w:line="240" w:lineRule="auto"/>
              <w:jc w:val="both"/>
              <w:rPr>
                <w:rFonts w:cs="Latha"/>
                <w:b/>
                <w:bCs/>
                <w:sz w:val="18"/>
                <w:szCs w:val="18"/>
              </w:rPr>
            </w:pPr>
            <w:r w:rsidRPr="00227E6F">
              <w:rPr>
                <w:rFonts w:cs="Latha"/>
                <w:b/>
                <w:bCs/>
                <w:sz w:val="18"/>
                <w:szCs w:val="18"/>
              </w:rPr>
              <w:t xml:space="preserve">Finger Cuing </w:t>
            </w:r>
          </w:p>
        </w:tc>
        <w:tc>
          <w:tcPr>
            <w:tcW w:w="8050" w:type="dxa"/>
            <w:shd w:val="clear" w:color="auto" w:fill="FDE4D0"/>
          </w:tcPr>
          <w:p w14:paraId="1CA9A68D" w14:textId="77777777" w:rsidR="00D54F6A" w:rsidRPr="00227E6F" w:rsidRDefault="00D54F6A" w:rsidP="00AC2326">
            <w:pPr>
              <w:numPr>
                <w:ilvl w:val="0"/>
                <w:numId w:val="86"/>
              </w:numPr>
              <w:autoSpaceDE w:val="0"/>
              <w:autoSpaceDN w:val="0"/>
              <w:adjustRightInd w:val="0"/>
              <w:spacing w:after="0" w:line="240" w:lineRule="auto"/>
              <w:ind w:left="216" w:hanging="216"/>
              <w:jc w:val="both"/>
              <w:rPr>
                <w:rFonts w:cs="Latha"/>
                <w:sz w:val="18"/>
                <w:szCs w:val="18"/>
              </w:rPr>
            </w:pPr>
            <w:r w:rsidRPr="00227E6F">
              <w:rPr>
                <w:rFonts w:cs="Latha"/>
                <w:sz w:val="18"/>
                <w:szCs w:val="18"/>
              </w:rPr>
              <w:t>Finger Cuing is the term used when the teacher or therapist taps his or her own mouth when speaking. This alerts the student to watch the speaker’s mouth as he or she models the sounds</w:t>
            </w:r>
            <w:r w:rsidR="00D17287" w:rsidRPr="00227E6F">
              <w:rPr>
                <w:rFonts w:cs="Latha"/>
                <w:sz w:val="18"/>
                <w:szCs w:val="18"/>
              </w:rPr>
              <w:t xml:space="preserve"> </w:t>
            </w:r>
            <w:r w:rsidRPr="00227E6F">
              <w:rPr>
                <w:rFonts w:cs="Latha"/>
                <w:sz w:val="18"/>
                <w:szCs w:val="18"/>
              </w:rPr>
              <w:t>or words.</w:t>
            </w:r>
            <w:r w:rsidR="00227E6F">
              <w:rPr>
                <w:rFonts w:cs="Latha"/>
                <w:sz w:val="18"/>
                <w:szCs w:val="18"/>
              </w:rPr>
              <w:t xml:space="preserve"> </w:t>
            </w:r>
            <w:r w:rsidRPr="00227E6F">
              <w:rPr>
                <w:rFonts w:cs="Latha"/>
                <w:sz w:val="18"/>
                <w:szCs w:val="18"/>
              </w:rPr>
              <w:t xml:space="preserve">It is used primarily to evoke sounds or words. </w:t>
            </w:r>
          </w:p>
          <w:p w14:paraId="33672912" w14:textId="77777777" w:rsidR="00D54F6A" w:rsidRPr="00227E6F" w:rsidRDefault="00D54F6A" w:rsidP="00AC2326">
            <w:pPr>
              <w:numPr>
                <w:ilvl w:val="0"/>
                <w:numId w:val="86"/>
              </w:numPr>
              <w:autoSpaceDE w:val="0"/>
              <w:autoSpaceDN w:val="0"/>
              <w:adjustRightInd w:val="0"/>
              <w:spacing w:after="0" w:line="240" w:lineRule="auto"/>
              <w:ind w:left="216" w:hanging="216"/>
              <w:jc w:val="both"/>
              <w:rPr>
                <w:rFonts w:cs="Latha"/>
                <w:sz w:val="18"/>
                <w:szCs w:val="18"/>
              </w:rPr>
            </w:pPr>
            <w:r w:rsidRPr="00227E6F">
              <w:rPr>
                <w:rFonts w:cs="Latha"/>
                <w:sz w:val="18"/>
                <w:szCs w:val="18"/>
              </w:rPr>
              <w:t xml:space="preserve">Students will first use finger cues to talk and fade out the technique as they gain </w:t>
            </w:r>
            <w:r w:rsidR="00D17287" w:rsidRPr="00227E6F">
              <w:rPr>
                <w:rFonts w:cs="Latha"/>
                <w:sz w:val="18"/>
                <w:szCs w:val="18"/>
              </w:rPr>
              <w:t>confidence to use s</w:t>
            </w:r>
            <w:r w:rsidRPr="00227E6F">
              <w:rPr>
                <w:rFonts w:cs="Latha"/>
                <w:sz w:val="18"/>
                <w:szCs w:val="18"/>
              </w:rPr>
              <w:t>peech spontaneously.</w:t>
            </w:r>
          </w:p>
        </w:tc>
      </w:tr>
    </w:tbl>
    <w:p w14:paraId="565B1B1F" w14:textId="77777777" w:rsidR="006C3440" w:rsidRDefault="006C3440"/>
    <w:p w14:paraId="002C6256" w14:textId="77777777" w:rsidR="00227E6F" w:rsidRDefault="00227E6F"/>
    <w:tbl>
      <w:tblPr>
        <w:tblW w:w="10210" w:type="dxa"/>
        <w:tblInd w:w="115"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58" w:type="dxa"/>
          <w:left w:w="115" w:type="dxa"/>
          <w:bottom w:w="58" w:type="dxa"/>
          <w:right w:w="115" w:type="dxa"/>
        </w:tblCellMar>
        <w:tblLook w:val="04A0" w:firstRow="1" w:lastRow="0" w:firstColumn="1" w:lastColumn="0" w:noHBand="0" w:noVBand="1"/>
      </w:tblPr>
      <w:tblGrid>
        <w:gridCol w:w="2160"/>
        <w:gridCol w:w="8050"/>
      </w:tblGrid>
      <w:tr w:rsidR="006C3440" w:rsidRPr="000C4623" w14:paraId="05F9B73F" w14:textId="77777777" w:rsidTr="008C5011">
        <w:tc>
          <w:tcPr>
            <w:tcW w:w="2160" w:type="dxa"/>
            <w:shd w:val="clear" w:color="auto" w:fill="F79646"/>
          </w:tcPr>
          <w:p w14:paraId="41C52A33" w14:textId="77777777" w:rsidR="006C3440" w:rsidRPr="00227E6F" w:rsidRDefault="006C3440" w:rsidP="00227E6F">
            <w:pPr>
              <w:rPr>
                <w:rFonts w:cs="Latha"/>
                <w:b/>
                <w:bCs/>
                <w:sz w:val="18"/>
                <w:szCs w:val="18"/>
              </w:rPr>
            </w:pPr>
            <w:r w:rsidRPr="00227E6F">
              <w:rPr>
                <w:rFonts w:cs="Latha"/>
                <w:b/>
                <w:bCs/>
                <w:sz w:val="18"/>
                <w:szCs w:val="18"/>
              </w:rPr>
              <w:t xml:space="preserve">TOTAL </w:t>
            </w:r>
            <w:r w:rsidR="00227E6F" w:rsidRPr="00227E6F">
              <w:rPr>
                <w:rFonts w:cs="Latha"/>
                <w:b/>
                <w:bCs/>
                <w:sz w:val="18"/>
                <w:szCs w:val="18"/>
              </w:rPr>
              <w:t>C</w:t>
            </w:r>
            <w:r w:rsidRPr="00227E6F">
              <w:rPr>
                <w:rFonts w:cs="Latha"/>
                <w:b/>
                <w:bCs/>
                <w:sz w:val="18"/>
                <w:szCs w:val="18"/>
              </w:rPr>
              <w:t xml:space="preserve">OMMUNICATION METHOD </w:t>
            </w:r>
          </w:p>
        </w:tc>
        <w:tc>
          <w:tcPr>
            <w:tcW w:w="8050" w:type="dxa"/>
            <w:shd w:val="clear" w:color="auto" w:fill="F79646"/>
          </w:tcPr>
          <w:p w14:paraId="43F0BFC5" w14:textId="77777777" w:rsidR="006C3440" w:rsidRPr="00227E6F" w:rsidRDefault="006C3440" w:rsidP="006C3440">
            <w:pPr>
              <w:rPr>
                <w:rFonts w:cs="Latha"/>
                <w:b/>
                <w:bCs/>
                <w:sz w:val="18"/>
                <w:szCs w:val="18"/>
              </w:rPr>
            </w:pPr>
            <w:r w:rsidRPr="00227E6F">
              <w:rPr>
                <w:rFonts w:cs="Latha"/>
                <w:b/>
                <w:bCs/>
                <w:sz w:val="18"/>
                <w:szCs w:val="18"/>
              </w:rPr>
              <w:t>TOTAL COMMUNICATION METHOD CLASSROOM TIPS</w:t>
            </w:r>
          </w:p>
        </w:tc>
      </w:tr>
      <w:tr w:rsidR="006C3440" w:rsidRPr="000C4623" w14:paraId="37845E3A" w14:textId="77777777" w:rsidTr="008C5011">
        <w:tc>
          <w:tcPr>
            <w:tcW w:w="2160" w:type="dxa"/>
          </w:tcPr>
          <w:p w14:paraId="57F794B9" w14:textId="77777777" w:rsidR="006C3440" w:rsidRPr="00227E6F" w:rsidRDefault="006C3440" w:rsidP="00FA2534">
            <w:pPr>
              <w:rPr>
                <w:rFonts w:cs="Latha"/>
                <w:b/>
                <w:bCs/>
                <w:sz w:val="18"/>
                <w:szCs w:val="18"/>
              </w:rPr>
            </w:pPr>
            <w:r w:rsidRPr="00227E6F">
              <w:rPr>
                <w:rFonts w:cs="Latha"/>
                <w:b/>
                <w:bCs/>
                <w:sz w:val="18"/>
                <w:szCs w:val="18"/>
              </w:rPr>
              <w:t>Finger Pacing</w:t>
            </w:r>
          </w:p>
        </w:tc>
        <w:tc>
          <w:tcPr>
            <w:tcW w:w="8050" w:type="dxa"/>
          </w:tcPr>
          <w:p w14:paraId="501156D2" w14:textId="5720E49A" w:rsidR="006C3440" w:rsidRPr="00227E6F" w:rsidRDefault="00D17287" w:rsidP="00AC2326">
            <w:pPr>
              <w:numPr>
                <w:ilvl w:val="0"/>
                <w:numId w:val="87"/>
              </w:numPr>
              <w:autoSpaceDE w:val="0"/>
              <w:autoSpaceDN w:val="0"/>
              <w:adjustRightInd w:val="0"/>
              <w:spacing w:after="0" w:line="240" w:lineRule="auto"/>
              <w:ind w:left="216" w:hanging="216"/>
              <w:jc w:val="both"/>
              <w:rPr>
                <w:rFonts w:cs="Latha"/>
                <w:sz w:val="18"/>
                <w:szCs w:val="18"/>
              </w:rPr>
            </w:pPr>
            <w:r w:rsidRPr="00227E6F">
              <w:rPr>
                <w:rFonts w:cs="Latha"/>
                <w:sz w:val="18"/>
                <w:szCs w:val="18"/>
              </w:rPr>
              <w:t>Finger P</w:t>
            </w:r>
            <w:r w:rsidR="006C3440" w:rsidRPr="00227E6F">
              <w:rPr>
                <w:rFonts w:cs="Latha"/>
                <w:sz w:val="18"/>
                <w:szCs w:val="18"/>
              </w:rPr>
              <w:t xml:space="preserve">acing refers to holding up one finger at a time to model the sequence of sounds, </w:t>
            </w:r>
            <w:r w:rsidR="00296774" w:rsidRPr="00227E6F">
              <w:rPr>
                <w:rFonts w:cs="Latha"/>
                <w:sz w:val="18"/>
                <w:szCs w:val="18"/>
              </w:rPr>
              <w:t>syllables,</w:t>
            </w:r>
            <w:r w:rsidR="00296774">
              <w:rPr>
                <w:rFonts w:cs="Latha"/>
                <w:sz w:val="18"/>
                <w:szCs w:val="18"/>
              </w:rPr>
              <w:t xml:space="preserve"> </w:t>
            </w:r>
            <w:r w:rsidR="006C3440" w:rsidRPr="00227E6F">
              <w:rPr>
                <w:rFonts w:cs="Latha"/>
                <w:sz w:val="18"/>
                <w:szCs w:val="18"/>
              </w:rPr>
              <w:t>or words. This alerts a student to articulate or slow down.</w:t>
            </w:r>
            <w:r w:rsidR="00227E6F">
              <w:rPr>
                <w:rFonts w:cs="Latha"/>
                <w:sz w:val="18"/>
                <w:szCs w:val="18"/>
              </w:rPr>
              <w:t xml:space="preserve"> </w:t>
            </w:r>
            <w:r w:rsidR="006C3440" w:rsidRPr="00227E6F">
              <w:rPr>
                <w:rFonts w:cs="Latha"/>
                <w:sz w:val="18"/>
                <w:szCs w:val="18"/>
              </w:rPr>
              <w:t xml:space="preserve">It is used primarily to teach sound and </w:t>
            </w:r>
            <w:r w:rsidR="00227E6F">
              <w:rPr>
                <w:rFonts w:cs="Latha"/>
                <w:sz w:val="18"/>
                <w:szCs w:val="18"/>
              </w:rPr>
              <w:t xml:space="preserve">    </w:t>
            </w:r>
            <w:r w:rsidR="006C3440" w:rsidRPr="00227E6F">
              <w:rPr>
                <w:rFonts w:cs="Latha"/>
                <w:sz w:val="18"/>
                <w:szCs w:val="18"/>
              </w:rPr>
              <w:t xml:space="preserve">word sequencing. </w:t>
            </w:r>
          </w:p>
          <w:p w14:paraId="443C996B" w14:textId="631832ED" w:rsidR="006C3440" w:rsidRPr="00227E6F" w:rsidRDefault="006C3440" w:rsidP="00AC2326">
            <w:pPr>
              <w:numPr>
                <w:ilvl w:val="0"/>
                <w:numId w:val="87"/>
              </w:numPr>
              <w:autoSpaceDE w:val="0"/>
              <w:autoSpaceDN w:val="0"/>
              <w:adjustRightInd w:val="0"/>
              <w:spacing w:after="0" w:line="240" w:lineRule="auto"/>
              <w:ind w:left="216" w:hanging="216"/>
              <w:jc w:val="both"/>
              <w:rPr>
                <w:rFonts w:cs="Latha"/>
                <w:sz w:val="18"/>
                <w:szCs w:val="18"/>
              </w:rPr>
            </w:pPr>
            <w:r w:rsidRPr="00227E6F">
              <w:rPr>
                <w:rFonts w:cs="Latha"/>
                <w:sz w:val="18"/>
                <w:szCs w:val="18"/>
              </w:rPr>
              <w:t>Through repetition, a student will memorize</w:t>
            </w:r>
            <w:r w:rsidR="00227E6F">
              <w:rPr>
                <w:rFonts w:cs="Latha"/>
                <w:sz w:val="18"/>
                <w:szCs w:val="18"/>
              </w:rPr>
              <w:t xml:space="preserve"> the</w:t>
            </w:r>
            <w:r w:rsidRPr="00227E6F">
              <w:rPr>
                <w:rFonts w:cs="Latha"/>
                <w:sz w:val="18"/>
                <w:szCs w:val="18"/>
              </w:rPr>
              <w:t xml:space="preserve"> correct sequences and gain confidence to use</w:t>
            </w:r>
            <w:r w:rsidR="00296774">
              <w:rPr>
                <w:rFonts w:cs="Latha"/>
                <w:sz w:val="18"/>
                <w:szCs w:val="18"/>
              </w:rPr>
              <w:t xml:space="preserve"> </w:t>
            </w:r>
            <w:r w:rsidRPr="00227E6F">
              <w:rPr>
                <w:rFonts w:cs="Latha"/>
                <w:sz w:val="18"/>
                <w:szCs w:val="18"/>
              </w:rPr>
              <w:t>in conversation.</w:t>
            </w:r>
          </w:p>
          <w:p w14:paraId="63D6839F" w14:textId="77777777" w:rsidR="00227E6F" w:rsidRPr="00227E6F" w:rsidRDefault="006C3440" w:rsidP="00AC2326">
            <w:pPr>
              <w:numPr>
                <w:ilvl w:val="0"/>
                <w:numId w:val="87"/>
              </w:numPr>
              <w:autoSpaceDE w:val="0"/>
              <w:autoSpaceDN w:val="0"/>
              <w:adjustRightInd w:val="0"/>
              <w:spacing w:after="0" w:line="240" w:lineRule="auto"/>
              <w:ind w:left="216" w:hanging="216"/>
              <w:jc w:val="both"/>
              <w:rPr>
                <w:rFonts w:cs="Latha"/>
                <w:sz w:val="18"/>
                <w:szCs w:val="18"/>
              </w:rPr>
            </w:pPr>
            <w:r w:rsidRPr="00227E6F">
              <w:rPr>
                <w:rFonts w:cs="Latha"/>
                <w:sz w:val="18"/>
                <w:szCs w:val="18"/>
              </w:rPr>
              <w:t xml:space="preserve">Students may use finger pacing to help </w:t>
            </w:r>
            <w:r w:rsidR="00D17287" w:rsidRPr="00227E6F">
              <w:rPr>
                <w:rFonts w:cs="Latha"/>
                <w:sz w:val="18"/>
                <w:szCs w:val="18"/>
              </w:rPr>
              <w:t>them</w:t>
            </w:r>
            <w:r w:rsidRPr="00227E6F">
              <w:rPr>
                <w:rFonts w:cs="Latha"/>
                <w:sz w:val="18"/>
                <w:szCs w:val="18"/>
              </w:rPr>
              <w:t xml:space="preserve"> articulate multi</w:t>
            </w:r>
            <w:r w:rsidR="00D17287" w:rsidRPr="00227E6F">
              <w:rPr>
                <w:rFonts w:cs="Latha"/>
                <w:sz w:val="18"/>
                <w:szCs w:val="18"/>
              </w:rPr>
              <w:t>-</w:t>
            </w:r>
            <w:r w:rsidRPr="00227E6F">
              <w:rPr>
                <w:rFonts w:cs="Latha"/>
                <w:sz w:val="18"/>
                <w:szCs w:val="18"/>
              </w:rPr>
              <w:t>syllable words or long sentences.</w:t>
            </w:r>
          </w:p>
        </w:tc>
      </w:tr>
      <w:tr w:rsidR="006C3440" w:rsidRPr="000C4623" w14:paraId="6C3C0807" w14:textId="77777777" w:rsidTr="008C5011">
        <w:tc>
          <w:tcPr>
            <w:tcW w:w="2160" w:type="dxa"/>
            <w:shd w:val="clear" w:color="auto" w:fill="FDE4D0"/>
          </w:tcPr>
          <w:p w14:paraId="6C1FAD63" w14:textId="77777777" w:rsidR="006C3440" w:rsidRPr="00227E6F" w:rsidRDefault="006C3440">
            <w:pPr>
              <w:rPr>
                <w:rFonts w:cs="Latha"/>
                <w:b/>
                <w:bCs/>
                <w:sz w:val="18"/>
                <w:szCs w:val="18"/>
              </w:rPr>
            </w:pPr>
            <w:r w:rsidRPr="00227E6F">
              <w:rPr>
                <w:rFonts w:cs="Latha"/>
                <w:b/>
                <w:bCs/>
                <w:sz w:val="18"/>
                <w:szCs w:val="18"/>
              </w:rPr>
              <w:t>Gestures</w:t>
            </w:r>
          </w:p>
        </w:tc>
        <w:tc>
          <w:tcPr>
            <w:tcW w:w="8050" w:type="dxa"/>
            <w:shd w:val="clear" w:color="auto" w:fill="FDE4D0"/>
          </w:tcPr>
          <w:p w14:paraId="164B9266" w14:textId="77777777" w:rsidR="006C3440" w:rsidRPr="00227E6F" w:rsidRDefault="006C3440" w:rsidP="00AC2326">
            <w:pPr>
              <w:numPr>
                <w:ilvl w:val="0"/>
                <w:numId w:val="87"/>
              </w:numPr>
              <w:autoSpaceDE w:val="0"/>
              <w:autoSpaceDN w:val="0"/>
              <w:adjustRightInd w:val="0"/>
              <w:spacing w:after="0" w:line="240" w:lineRule="auto"/>
              <w:ind w:left="216" w:hanging="216"/>
              <w:jc w:val="both"/>
              <w:rPr>
                <w:rFonts w:cs="Latha"/>
                <w:sz w:val="18"/>
                <w:szCs w:val="18"/>
              </w:rPr>
            </w:pPr>
            <w:r w:rsidRPr="00227E6F">
              <w:rPr>
                <w:rFonts w:cs="Latha"/>
                <w:sz w:val="18"/>
                <w:szCs w:val="18"/>
              </w:rPr>
              <w:t xml:space="preserve">Some commonly understood gestures are waving, pointing or the “okay” symbol. A student can pair these gestures with speech to help ensure </w:t>
            </w:r>
            <w:r w:rsidR="00D17287" w:rsidRPr="00227E6F">
              <w:rPr>
                <w:rFonts w:cs="Latha"/>
                <w:sz w:val="18"/>
                <w:szCs w:val="18"/>
              </w:rPr>
              <w:t>he is</w:t>
            </w:r>
            <w:r w:rsidRPr="00227E6F">
              <w:rPr>
                <w:rFonts w:cs="Latha"/>
                <w:sz w:val="18"/>
                <w:szCs w:val="18"/>
              </w:rPr>
              <w:t xml:space="preserve"> understood.</w:t>
            </w:r>
          </w:p>
        </w:tc>
      </w:tr>
      <w:tr w:rsidR="006C3440" w:rsidRPr="000C4623" w14:paraId="5A1402E4" w14:textId="77777777" w:rsidTr="008C5011">
        <w:tc>
          <w:tcPr>
            <w:tcW w:w="2160" w:type="dxa"/>
          </w:tcPr>
          <w:p w14:paraId="560CDE7E" w14:textId="77777777" w:rsidR="006C3440" w:rsidRPr="00227E6F" w:rsidRDefault="006C3440">
            <w:pPr>
              <w:rPr>
                <w:rFonts w:cs="Latha"/>
                <w:b/>
                <w:bCs/>
                <w:sz w:val="18"/>
                <w:szCs w:val="18"/>
              </w:rPr>
            </w:pPr>
            <w:r w:rsidRPr="00227E6F">
              <w:rPr>
                <w:rFonts w:cs="Latha"/>
                <w:b/>
                <w:bCs/>
                <w:sz w:val="18"/>
                <w:szCs w:val="18"/>
              </w:rPr>
              <w:t>Sign Language</w:t>
            </w:r>
          </w:p>
        </w:tc>
        <w:tc>
          <w:tcPr>
            <w:tcW w:w="8050" w:type="dxa"/>
          </w:tcPr>
          <w:p w14:paraId="46C05B9E" w14:textId="69C91C5C" w:rsidR="006C3440" w:rsidRPr="00227E6F" w:rsidRDefault="006C3440" w:rsidP="00AC2326">
            <w:pPr>
              <w:numPr>
                <w:ilvl w:val="0"/>
                <w:numId w:val="87"/>
              </w:numPr>
              <w:autoSpaceDE w:val="0"/>
              <w:autoSpaceDN w:val="0"/>
              <w:adjustRightInd w:val="0"/>
              <w:spacing w:after="0" w:line="240" w:lineRule="auto"/>
              <w:ind w:left="216" w:hanging="216"/>
              <w:jc w:val="both"/>
              <w:rPr>
                <w:rFonts w:cs="Latha"/>
                <w:sz w:val="18"/>
                <w:szCs w:val="18"/>
              </w:rPr>
            </w:pPr>
            <w:r w:rsidRPr="00227E6F">
              <w:rPr>
                <w:rFonts w:cs="Latha"/>
                <w:sz w:val="18"/>
                <w:szCs w:val="18"/>
              </w:rPr>
              <w:t xml:space="preserve">Sign language builds receptive language and early communication in a visual </w:t>
            </w:r>
            <w:r w:rsidR="00296774" w:rsidRPr="00227E6F">
              <w:rPr>
                <w:rFonts w:cs="Latha"/>
                <w:sz w:val="18"/>
                <w:szCs w:val="18"/>
              </w:rPr>
              <w:t>way and</w:t>
            </w:r>
            <w:r w:rsidRPr="00227E6F">
              <w:rPr>
                <w:rFonts w:cs="Latha"/>
                <w:sz w:val="18"/>
                <w:szCs w:val="18"/>
              </w:rPr>
              <w:t xml:space="preserve"> can be used as a transitional communication system until the child can communicate through speech.</w:t>
            </w:r>
          </w:p>
          <w:p w14:paraId="5C87A00D" w14:textId="77777777" w:rsidR="006C3440" w:rsidRPr="00227E6F" w:rsidRDefault="006C3440" w:rsidP="00AC2326">
            <w:pPr>
              <w:numPr>
                <w:ilvl w:val="0"/>
                <w:numId w:val="87"/>
              </w:numPr>
              <w:autoSpaceDE w:val="0"/>
              <w:autoSpaceDN w:val="0"/>
              <w:adjustRightInd w:val="0"/>
              <w:spacing w:after="0" w:line="240" w:lineRule="auto"/>
              <w:ind w:left="216" w:hanging="216"/>
              <w:jc w:val="both"/>
              <w:rPr>
                <w:rFonts w:cs="Latha"/>
                <w:sz w:val="18"/>
                <w:szCs w:val="18"/>
              </w:rPr>
            </w:pPr>
            <w:r w:rsidRPr="00227E6F">
              <w:rPr>
                <w:rFonts w:cs="Latha"/>
                <w:sz w:val="18"/>
                <w:szCs w:val="18"/>
              </w:rPr>
              <w:t>Signs should be accompanied by the verbal word, so that when the student masters the oral words, the sign can be faded out.</w:t>
            </w:r>
          </w:p>
        </w:tc>
      </w:tr>
      <w:tr w:rsidR="006C3440" w:rsidRPr="000C4623" w14:paraId="717EA41D" w14:textId="77777777" w:rsidTr="008C5011">
        <w:tc>
          <w:tcPr>
            <w:tcW w:w="2160" w:type="dxa"/>
            <w:shd w:val="clear" w:color="auto" w:fill="FDE4D0"/>
          </w:tcPr>
          <w:p w14:paraId="4CBFBB72" w14:textId="77777777" w:rsidR="006C3440" w:rsidRPr="00227E6F" w:rsidRDefault="006C3440">
            <w:pPr>
              <w:rPr>
                <w:rFonts w:cs="Latha"/>
                <w:b/>
                <w:bCs/>
                <w:sz w:val="18"/>
                <w:szCs w:val="18"/>
              </w:rPr>
            </w:pPr>
            <w:r w:rsidRPr="00227E6F">
              <w:rPr>
                <w:rFonts w:cs="Latha"/>
                <w:b/>
                <w:bCs/>
                <w:sz w:val="18"/>
                <w:szCs w:val="18"/>
              </w:rPr>
              <w:t>Reading</w:t>
            </w:r>
          </w:p>
        </w:tc>
        <w:tc>
          <w:tcPr>
            <w:tcW w:w="8050" w:type="dxa"/>
            <w:shd w:val="clear" w:color="auto" w:fill="FDE4D0"/>
          </w:tcPr>
          <w:p w14:paraId="7286DD5A" w14:textId="77777777" w:rsidR="006C3440" w:rsidRPr="00227E6F" w:rsidRDefault="006C3440" w:rsidP="00AC2326">
            <w:pPr>
              <w:numPr>
                <w:ilvl w:val="0"/>
                <w:numId w:val="87"/>
              </w:numPr>
              <w:autoSpaceDE w:val="0"/>
              <w:autoSpaceDN w:val="0"/>
              <w:adjustRightInd w:val="0"/>
              <w:spacing w:after="0" w:line="240" w:lineRule="auto"/>
              <w:ind w:left="216" w:hanging="216"/>
              <w:jc w:val="both"/>
              <w:rPr>
                <w:rFonts w:cs="Latha"/>
                <w:sz w:val="18"/>
                <w:szCs w:val="18"/>
              </w:rPr>
            </w:pPr>
            <w:r w:rsidRPr="00227E6F">
              <w:rPr>
                <w:rFonts w:cs="Latha"/>
                <w:sz w:val="18"/>
                <w:szCs w:val="18"/>
              </w:rPr>
              <w:t xml:space="preserve">As discussed in the chapter on reading, students with Down syndrome are visual learners. </w:t>
            </w:r>
          </w:p>
          <w:p w14:paraId="3AE6B6D6" w14:textId="77777777" w:rsidR="006C3440" w:rsidRPr="00E118C4" w:rsidRDefault="006C3440" w:rsidP="00AC2326">
            <w:pPr>
              <w:numPr>
                <w:ilvl w:val="0"/>
                <w:numId w:val="87"/>
              </w:numPr>
              <w:autoSpaceDE w:val="0"/>
              <w:autoSpaceDN w:val="0"/>
              <w:adjustRightInd w:val="0"/>
              <w:spacing w:after="0" w:line="240" w:lineRule="auto"/>
              <w:ind w:left="216" w:hanging="216"/>
              <w:jc w:val="both"/>
              <w:rPr>
                <w:rFonts w:cs="Latha"/>
                <w:sz w:val="18"/>
                <w:szCs w:val="18"/>
              </w:rPr>
            </w:pPr>
            <w:r w:rsidRPr="00227E6F">
              <w:rPr>
                <w:rFonts w:cs="Latha"/>
                <w:sz w:val="18"/>
                <w:szCs w:val="18"/>
              </w:rPr>
              <w:t>Reading positive</w:t>
            </w:r>
            <w:r w:rsidR="00D17287" w:rsidRPr="00227E6F">
              <w:rPr>
                <w:rFonts w:cs="Latha"/>
                <w:sz w:val="18"/>
                <w:szCs w:val="18"/>
              </w:rPr>
              <w:t>ly impacts language development</w:t>
            </w:r>
            <w:r w:rsidRPr="00227E6F">
              <w:rPr>
                <w:rFonts w:cs="Latha"/>
                <w:sz w:val="18"/>
                <w:szCs w:val="18"/>
              </w:rPr>
              <w:t xml:space="preserve"> and is often a catalyst for increased</w:t>
            </w:r>
            <w:r w:rsidR="00E118C4">
              <w:rPr>
                <w:rFonts w:cs="Latha"/>
                <w:sz w:val="18"/>
                <w:szCs w:val="18"/>
              </w:rPr>
              <w:t xml:space="preserve"> </w:t>
            </w:r>
            <w:r w:rsidRPr="00E118C4">
              <w:rPr>
                <w:rFonts w:cs="Latha"/>
                <w:sz w:val="18"/>
                <w:szCs w:val="18"/>
              </w:rPr>
              <w:t>intelligibility and sentence length.</w:t>
            </w:r>
          </w:p>
          <w:p w14:paraId="4001145F" w14:textId="77777777" w:rsidR="006C3440" w:rsidRPr="00227E6F" w:rsidRDefault="006C3440" w:rsidP="00AC2326">
            <w:pPr>
              <w:numPr>
                <w:ilvl w:val="0"/>
                <w:numId w:val="87"/>
              </w:numPr>
              <w:autoSpaceDE w:val="0"/>
              <w:autoSpaceDN w:val="0"/>
              <w:adjustRightInd w:val="0"/>
              <w:spacing w:after="0" w:line="240" w:lineRule="auto"/>
              <w:ind w:left="216" w:hanging="216"/>
              <w:jc w:val="both"/>
              <w:rPr>
                <w:rFonts w:cs="Latha"/>
                <w:sz w:val="18"/>
                <w:szCs w:val="18"/>
              </w:rPr>
            </w:pPr>
            <w:r w:rsidRPr="00227E6F">
              <w:rPr>
                <w:rFonts w:cs="Latha"/>
                <w:sz w:val="18"/>
                <w:szCs w:val="18"/>
              </w:rPr>
              <w:t xml:space="preserve">Reading provides a visual cue to articulate, pace and use longer sentences. </w:t>
            </w:r>
          </w:p>
          <w:p w14:paraId="0477582F" w14:textId="06599CBE" w:rsidR="006C3440" w:rsidRPr="00227E6F" w:rsidRDefault="006C3440" w:rsidP="00AC2326">
            <w:pPr>
              <w:numPr>
                <w:ilvl w:val="0"/>
                <w:numId w:val="87"/>
              </w:numPr>
              <w:autoSpaceDE w:val="0"/>
              <w:autoSpaceDN w:val="0"/>
              <w:adjustRightInd w:val="0"/>
              <w:spacing w:after="0" w:line="240" w:lineRule="auto"/>
              <w:ind w:left="216" w:hanging="216"/>
              <w:jc w:val="both"/>
              <w:rPr>
                <w:rFonts w:cs="Latha"/>
                <w:sz w:val="18"/>
                <w:szCs w:val="18"/>
              </w:rPr>
            </w:pPr>
            <w:r w:rsidRPr="00227E6F">
              <w:rPr>
                <w:rFonts w:cs="Latha"/>
                <w:sz w:val="18"/>
                <w:szCs w:val="18"/>
              </w:rPr>
              <w:t xml:space="preserve">Reading can improve word retrieval, auditory </w:t>
            </w:r>
            <w:r w:rsidR="00296774" w:rsidRPr="00227E6F">
              <w:rPr>
                <w:rFonts w:cs="Latha"/>
                <w:sz w:val="18"/>
                <w:szCs w:val="18"/>
              </w:rPr>
              <w:t>memory</w:t>
            </w:r>
            <w:r w:rsidRPr="00227E6F">
              <w:rPr>
                <w:rFonts w:cs="Latha"/>
                <w:sz w:val="18"/>
                <w:szCs w:val="18"/>
              </w:rPr>
              <w:t xml:space="preserve"> and sequencing (by providing repetition necessary to memorize and recall word order and the grammatical structures that will lengthen their sentences in speech), rate of speech and ability to follow instructions.</w:t>
            </w:r>
          </w:p>
        </w:tc>
      </w:tr>
      <w:tr w:rsidR="006C3440" w:rsidRPr="000C4623" w14:paraId="2535B774" w14:textId="77777777" w:rsidTr="008C5011">
        <w:tc>
          <w:tcPr>
            <w:tcW w:w="2160" w:type="dxa"/>
          </w:tcPr>
          <w:p w14:paraId="226AF0B6" w14:textId="77777777" w:rsidR="006C3440" w:rsidRPr="00E118C4" w:rsidRDefault="006C3440">
            <w:pPr>
              <w:rPr>
                <w:rFonts w:cs="Latha"/>
                <w:b/>
                <w:bCs/>
                <w:sz w:val="18"/>
                <w:szCs w:val="18"/>
              </w:rPr>
            </w:pPr>
            <w:r w:rsidRPr="00E118C4">
              <w:rPr>
                <w:rFonts w:cs="Latha"/>
                <w:b/>
                <w:bCs/>
                <w:sz w:val="18"/>
                <w:szCs w:val="18"/>
              </w:rPr>
              <w:t>Music</w:t>
            </w:r>
          </w:p>
        </w:tc>
        <w:tc>
          <w:tcPr>
            <w:tcW w:w="8050" w:type="dxa"/>
          </w:tcPr>
          <w:p w14:paraId="7BA13979" w14:textId="77777777" w:rsidR="006C3440" w:rsidRPr="00E118C4" w:rsidRDefault="006C3440" w:rsidP="00AC2326">
            <w:pPr>
              <w:numPr>
                <w:ilvl w:val="0"/>
                <w:numId w:val="95"/>
              </w:numPr>
              <w:autoSpaceDE w:val="0"/>
              <w:autoSpaceDN w:val="0"/>
              <w:adjustRightInd w:val="0"/>
              <w:spacing w:after="0" w:line="240" w:lineRule="auto"/>
              <w:ind w:left="216" w:hanging="216"/>
              <w:jc w:val="both"/>
              <w:rPr>
                <w:rFonts w:cs="Latha"/>
                <w:sz w:val="18"/>
                <w:szCs w:val="18"/>
              </w:rPr>
            </w:pPr>
            <w:r w:rsidRPr="00E118C4">
              <w:rPr>
                <w:rFonts w:cs="Latha"/>
                <w:sz w:val="18"/>
                <w:szCs w:val="18"/>
              </w:rPr>
              <w:t>Music can be invaluable to speech production. Not only is it a powerful motivator for many students with Down syndrome, but it enhances a student’s ability to focus on auditory stimuli (which is normally a weakness).</w:t>
            </w:r>
          </w:p>
          <w:p w14:paraId="7326E279" w14:textId="71F7DC36" w:rsidR="006C3440" w:rsidRPr="00E118C4" w:rsidRDefault="006C3440" w:rsidP="00AC2326">
            <w:pPr>
              <w:numPr>
                <w:ilvl w:val="0"/>
                <w:numId w:val="95"/>
              </w:numPr>
              <w:autoSpaceDE w:val="0"/>
              <w:autoSpaceDN w:val="0"/>
              <w:adjustRightInd w:val="0"/>
              <w:spacing w:after="0" w:line="240" w:lineRule="auto"/>
              <w:ind w:left="216" w:hanging="216"/>
              <w:jc w:val="both"/>
              <w:rPr>
                <w:rFonts w:cs="Latha"/>
                <w:sz w:val="18"/>
                <w:szCs w:val="18"/>
              </w:rPr>
            </w:pPr>
            <w:r w:rsidRPr="00E118C4">
              <w:rPr>
                <w:rFonts w:cs="Latha"/>
                <w:sz w:val="18"/>
                <w:szCs w:val="18"/>
              </w:rPr>
              <w:t>The intonation, beat</w:t>
            </w:r>
            <w:r w:rsidR="00296774">
              <w:rPr>
                <w:rFonts w:cs="Latha"/>
                <w:sz w:val="18"/>
                <w:szCs w:val="18"/>
              </w:rPr>
              <w:t>,</w:t>
            </w:r>
            <w:r w:rsidRPr="00E118C4">
              <w:rPr>
                <w:rFonts w:cs="Latha"/>
                <w:sz w:val="18"/>
                <w:szCs w:val="18"/>
              </w:rPr>
              <w:t xml:space="preserve"> and rhythm of music provide cues for retrieval, </w:t>
            </w:r>
            <w:r w:rsidR="00296774" w:rsidRPr="00E118C4">
              <w:rPr>
                <w:rFonts w:cs="Latha"/>
                <w:sz w:val="18"/>
                <w:szCs w:val="18"/>
              </w:rPr>
              <w:t>sequencing,</w:t>
            </w:r>
            <w:r w:rsidRPr="00E118C4">
              <w:rPr>
                <w:rFonts w:cs="Latha"/>
                <w:sz w:val="18"/>
                <w:szCs w:val="18"/>
              </w:rPr>
              <w:t xml:space="preserve"> and memory. </w:t>
            </w:r>
          </w:p>
          <w:p w14:paraId="35CB1E30" w14:textId="77777777" w:rsidR="006C3440" w:rsidRPr="00E118C4" w:rsidRDefault="006C3440" w:rsidP="00AC2326">
            <w:pPr>
              <w:numPr>
                <w:ilvl w:val="0"/>
                <w:numId w:val="95"/>
              </w:numPr>
              <w:autoSpaceDE w:val="0"/>
              <w:autoSpaceDN w:val="0"/>
              <w:adjustRightInd w:val="0"/>
              <w:spacing w:after="0" w:line="240" w:lineRule="auto"/>
              <w:ind w:left="216" w:hanging="216"/>
              <w:jc w:val="both"/>
              <w:rPr>
                <w:rFonts w:cs="Latha"/>
                <w:sz w:val="18"/>
                <w:szCs w:val="18"/>
              </w:rPr>
            </w:pPr>
            <w:r w:rsidRPr="00E118C4">
              <w:rPr>
                <w:rFonts w:cs="Latha"/>
                <w:sz w:val="18"/>
                <w:szCs w:val="18"/>
              </w:rPr>
              <w:t>When students repeatedly sing the songs they enjoy, they are practicing and enhancing their receptive and expressive vocabulary!</w:t>
            </w:r>
          </w:p>
          <w:p w14:paraId="4C51F65F" w14:textId="77777777" w:rsidR="006C3440" w:rsidRPr="00E118C4" w:rsidRDefault="006C3440" w:rsidP="00AC2326">
            <w:pPr>
              <w:numPr>
                <w:ilvl w:val="0"/>
                <w:numId w:val="95"/>
              </w:numPr>
              <w:autoSpaceDE w:val="0"/>
              <w:autoSpaceDN w:val="0"/>
              <w:adjustRightInd w:val="0"/>
              <w:spacing w:after="0" w:line="240" w:lineRule="auto"/>
              <w:ind w:left="216" w:hanging="216"/>
              <w:jc w:val="both"/>
              <w:rPr>
                <w:rFonts w:cs="Latha"/>
                <w:sz w:val="18"/>
                <w:szCs w:val="18"/>
              </w:rPr>
            </w:pPr>
            <w:r w:rsidRPr="00E118C4">
              <w:rPr>
                <w:rFonts w:cs="Latha"/>
                <w:sz w:val="18"/>
                <w:szCs w:val="18"/>
              </w:rPr>
              <w:t>For younger students, use music during opening and closing circles and during daily routines (“clean-up”).</w:t>
            </w:r>
          </w:p>
          <w:p w14:paraId="7F6579AB" w14:textId="77777777" w:rsidR="006C3440" w:rsidRPr="00E118C4" w:rsidRDefault="006C3440" w:rsidP="00AC2326">
            <w:pPr>
              <w:numPr>
                <w:ilvl w:val="0"/>
                <w:numId w:val="95"/>
              </w:numPr>
              <w:autoSpaceDE w:val="0"/>
              <w:autoSpaceDN w:val="0"/>
              <w:adjustRightInd w:val="0"/>
              <w:spacing w:after="0" w:line="240" w:lineRule="auto"/>
              <w:ind w:left="216" w:hanging="216"/>
              <w:jc w:val="both"/>
              <w:rPr>
                <w:rFonts w:cs="Latha"/>
                <w:sz w:val="18"/>
                <w:szCs w:val="18"/>
              </w:rPr>
            </w:pPr>
            <w:r w:rsidRPr="00E118C4">
              <w:rPr>
                <w:rFonts w:cs="Latha"/>
                <w:sz w:val="18"/>
                <w:szCs w:val="18"/>
              </w:rPr>
              <w:t xml:space="preserve">Older students can use chants or cheers or practice songs for seasonal performances. </w:t>
            </w:r>
          </w:p>
          <w:p w14:paraId="72F9892F" w14:textId="77777777" w:rsidR="006C3440" w:rsidRPr="00E118C4" w:rsidRDefault="00D17287" w:rsidP="00AC2326">
            <w:pPr>
              <w:numPr>
                <w:ilvl w:val="0"/>
                <w:numId w:val="95"/>
              </w:numPr>
              <w:autoSpaceDE w:val="0"/>
              <w:autoSpaceDN w:val="0"/>
              <w:adjustRightInd w:val="0"/>
              <w:spacing w:after="0" w:line="240" w:lineRule="auto"/>
              <w:ind w:left="216" w:hanging="216"/>
              <w:jc w:val="both"/>
              <w:rPr>
                <w:rFonts w:cs="Latha"/>
                <w:sz w:val="18"/>
                <w:szCs w:val="18"/>
              </w:rPr>
            </w:pPr>
            <w:r w:rsidRPr="00E118C4">
              <w:rPr>
                <w:rFonts w:cs="Latha"/>
                <w:sz w:val="18"/>
                <w:szCs w:val="18"/>
              </w:rPr>
              <w:t>Several useful c</w:t>
            </w:r>
            <w:r w:rsidR="006C3440" w:rsidRPr="00E118C4">
              <w:rPr>
                <w:rFonts w:cs="Latha"/>
                <w:sz w:val="18"/>
                <w:szCs w:val="18"/>
              </w:rPr>
              <w:t xml:space="preserve">lassroom </w:t>
            </w:r>
            <w:r w:rsidRPr="00E118C4">
              <w:rPr>
                <w:rFonts w:cs="Latha"/>
                <w:sz w:val="18"/>
                <w:szCs w:val="18"/>
              </w:rPr>
              <w:t>s</w:t>
            </w:r>
            <w:r w:rsidR="006C3440" w:rsidRPr="00E118C4">
              <w:rPr>
                <w:rFonts w:cs="Latha"/>
                <w:sz w:val="18"/>
                <w:szCs w:val="18"/>
              </w:rPr>
              <w:t>trategies</w:t>
            </w:r>
            <w:r w:rsidRPr="00E118C4">
              <w:rPr>
                <w:rFonts w:cs="Latha"/>
                <w:sz w:val="18"/>
                <w:szCs w:val="18"/>
              </w:rPr>
              <w:t xml:space="preserve"> are the following</w:t>
            </w:r>
            <w:r w:rsidR="006C3440" w:rsidRPr="00E118C4">
              <w:rPr>
                <w:rFonts w:cs="Latha"/>
                <w:sz w:val="18"/>
                <w:szCs w:val="18"/>
              </w:rPr>
              <w:t>:</w:t>
            </w:r>
          </w:p>
          <w:p w14:paraId="6A10B7D9" w14:textId="2386F0E9" w:rsidR="006C3440" w:rsidRPr="00E118C4" w:rsidRDefault="006C3440" w:rsidP="00AC2326">
            <w:pPr>
              <w:numPr>
                <w:ilvl w:val="0"/>
                <w:numId w:val="133"/>
              </w:numPr>
              <w:autoSpaceDE w:val="0"/>
              <w:autoSpaceDN w:val="0"/>
              <w:adjustRightInd w:val="0"/>
              <w:spacing w:after="0" w:line="240" w:lineRule="auto"/>
              <w:ind w:left="605"/>
              <w:rPr>
                <w:rFonts w:cs="Latha"/>
                <w:sz w:val="18"/>
                <w:szCs w:val="18"/>
              </w:rPr>
            </w:pPr>
            <w:r w:rsidRPr="00E118C4">
              <w:rPr>
                <w:rFonts w:cs="Latha"/>
                <w:sz w:val="18"/>
                <w:szCs w:val="18"/>
              </w:rPr>
              <w:t xml:space="preserve">Sing </w:t>
            </w:r>
            <w:r w:rsidR="00296774" w:rsidRPr="00E118C4">
              <w:rPr>
                <w:rFonts w:cs="Latha"/>
                <w:sz w:val="18"/>
                <w:szCs w:val="18"/>
              </w:rPr>
              <w:t>slowly and</w:t>
            </w:r>
            <w:r w:rsidRPr="00E118C4">
              <w:rPr>
                <w:rFonts w:cs="Latha"/>
                <w:sz w:val="18"/>
                <w:szCs w:val="18"/>
              </w:rPr>
              <w:t xml:space="preserve"> enunciate or emphasize key words. </w:t>
            </w:r>
          </w:p>
          <w:p w14:paraId="1E69EFB4" w14:textId="77777777" w:rsidR="006C3440" w:rsidRPr="00E118C4" w:rsidRDefault="006C3440" w:rsidP="00AC2326">
            <w:pPr>
              <w:numPr>
                <w:ilvl w:val="0"/>
                <w:numId w:val="133"/>
              </w:numPr>
              <w:autoSpaceDE w:val="0"/>
              <w:autoSpaceDN w:val="0"/>
              <w:adjustRightInd w:val="0"/>
              <w:spacing w:after="0" w:line="240" w:lineRule="auto"/>
              <w:ind w:left="605"/>
              <w:rPr>
                <w:rFonts w:cs="Latha"/>
                <w:sz w:val="18"/>
                <w:szCs w:val="18"/>
              </w:rPr>
            </w:pPr>
            <w:r w:rsidRPr="00E118C4">
              <w:rPr>
                <w:rFonts w:cs="Latha"/>
                <w:sz w:val="18"/>
                <w:szCs w:val="18"/>
              </w:rPr>
              <w:t>Pair words with actions or visual cues</w:t>
            </w:r>
            <w:r w:rsidR="00D17287" w:rsidRPr="00E118C4">
              <w:rPr>
                <w:rFonts w:cs="Latha"/>
                <w:sz w:val="18"/>
                <w:szCs w:val="18"/>
              </w:rPr>
              <w:t>, e.g.,</w:t>
            </w:r>
            <w:r w:rsidRPr="00E118C4">
              <w:rPr>
                <w:rFonts w:cs="Latha"/>
                <w:sz w:val="18"/>
                <w:szCs w:val="18"/>
              </w:rPr>
              <w:t xml:space="preserve"> </w:t>
            </w:r>
            <w:r w:rsidR="00D17287" w:rsidRPr="00E118C4">
              <w:rPr>
                <w:rFonts w:cs="Latha"/>
                <w:sz w:val="18"/>
                <w:szCs w:val="18"/>
              </w:rPr>
              <w:t>pictures, stuffed animals</w:t>
            </w:r>
            <w:r w:rsidRPr="00E118C4">
              <w:rPr>
                <w:rFonts w:cs="Latha"/>
                <w:sz w:val="18"/>
                <w:szCs w:val="18"/>
              </w:rPr>
              <w:t>.</w:t>
            </w:r>
          </w:p>
          <w:p w14:paraId="611D8722" w14:textId="77777777" w:rsidR="006C3440" w:rsidRPr="00E118C4" w:rsidRDefault="006C3440" w:rsidP="00AC2326">
            <w:pPr>
              <w:numPr>
                <w:ilvl w:val="0"/>
                <w:numId w:val="133"/>
              </w:numPr>
              <w:autoSpaceDE w:val="0"/>
              <w:autoSpaceDN w:val="0"/>
              <w:adjustRightInd w:val="0"/>
              <w:spacing w:after="0" w:line="240" w:lineRule="auto"/>
              <w:ind w:left="605"/>
              <w:rPr>
                <w:rFonts w:cs="Latha"/>
                <w:sz w:val="18"/>
                <w:szCs w:val="18"/>
              </w:rPr>
            </w:pPr>
            <w:r w:rsidRPr="00E118C4">
              <w:rPr>
                <w:rFonts w:cs="Latha"/>
                <w:sz w:val="18"/>
                <w:szCs w:val="18"/>
              </w:rPr>
              <w:t>Choose songs with meaningful vocabulary.</w:t>
            </w:r>
          </w:p>
          <w:p w14:paraId="44D60CC7" w14:textId="77777777" w:rsidR="006C3440" w:rsidRPr="00E118C4" w:rsidRDefault="006C3440" w:rsidP="00AC2326">
            <w:pPr>
              <w:numPr>
                <w:ilvl w:val="0"/>
                <w:numId w:val="133"/>
              </w:numPr>
              <w:autoSpaceDE w:val="0"/>
              <w:autoSpaceDN w:val="0"/>
              <w:adjustRightInd w:val="0"/>
              <w:spacing w:after="0" w:line="240" w:lineRule="auto"/>
              <w:ind w:left="605"/>
              <w:rPr>
                <w:rFonts w:cs="Latha"/>
                <w:sz w:val="18"/>
                <w:szCs w:val="18"/>
              </w:rPr>
            </w:pPr>
            <w:r w:rsidRPr="00E118C4">
              <w:rPr>
                <w:rFonts w:cs="Latha"/>
                <w:sz w:val="18"/>
                <w:szCs w:val="18"/>
              </w:rPr>
              <w:t>Encourage pacing by clapping or tapping to the beat.</w:t>
            </w:r>
          </w:p>
          <w:p w14:paraId="62B4F792" w14:textId="77777777" w:rsidR="006C3440" w:rsidRPr="00E118C4" w:rsidRDefault="006C3440" w:rsidP="00AC2326">
            <w:pPr>
              <w:numPr>
                <w:ilvl w:val="0"/>
                <w:numId w:val="133"/>
              </w:numPr>
              <w:autoSpaceDE w:val="0"/>
              <w:autoSpaceDN w:val="0"/>
              <w:adjustRightInd w:val="0"/>
              <w:spacing w:after="0" w:line="240" w:lineRule="auto"/>
              <w:ind w:left="605"/>
              <w:rPr>
                <w:rFonts w:cs="Latha"/>
                <w:sz w:val="18"/>
                <w:szCs w:val="18"/>
              </w:rPr>
            </w:pPr>
            <w:r w:rsidRPr="00E118C4">
              <w:rPr>
                <w:rFonts w:cs="Latha"/>
                <w:sz w:val="18"/>
                <w:szCs w:val="18"/>
              </w:rPr>
              <w:t>Talk about the meaning of the song.</w:t>
            </w:r>
          </w:p>
          <w:p w14:paraId="538A8E9B" w14:textId="77777777" w:rsidR="006C3440" w:rsidRPr="00E118C4" w:rsidRDefault="00D17287" w:rsidP="00AC2326">
            <w:pPr>
              <w:numPr>
                <w:ilvl w:val="0"/>
                <w:numId w:val="133"/>
              </w:numPr>
              <w:autoSpaceDE w:val="0"/>
              <w:autoSpaceDN w:val="0"/>
              <w:adjustRightInd w:val="0"/>
              <w:spacing w:after="0" w:line="240" w:lineRule="auto"/>
              <w:ind w:left="605"/>
              <w:rPr>
                <w:rFonts w:cs="Latha"/>
                <w:sz w:val="18"/>
                <w:szCs w:val="18"/>
              </w:rPr>
            </w:pPr>
            <w:r w:rsidRPr="00E118C4">
              <w:rPr>
                <w:rFonts w:cs="Latha"/>
                <w:sz w:val="18"/>
                <w:szCs w:val="18"/>
              </w:rPr>
              <w:t xml:space="preserve">Use cues, e.g., </w:t>
            </w:r>
            <w:r w:rsidR="006C3440" w:rsidRPr="00E118C4">
              <w:rPr>
                <w:rFonts w:cs="Latha"/>
                <w:sz w:val="18"/>
                <w:szCs w:val="18"/>
              </w:rPr>
              <w:t xml:space="preserve">mouth </w:t>
            </w:r>
            <w:r w:rsidRPr="00E118C4">
              <w:rPr>
                <w:rFonts w:cs="Latha"/>
                <w:sz w:val="18"/>
                <w:szCs w:val="18"/>
              </w:rPr>
              <w:t>or omit key vocabulary words</w:t>
            </w:r>
            <w:r w:rsidR="006C3440" w:rsidRPr="00E118C4">
              <w:rPr>
                <w:rFonts w:cs="Latha"/>
                <w:sz w:val="18"/>
                <w:szCs w:val="18"/>
              </w:rPr>
              <w:t>.</w:t>
            </w:r>
          </w:p>
          <w:p w14:paraId="058D9FBD" w14:textId="77777777" w:rsidR="006C3440" w:rsidRPr="00E118C4" w:rsidRDefault="006C3440" w:rsidP="00AC2326">
            <w:pPr>
              <w:numPr>
                <w:ilvl w:val="0"/>
                <w:numId w:val="133"/>
              </w:numPr>
              <w:autoSpaceDE w:val="0"/>
              <w:autoSpaceDN w:val="0"/>
              <w:adjustRightInd w:val="0"/>
              <w:spacing w:after="0" w:line="240" w:lineRule="auto"/>
              <w:ind w:left="605"/>
              <w:rPr>
                <w:rFonts w:cs="Latha"/>
                <w:sz w:val="18"/>
                <w:szCs w:val="18"/>
              </w:rPr>
            </w:pPr>
            <w:r w:rsidRPr="00E118C4">
              <w:rPr>
                <w:rFonts w:cs="Latha"/>
                <w:sz w:val="18"/>
                <w:szCs w:val="18"/>
              </w:rPr>
              <w:t xml:space="preserve">Use music creatively for transition times or to give instructions. </w:t>
            </w:r>
          </w:p>
        </w:tc>
      </w:tr>
    </w:tbl>
    <w:p w14:paraId="18CBB3E9" w14:textId="77777777" w:rsidR="00CC1D6A" w:rsidRPr="00471949" w:rsidRDefault="00CC1D6A" w:rsidP="00EB343F">
      <w:pPr>
        <w:autoSpaceDE w:val="0"/>
        <w:autoSpaceDN w:val="0"/>
        <w:adjustRightInd w:val="0"/>
        <w:spacing w:after="0" w:line="240" w:lineRule="auto"/>
        <w:outlineLvl w:val="0"/>
        <w:rPr>
          <w:rFonts w:ascii="Tahoma" w:hAnsi="Tahoma" w:cs="Tahoma"/>
          <w:b/>
          <w:bCs/>
          <w:color w:val="365F91"/>
          <w:sz w:val="16"/>
          <w:szCs w:val="16"/>
        </w:rPr>
      </w:pPr>
    </w:p>
    <w:p w14:paraId="59C1B228" w14:textId="77777777" w:rsidR="00CC1D6A" w:rsidRPr="00471949" w:rsidRDefault="00CC1D6A" w:rsidP="00EB343F">
      <w:pPr>
        <w:autoSpaceDE w:val="0"/>
        <w:autoSpaceDN w:val="0"/>
        <w:adjustRightInd w:val="0"/>
        <w:spacing w:after="0" w:line="240" w:lineRule="auto"/>
        <w:outlineLvl w:val="0"/>
        <w:rPr>
          <w:rFonts w:ascii="Tahoma" w:hAnsi="Tahoma" w:cs="Tahoma"/>
          <w:b/>
          <w:bCs/>
          <w:color w:val="365F91"/>
          <w:sz w:val="16"/>
          <w:szCs w:val="16"/>
        </w:rPr>
      </w:pPr>
    </w:p>
    <w:p w14:paraId="76DC916E" w14:textId="77777777" w:rsidR="00F46A5A" w:rsidRPr="00356F9D" w:rsidRDefault="006C63A0" w:rsidP="00356F9D">
      <w:pPr>
        <w:autoSpaceDE w:val="0"/>
        <w:autoSpaceDN w:val="0"/>
        <w:adjustRightInd w:val="0"/>
        <w:spacing w:after="0" w:line="240" w:lineRule="auto"/>
        <w:jc w:val="both"/>
        <w:outlineLvl w:val="0"/>
        <w:rPr>
          <w:rFonts w:cs="Tahoma"/>
          <w:b/>
          <w:bCs/>
          <w:color w:val="005C84"/>
          <w:sz w:val="20"/>
          <w:szCs w:val="20"/>
        </w:rPr>
      </w:pPr>
      <w:r w:rsidRPr="00356F9D">
        <w:rPr>
          <w:rFonts w:cs="Tahoma"/>
          <w:b/>
          <w:bCs/>
          <w:color w:val="005C84"/>
          <w:sz w:val="20"/>
          <w:szCs w:val="20"/>
        </w:rPr>
        <w:t>IN THE CLASSROOM</w:t>
      </w:r>
    </w:p>
    <w:p w14:paraId="06C40E31" w14:textId="4B2F2780" w:rsidR="00F46A5A" w:rsidRPr="00356F9D" w:rsidRDefault="00F46A5A" w:rsidP="00356F9D">
      <w:pPr>
        <w:autoSpaceDE w:val="0"/>
        <w:autoSpaceDN w:val="0"/>
        <w:adjustRightInd w:val="0"/>
        <w:spacing w:after="0" w:line="240" w:lineRule="auto"/>
        <w:jc w:val="both"/>
        <w:rPr>
          <w:rFonts w:cs="Tahoma"/>
          <w:color w:val="000000"/>
          <w:sz w:val="20"/>
          <w:szCs w:val="20"/>
        </w:rPr>
      </w:pPr>
      <w:r w:rsidRPr="00356F9D">
        <w:rPr>
          <w:rFonts w:cs="Tahoma"/>
          <w:color w:val="000000"/>
          <w:sz w:val="20"/>
          <w:szCs w:val="20"/>
        </w:rPr>
        <w:t>You can teach students with Down syndrome strategies to</w:t>
      </w:r>
      <w:r w:rsidR="0089589F" w:rsidRPr="00356F9D">
        <w:rPr>
          <w:rFonts w:cs="Tahoma"/>
          <w:color w:val="000000"/>
          <w:sz w:val="20"/>
          <w:szCs w:val="20"/>
        </w:rPr>
        <w:t xml:space="preserve"> </w:t>
      </w:r>
      <w:r w:rsidRPr="00356F9D">
        <w:rPr>
          <w:rFonts w:cs="Tahoma"/>
          <w:color w:val="000000"/>
          <w:sz w:val="20"/>
          <w:szCs w:val="20"/>
        </w:rPr>
        <w:t>make communication less work and more fun. The goal of</w:t>
      </w:r>
      <w:r w:rsidR="0089589F" w:rsidRPr="00356F9D">
        <w:rPr>
          <w:rFonts w:cs="Tahoma"/>
          <w:color w:val="000000"/>
          <w:sz w:val="20"/>
          <w:szCs w:val="20"/>
        </w:rPr>
        <w:t xml:space="preserve"> </w:t>
      </w:r>
      <w:r w:rsidRPr="00356F9D">
        <w:rPr>
          <w:rFonts w:cs="Tahoma"/>
          <w:color w:val="000000"/>
          <w:sz w:val="20"/>
          <w:szCs w:val="20"/>
        </w:rPr>
        <w:t>most parents is for their child with Down syndrome to be able</w:t>
      </w:r>
      <w:r w:rsidR="0089589F" w:rsidRPr="00356F9D">
        <w:rPr>
          <w:rFonts w:cs="Tahoma"/>
          <w:color w:val="000000"/>
          <w:sz w:val="20"/>
          <w:szCs w:val="20"/>
        </w:rPr>
        <w:t xml:space="preserve"> </w:t>
      </w:r>
      <w:r w:rsidRPr="00356F9D">
        <w:rPr>
          <w:rFonts w:cs="Tahoma"/>
          <w:color w:val="000000"/>
          <w:sz w:val="20"/>
          <w:szCs w:val="20"/>
        </w:rPr>
        <w:t>to talk to and befriend classmates</w:t>
      </w:r>
      <w:r w:rsidR="00FA2534" w:rsidRPr="00356F9D">
        <w:rPr>
          <w:rFonts w:cs="Tahoma"/>
          <w:color w:val="000000"/>
          <w:sz w:val="20"/>
          <w:szCs w:val="20"/>
        </w:rPr>
        <w:t>;</w:t>
      </w:r>
      <w:r w:rsidRPr="00356F9D">
        <w:rPr>
          <w:rFonts w:cs="Tahoma"/>
          <w:color w:val="000000"/>
          <w:sz w:val="20"/>
          <w:szCs w:val="20"/>
        </w:rPr>
        <w:t xml:space="preserve"> ask for help</w:t>
      </w:r>
      <w:r w:rsidR="00FA2534" w:rsidRPr="00356F9D">
        <w:rPr>
          <w:rFonts w:cs="Tahoma"/>
          <w:color w:val="000000"/>
          <w:sz w:val="20"/>
          <w:szCs w:val="20"/>
        </w:rPr>
        <w:t>;</w:t>
      </w:r>
      <w:r w:rsidRPr="00356F9D">
        <w:rPr>
          <w:rFonts w:cs="Tahoma"/>
          <w:color w:val="000000"/>
          <w:sz w:val="20"/>
          <w:szCs w:val="20"/>
        </w:rPr>
        <w:t xml:space="preserve"> be a part of</w:t>
      </w:r>
      <w:r w:rsidR="0089589F" w:rsidRPr="00356F9D">
        <w:rPr>
          <w:rFonts w:cs="Tahoma"/>
          <w:color w:val="000000"/>
          <w:sz w:val="20"/>
          <w:szCs w:val="20"/>
        </w:rPr>
        <w:t xml:space="preserve"> </w:t>
      </w:r>
      <w:r w:rsidRPr="00356F9D">
        <w:rPr>
          <w:rFonts w:cs="Tahoma"/>
          <w:color w:val="000000"/>
          <w:sz w:val="20"/>
          <w:szCs w:val="20"/>
        </w:rPr>
        <w:t>classroom discussions and activities</w:t>
      </w:r>
      <w:r w:rsidR="00FA2534" w:rsidRPr="00356F9D">
        <w:rPr>
          <w:rFonts w:cs="Tahoma"/>
          <w:color w:val="000000"/>
          <w:sz w:val="20"/>
          <w:szCs w:val="20"/>
        </w:rPr>
        <w:t>;</w:t>
      </w:r>
      <w:r w:rsidRPr="00356F9D">
        <w:rPr>
          <w:rFonts w:cs="Tahoma"/>
          <w:color w:val="000000"/>
          <w:sz w:val="20"/>
          <w:szCs w:val="20"/>
        </w:rPr>
        <w:t xml:space="preserve"> make presentations</w:t>
      </w:r>
      <w:r w:rsidR="00FA2534" w:rsidRPr="00356F9D">
        <w:rPr>
          <w:rFonts w:cs="Tahoma"/>
          <w:color w:val="000000"/>
          <w:sz w:val="20"/>
          <w:szCs w:val="20"/>
        </w:rPr>
        <w:t>;</w:t>
      </w:r>
      <w:r w:rsidRPr="00356F9D">
        <w:rPr>
          <w:rFonts w:cs="Tahoma"/>
          <w:color w:val="000000"/>
          <w:sz w:val="20"/>
          <w:szCs w:val="20"/>
        </w:rPr>
        <w:t xml:space="preserve"> and</w:t>
      </w:r>
      <w:r w:rsidR="0089589F" w:rsidRPr="00356F9D">
        <w:rPr>
          <w:rFonts w:cs="Tahoma"/>
          <w:color w:val="000000"/>
          <w:sz w:val="20"/>
          <w:szCs w:val="20"/>
        </w:rPr>
        <w:t xml:space="preserve"> </w:t>
      </w:r>
      <w:r w:rsidR="00D17287" w:rsidRPr="00356F9D">
        <w:rPr>
          <w:rFonts w:cs="Tahoma"/>
          <w:color w:val="000000"/>
          <w:sz w:val="20"/>
          <w:szCs w:val="20"/>
        </w:rPr>
        <w:t xml:space="preserve">communicate </w:t>
      </w:r>
      <w:r w:rsidRPr="00356F9D">
        <w:rPr>
          <w:rFonts w:cs="Tahoma"/>
          <w:color w:val="000000"/>
          <w:sz w:val="20"/>
          <w:szCs w:val="20"/>
        </w:rPr>
        <w:t xml:space="preserve">needs, </w:t>
      </w:r>
      <w:r w:rsidR="00296774" w:rsidRPr="00356F9D">
        <w:rPr>
          <w:rFonts w:cs="Tahoma"/>
          <w:color w:val="000000"/>
          <w:sz w:val="20"/>
          <w:szCs w:val="20"/>
        </w:rPr>
        <w:t>feelings,</w:t>
      </w:r>
      <w:r w:rsidRPr="00356F9D">
        <w:rPr>
          <w:rFonts w:cs="Tahoma"/>
          <w:color w:val="000000"/>
          <w:sz w:val="20"/>
          <w:szCs w:val="20"/>
        </w:rPr>
        <w:t xml:space="preserve"> and ideas.</w:t>
      </w:r>
    </w:p>
    <w:p w14:paraId="2A613090" w14:textId="77777777" w:rsidR="000C4623" w:rsidRPr="00356F9D" w:rsidRDefault="000C4623" w:rsidP="00356F9D">
      <w:pPr>
        <w:autoSpaceDE w:val="0"/>
        <w:autoSpaceDN w:val="0"/>
        <w:adjustRightInd w:val="0"/>
        <w:spacing w:after="0" w:line="240" w:lineRule="auto"/>
        <w:jc w:val="both"/>
        <w:rPr>
          <w:rFonts w:cs="Tahoma"/>
          <w:color w:val="000000"/>
          <w:sz w:val="20"/>
          <w:szCs w:val="20"/>
        </w:rPr>
      </w:pPr>
    </w:p>
    <w:p w14:paraId="6D90D814" w14:textId="77777777" w:rsidR="00F46A5A" w:rsidRPr="00356F9D" w:rsidRDefault="00F46A5A" w:rsidP="00356F9D">
      <w:pPr>
        <w:autoSpaceDE w:val="0"/>
        <w:autoSpaceDN w:val="0"/>
        <w:adjustRightInd w:val="0"/>
        <w:spacing w:after="0" w:line="240" w:lineRule="auto"/>
        <w:jc w:val="both"/>
        <w:rPr>
          <w:rFonts w:cs="Tahoma"/>
          <w:color w:val="000000"/>
          <w:sz w:val="20"/>
          <w:szCs w:val="20"/>
        </w:rPr>
      </w:pPr>
      <w:r w:rsidRPr="00356F9D">
        <w:rPr>
          <w:rFonts w:cs="Tahoma"/>
          <w:color w:val="000000"/>
          <w:sz w:val="20"/>
          <w:szCs w:val="20"/>
        </w:rPr>
        <w:t>The initial goal for your classroom should be to motivate the</w:t>
      </w:r>
      <w:r w:rsidR="0089589F" w:rsidRPr="00356F9D">
        <w:rPr>
          <w:rFonts w:cs="Tahoma"/>
          <w:color w:val="000000"/>
          <w:sz w:val="20"/>
          <w:szCs w:val="20"/>
        </w:rPr>
        <w:t xml:space="preserve"> </w:t>
      </w:r>
      <w:r w:rsidRPr="00356F9D">
        <w:rPr>
          <w:rFonts w:cs="Tahoma"/>
          <w:color w:val="000000"/>
          <w:sz w:val="20"/>
          <w:szCs w:val="20"/>
        </w:rPr>
        <w:t>student with Down syndrome to talk spontaneously. This can</w:t>
      </w:r>
      <w:r w:rsidR="0089589F" w:rsidRPr="00356F9D">
        <w:rPr>
          <w:rFonts w:cs="Tahoma"/>
          <w:color w:val="000000"/>
          <w:sz w:val="20"/>
          <w:szCs w:val="20"/>
        </w:rPr>
        <w:t xml:space="preserve"> </w:t>
      </w:r>
      <w:r w:rsidRPr="00356F9D">
        <w:rPr>
          <w:rFonts w:cs="Tahoma"/>
          <w:color w:val="000000"/>
          <w:sz w:val="20"/>
          <w:szCs w:val="20"/>
        </w:rPr>
        <w:t>be difficult at first, because they typically take longer to adjust</w:t>
      </w:r>
      <w:r w:rsidR="0089589F" w:rsidRPr="00356F9D">
        <w:rPr>
          <w:rFonts w:cs="Tahoma"/>
          <w:color w:val="000000"/>
          <w:sz w:val="20"/>
          <w:szCs w:val="20"/>
        </w:rPr>
        <w:t xml:space="preserve"> </w:t>
      </w:r>
      <w:r w:rsidRPr="00356F9D">
        <w:rPr>
          <w:rFonts w:cs="Tahoma"/>
          <w:color w:val="000000"/>
          <w:sz w:val="20"/>
          <w:szCs w:val="20"/>
        </w:rPr>
        <w:t>to changes and learn routines. It is common for them to be</w:t>
      </w:r>
      <w:r w:rsidR="0089589F" w:rsidRPr="00356F9D">
        <w:rPr>
          <w:rFonts w:cs="Tahoma"/>
          <w:color w:val="000000"/>
          <w:sz w:val="20"/>
          <w:szCs w:val="20"/>
        </w:rPr>
        <w:t xml:space="preserve"> </w:t>
      </w:r>
      <w:r w:rsidRPr="00356F9D">
        <w:rPr>
          <w:rFonts w:cs="Tahoma"/>
          <w:color w:val="000000"/>
          <w:sz w:val="20"/>
          <w:szCs w:val="20"/>
        </w:rPr>
        <w:t>reserved in group settings. If they do not feel confident about</w:t>
      </w:r>
      <w:r w:rsidR="0089589F" w:rsidRPr="00356F9D">
        <w:rPr>
          <w:rFonts w:cs="Tahoma"/>
          <w:color w:val="000000"/>
          <w:sz w:val="20"/>
          <w:szCs w:val="20"/>
        </w:rPr>
        <w:t xml:space="preserve"> </w:t>
      </w:r>
      <w:r w:rsidRPr="00356F9D">
        <w:rPr>
          <w:rFonts w:cs="Tahoma"/>
          <w:color w:val="000000"/>
          <w:sz w:val="20"/>
          <w:szCs w:val="20"/>
        </w:rPr>
        <w:t>their speech, they may tend to “shut down.”</w:t>
      </w:r>
    </w:p>
    <w:p w14:paraId="0A9289D0" w14:textId="77777777" w:rsidR="00356F9D" w:rsidRPr="00356F9D" w:rsidRDefault="00356F9D" w:rsidP="00356F9D">
      <w:pPr>
        <w:autoSpaceDE w:val="0"/>
        <w:autoSpaceDN w:val="0"/>
        <w:adjustRightInd w:val="0"/>
        <w:spacing w:after="0" w:line="240" w:lineRule="auto"/>
        <w:jc w:val="both"/>
        <w:rPr>
          <w:rFonts w:cs="Tahoma"/>
          <w:color w:val="000000"/>
          <w:sz w:val="20"/>
          <w:szCs w:val="20"/>
        </w:rPr>
      </w:pPr>
    </w:p>
    <w:p w14:paraId="32BDA28A" w14:textId="6B0B46F8" w:rsidR="00F46A5A" w:rsidRPr="00356F9D" w:rsidRDefault="00F46A5A" w:rsidP="00356F9D">
      <w:pPr>
        <w:autoSpaceDE w:val="0"/>
        <w:autoSpaceDN w:val="0"/>
        <w:adjustRightInd w:val="0"/>
        <w:spacing w:after="0" w:line="240" w:lineRule="auto"/>
        <w:jc w:val="both"/>
        <w:rPr>
          <w:rFonts w:cs="Tahoma"/>
          <w:color w:val="000000"/>
          <w:sz w:val="20"/>
          <w:szCs w:val="20"/>
        </w:rPr>
      </w:pPr>
      <w:r w:rsidRPr="00356F9D">
        <w:rPr>
          <w:rFonts w:cs="Tahoma"/>
          <w:color w:val="000000"/>
          <w:sz w:val="20"/>
          <w:szCs w:val="20"/>
        </w:rPr>
        <w:t>Focus on effort rather than results. Praise and positive</w:t>
      </w:r>
      <w:r w:rsidR="0089589F" w:rsidRPr="00356F9D">
        <w:rPr>
          <w:rFonts w:cs="Tahoma"/>
          <w:color w:val="000000"/>
          <w:sz w:val="20"/>
          <w:szCs w:val="20"/>
        </w:rPr>
        <w:t xml:space="preserve"> </w:t>
      </w:r>
      <w:r w:rsidRPr="00356F9D">
        <w:rPr>
          <w:rFonts w:cs="Tahoma"/>
          <w:color w:val="000000"/>
          <w:sz w:val="20"/>
          <w:szCs w:val="20"/>
        </w:rPr>
        <w:t>reinforcements are powerful tools for students with Down</w:t>
      </w:r>
      <w:r w:rsidR="0089589F" w:rsidRPr="00356F9D">
        <w:rPr>
          <w:rFonts w:cs="Tahoma"/>
          <w:color w:val="000000"/>
          <w:sz w:val="20"/>
          <w:szCs w:val="20"/>
        </w:rPr>
        <w:t xml:space="preserve"> </w:t>
      </w:r>
      <w:r w:rsidRPr="00356F9D">
        <w:rPr>
          <w:rFonts w:cs="Tahoma"/>
          <w:color w:val="000000"/>
          <w:sz w:val="20"/>
          <w:szCs w:val="20"/>
        </w:rPr>
        <w:t>syndrome. You can tell when a student is demonstrating effort</w:t>
      </w:r>
      <w:r w:rsidR="00FA2534" w:rsidRPr="00356F9D">
        <w:rPr>
          <w:rFonts w:cs="Tahoma"/>
          <w:color w:val="000000"/>
          <w:sz w:val="20"/>
          <w:szCs w:val="20"/>
        </w:rPr>
        <w:t xml:space="preserve"> </w:t>
      </w:r>
      <w:r w:rsidRPr="00356F9D">
        <w:rPr>
          <w:rFonts w:cs="Tahoma"/>
          <w:color w:val="000000"/>
          <w:sz w:val="20"/>
          <w:szCs w:val="20"/>
        </w:rPr>
        <w:t>if she</w:t>
      </w:r>
      <w:r w:rsidR="00D17287" w:rsidRPr="00356F9D">
        <w:rPr>
          <w:rFonts w:cs="Tahoma"/>
          <w:color w:val="000000"/>
          <w:sz w:val="20"/>
          <w:szCs w:val="20"/>
        </w:rPr>
        <w:t xml:space="preserve"> does any combination of the following</w:t>
      </w:r>
      <w:r w:rsidRPr="00356F9D">
        <w:rPr>
          <w:rFonts w:cs="Tahoma"/>
          <w:color w:val="000000"/>
          <w:sz w:val="20"/>
          <w:szCs w:val="20"/>
        </w:rPr>
        <w:t>:</w:t>
      </w:r>
    </w:p>
    <w:p w14:paraId="301167E4" w14:textId="77777777" w:rsidR="00F46A5A" w:rsidRPr="00356F9D" w:rsidRDefault="00FA2534" w:rsidP="00A37360">
      <w:pPr>
        <w:numPr>
          <w:ilvl w:val="0"/>
          <w:numId w:val="29"/>
        </w:numPr>
        <w:autoSpaceDE w:val="0"/>
        <w:autoSpaceDN w:val="0"/>
        <w:adjustRightInd w:val="0"/>
        <w:spacing w:after="0" w:line="240" w:lineRule="auto"/>
        <w:jc w:val="both"/>
        <w:rPr>
          <w:rFonts w:cs="Tahoma"/>
          <w:color w:val="000000"/>
          <w:sz w:val="20"/>
          <w:szCs w:val="20"/>
        </w:rPr>
      </w:pPr>
      <w:r w:rsidRPr="00356F9D">
        <w:rPr>
          <w:rFonts w:cs="Tahoma"/>
          <w:color w:val="000000"/>
          <w:sz w:val="20"/>
          <w:szCs w:val="20"/>
        </w:rPr>
        <w:t>I</w:t>
      </w:r>
      <w:r w:rsidR="00F46A5A" w:rsidRPr="00356F9D">
        <w:rPr>
          <w:rFonts w:cs="Tahoma"/>
          <w:color w:val="000000"/>
          <w:sz w:val="20"/>
          <w:szCs w:val="20"/>
        </w:rPr>
        <w:t>niti</w:t>
      </w:r>
      <w:r w:rsidR="00D17287" w:rsidRPr="00356F9D">
        <w:rPr>
          <w:rFonts w:cs="Tahoma"/>
          <w:color w:val="000000"/>
          <w:sz w:val="20"/>
          <w:szCs w:val="20"/>
        </w:rPr>
        <w:t>ates and maintains eye contact</w:t>
      </w:r>
    </w:p>
    <w:p w14:paraId="26CB74EA" w14:textId="77777777" w:rsidR="0089589F" w:rsidRPr="00356F9D" w:rsidRDefault="00FA2534" w:rsidP="00A37360">
      <w:pPr>
        <w:numPr>
          <w:ilvl w:val="0"/>
          <w:numId w:val="29"/>
        </w:numPr>
        <w:autoSpaceDE w:val="0"/>
        <w:autoSpaceDN w:val="0"/>
        <w:adjustRightInd w:val="0"/>
        <w:spacing w:after="0" w:line="240" w:lineRule="auto"/>
        <w:jc w:val="both"/>
        <w:rPr>
          <w:rFonts w:cs="Tahoma"/>
          <w:color w:val="000000"/>
          <w:sz w:val="20"/>
          <w:szCs w:val="20"/>
        </w:rPr>
      </w:pPr>
      <w:r w:rsidRPr="00356F9D">
        <w:rPr>
          <w:rFonts w:cs="Tahoma"/>
          <w:color w:val="000000"/>
          <w:sz w:val="20"/>
          <w:szCs w:val="20"/>
        </w:rPr>
        <w:t>W</w:t>
      </w:r>
      <w:r w:rsidR="00F46A5A" w:rsidRPr="00356F9D">
        <w:rPr>
          <w:rFonts w:cs="Tahoma"/>
          <w:color w:val="000000"/>
          <w:sz w:val="20"/>
          <w:szCs w:val="20"/>
        </w:rPr>
        <w:t>illingly faces the spe</w:t>
      </w:r>
      <w:r w:rsidR="00D17287" w:rsidRPr="00356F9D">
        <w:rPr>
          <w:rFonts w:cs="Tahoma"/>
          <w:color w:val="000000"/>
          <w:sz w:val="20"/>
          <w:szCs w:val="20"/>
        </w:rPr>
        <w:t>aker</w:t>
      </w:r>
    </w:p>
    <w:p w14:paraId="6650FBBD" w14:textId="77777777" w:rsidR="00F46A5A" w:rsidRPr="00356F9D" w:rsidRDefault="00FA2534" w:rsidP="00A37360">
      <w:pPr>
        <w:numPr>
          <w:ilvl w:val="0"/>
          <w:numId w:val="29"/>
        </w:numPr>
        <w:autoSpaceDE w:val="0"/>
        <w:autoSpaceDN w:val="0"/>
        <w:adjustRightInd w:val="0"/>
        <w:spacing w:after="0" w:line="240" w:lineRule="auto"/>
        <w:jc w:val="both"/>
        <w:rPr>
          <w:rFonts w:cs="Tahoma"/>
          <w:color w:val="000000"/>
          <w:sz w:val="20"/>
          <w:szCs w:val="20"/>
        </w:rPr>
      </w:pPr>
      <w:r w:rsidRPr="00356F9D">
        <w:rPr>
          <w:rFonts w:cs="Tahoma"/>
          <w:color w:val="000000"/>
          <w:sz w:val="20"/>
          <w:szCs w:val="20"/>
        </w:rPr>
        <w:t>W</w:t>
      </w:r>
      <w:r w:rsidR="00F46A5A" w:rsidRPr="00356F9D">
        <w:rPr>
          <w:rFonts w:cs="Tahoma"/>
          <w:color w:val="000000"/>
          <w:sz w:val="20"/>
          <w:szCs w:val="20"/>
        </w:rPr>
        <w:t>atch</w:t>
      </w:r>
      <w:r w:rsidR="00D17287" w:rsidRPr="00356F9D">
        <w:rPr>
          <w:rFonts w:cs="Tahoma"/>
          <w:color w:val="000000"/>
          <w:sz w:val="20"/>
          <w:szCs w:val="20"/>
        </w:rPr>
        <w:t>es the speaker’s face intently</w:t>
      </w:r>
    </w:p>
    <w:p w14:paraId="4BD66D7B" w14:textId="77777777" w:rsidR="00FA2534" w:rsidRPr="00356F9D" w:rsidRDefault="00FA2534" w:rsidP="00A37360">
      <w:pPr>
        <w:numPr>
          <w:ilvl w:val="0"/>
          <w:numId w:val="29"/>
        </w:numPr>
        <w:autoSpaceDE w:val="0"/>
        <w:autoSpaceDN w:val="0"/>
        <w:adjustRightInd w:val="0"/>
        <w:spacing w:after="0" w:line="240" w:lineRule="auto"/>
        <w:jc w:val="both"/>
        <w:rPr>
          <w:rFonts w:cs="Tahoma"/>
          <w:color w:val="000000"/>
          <w:sz w:val="20"/>
          <w:szCs w:val="20"/>
        </w:rPr>
      </w:pPr>
      <w:r w:rsidRPr="00356F9D">
        <w:rPr>
          <w:rFonts w:cs="Tahoma"/>
          <w:color w:val="000000"/>
          <w:sz w:val="20"/>
          <w:szCs w:val="20"/>
        </w:rPr>
        <w:t>I</w:t>
      </w:r>
      <w:r w:rsidR="00F46A5A" w:rsidRPr="00356F9D">
        <w:rPr>
          <w:rFonts w:cs="Tahoma"/>
          <w:color w:val="000000"/>
          <w:sz w:val="20"/>
          <w:szCs w:val="20"/>
        </w:rPr>
        <w:t xml:space="preserve">mitates the speaker’s words/phrases spontaneously </w:t>
      </w:r>
    </w:p>
    <w:p w14:paraId="7C32F021" w14:textId="77777777" w:rsidR="00F46A5A" w:rsidRPr="00356F9D" w:rsidRDefault="00FA2534" w:rsidP="00A37360">
      <w:pPr>
        <w:numPr>
          <w:ilvl w:val="0"/>
          <w:numId w:val="29"/>
        </w:numPr>
        <w:autoSpaceDE w:val="0"/>
        <w:autoSpaceDN w:val="0"/>
        <w:adjustRightInd w:val="0"/>
        <w:spacing w:after="0" w:line="240" w:lineRule="auto"/>
        <w:jc w:val="both"/>
        <w:rPr>
          <w:rFonts w:cs="Tahoma"/>
          <w:color w:val="000000"/>
          <w:sz w:val="20"/>
          <w:szCs w:val="20"/>
        </w:rPr>
      </w:pPr>
      <w:r w:rsidRPr="00356F9D">
        <w:rPr>
          <w:rFonts w:cs="Tahoma"/>
          <w:color w:val="000000"/>
          <w:sz w:val="20"/>
          <w:szCs w:val="20"/>
        </w:rPr>
        <w:t>D</w:t>
      </w:r>
      <w:r w:rsidR="00F46A5A" w:rsidRPr="00356F9D">
        <w:rPr>
          <w:rFonts w:cs="Tahoma"/>
          <w:color w:val="000000"/>
          <w:sz w:val="20"/>
          <w:szCs w:val="20"/>
        </w:rPr>
        <w:t>isplays pride when praised by others</w:t>
      </w:r>
      <w:r w:rsidR="00D17287" w:rsidRPr="00356F9D">
        <w:rPr>
          <w:rFonts w:cs="Tahoma"/>
          <w:color w:val="000000"/>
          <w:sz w:val="20"/>
          <w:szCs w:val="20"/>
        </w:rPr>
        <w:t>, e.g.,</w:t>
      </w:r>
      <w:r w:rsidR="00F46A5A" w:rsidRPr="00356F9D">
        <w:rPr>
          <w:rFonts w:cs="Tahoma"/>
          <w:color w:val="000000"/>
          <w:sz w:val="20"/>
          <w:szCs w:val="20"/>
        </w:rPr>
        <w:t xml:space="preserve"> smiles, claps</w:t>
      </w:r>
    </w:p>
    <w:p w14:paraId="49332A22" w14:textId="77777777" w:rsidR="00356F9D" w:rsidRDefault="00356F9D" w:rsidP="00356F9D">
      <w:pPr>
        <w:autoSpaceDE w:val="0"/>
        <w:autoSpaceDN w:val="0"/>
        <w:adjustRightInd w:val="0"/>
        <w:spacing w:after="0" w:line="240" w:lineRule="auto"/>
        <w:jc w:val="both"/>
        <w:rPr>
          <w:rFonts w:cs="Tahoma"/>
          <w:color w:val="000000"/>
          <w:sz w:val="20"/>
          <w:szCs w:val="20"/>
        </w:rPr>
      </w:pPr>
    </w:p>
    <w:p w14:paraId="4AE435D7" w14:textId="67A32A3B" w:rsidR="00F46A5A" w:rsidRPr="00356F9D" w:rsidRDefault="00F46A5A" w:rsidP="00356F9D">
      <w:pPr>
        <w:autoSpaceDE w:val="0"/>
        <w:autoSpaceDN w:val="0"/>
        <w:adjustRightInd w:val="0"/>
        <w:spacing w:after="0" w:line="240" w:lineRule="auto"/>
        <w:jc w:val="both"/>
        <w:rPr>
          <w:rFonts w:cs="Tahoma"/>
          <w:color w:val="000000"/>
          <w:sz w:val="20"/>
          <w:szCs w:val="20"/>
        </w:rPr>
      </w:pPr>
      <w:r w:rsidRPr="00356F9D">
        <w:rPr>
          <w:rFonts w:cs="Tahoma"/>
          <w:color w:val="000000"/>
          <w:sz w:val="20"/>
          <w:szCs w:val="20"/>
        </w:rPr>
        <w:t>Students with Down syndrome need more time, practice,</w:t>
      </w:r>
      <w:r w:rsidR="0089589F" w:rsidRPr="00356F9D">
        <w:rPr>
          <w:rFonts w:cs="Tahoma"/>
          <w:color w:val="000000"/>
          <w:sz w:val="20"/>
          <w:szCs w:val="20"/>
        </w:rPr>
        <w:t xml:space="preserve"> </w:t>
      </w:r>
      <w:r w:rsidR="00296774" w:rsidRPr="00356F9D">
        <w:rPr>
          <w:rFonts w:cs="Tahoma"/>
          <w:color w:val="000000"/>
          <w:sz w:val="20"/>
          <w:szCs w:val="20"/>
        </w:rPr>
        <w:t>consistency,</w:t>
      </w:r>
      <w:r w:rsidRPr="00356F9D">
        <w:rPr>
          <w:rFonts w:cs="Tahoma"/>
          <w:color w:val="000000"/>
          <w:sz w:val="20"/>
          <w:szCs w:val="20"/>
        </w:rPr>
        <w:t xml:space="preserve"> and reinforcement to learn communication</w:t>
      </w:r>
      <w:r w:rsidR="00356F9D">
        <w:rPr>
          <w:rFonts w:cs="Tahoma"/>
          <w:color w:val="000000"/>
          <w:sz w:val="20"/>
          <w:szCs w:val="20"/>
        </w:rPr>
        <w:t xml:space="preserve"> </w:t>
      </w:r>
      <w:r w:rsidRPr="00356F9D">
        <w:rPr>
          <w:rFonts w:cs="Tahoma"/>
          <w:color w:val="000000"/>
          <w:sz w:val="20"/>
          <w:szCs w:val="20"/>
        </w:rPr>
        <w:t>skills.</w:t>
      </w:r>
      <w:r w:rsidR="0089589F" w:rsidRPr="00356F9D">
        <w:rPr>
          <w:rFonts w:cs="Tahoma"/>
          <w:color w:val="000000"/>
          <w:sz w:val="20"/>
          <w:szCs w:val="20"/>
        </w:rPr>
        <w:t xml:space="preserve"> </w:t>
      </w:r>
      <w:r w:rsidRPr="00356F9D">
        <w:rPr>
          <w:rFonts w:cs="Tahoma"/>
          <w:color w:val="000000"/>
          <w:sz w:val="20"/>
          <w:szCs w:val="20"/>
        </w:rPr>
        <w:t>Group acceptance is a big motivator for all students. Teachers</w:t>
      </w:r>
      <w:r w:rsidR="0089589F" w:rsidRPr="00356F9D">
        <w:rPr>
          <w:rFonts w:cs="Tahoma"/>
          <w:color w:val="000000"/>
          <w:sz w:val="20"/>
          <w:szCs w:val="20"/>
        </w:rPr>
        <w:t xml:space="preserve"> </w:t>
      </w:r>
      <w:r w:rsidRPr="00356F9D">
        <w:rPr>
          <w:rFonts w:cs="Tahoma"/>
          <w:color w:val="000000"/>
          <w:sz w:val="20"/>
          <w:szCs w:val="20"/>
        </w:rPr>
        <w:t>can facilitate this relationship for students with</w:t>
      </w:r>
      <w:r w:rsidR="00296774">
        <w:rPr>
          <w:rFonts w:cs="Tahoma"/>
          <w:color w:val="000000"/>
          <w:sz w:val="20"/>
          <w:szCs w:val="20"/>
        </w:rPr>
        <w:t xml:space="preserve"> </w:t>
      </w:r>
      <w:r w:rsidRPr="00356F9D">
        <w:rPr>
          <w:rFonts w:cs="Tahoma"/>
          <w:color w:val="000000"/>
          <w:sz w:val="20"/>
          <w:szCs w:val="20"/>
        </w:rPr>
        <w:t>Down</w:t>
      </w:r>
      <w:r w:rsidR="0089589F" w:rsidRPr="00356F9D">
        <w:rPr>
          <w:rFonts w:cs="Tahoma"/>
          <w:color w:val="000000"/>
          <w:sz w:val="20"/>
          <w:szCs w:val="20"/>
        </w:rPr>
        <w:t xml:space="preserve"> </w:t>
      </w:r>
      <w:r w:rsidRPr="00356F9D">
        <w:rPr>
          <w:rFonts w:cs="Tahoma"/>
          <w:color w:val="000000"/>
          <w:sz w:val="20"/>
          <w:szCs w:val="20"/>
        </w:rPr>
        <w:t>syndrome by fostering tolerance and understanding in the</w:t>
      </w:r>
      <w:r w:rsidR="0089589F" w:rsidRPr="00356F9D">
        <w:rPr>
          <w:rFonts w:cs="Tahoma"/>
          <w:color w:val="000000"/>
          <w:sz w:val="20"/>
          <w:szCs w:val="20"/>
        </w:rPr>
        <w:t xml:space="preserve"> </w:t>
      </w:r>
      <w:r w:rsidRPr="00356F9D">
        <w:rPr>
          <w:rFonts w:cs="Tahoma"/>
          <w:color w:val="000000"/>
          <w:sz w:val="20"/>
          <w:szCs w:val="20"/>
        </w:rPr>
        <w:t>classroom, as well as refusing to allow teasing</w:t>
      </w:r>
      <w:r w:rsidR="00296774">
        <w:rPr>
          <w:rFonts w:cs="Tahoma"/>
          <w:color w:val="000000"/>
          <w:sz w:val="20"/>
          <w:szCs w:val="20"/>
        </w:rPr>
        <w:t xml:space="preserve"> </w:t>
      </w:r>
      <w:r w:rsidRPr="00356F9D">
        <w:rPr>
          <w:rFonts w:cs="Tahoma"/>
          <w:color w:val="000000"/>
          <w:sz w:val="20"/>
          <w:szCs w:val="20"/>
        </w:rPr>
        <w:t>or mimicking.</w:t>
      </w:r>
    </w:p>
    <w:p w14:paraId="2FF24AA1" w14:textId="77777777" w:rsidR="0089589F" w:rsidRPr="00356F9D" w:rsidRDefault="0089589F" w:rsidP="00356F9D">
      <w:pPr>
        <w:autoSpaceDE w:val="0"/>
        <w:autoSpaceDN w:val="0"/>
        <w:adjustRightInd w:val="0"/>
        <w:spacing w:after="0" w:line="240" w:lineRule="auto"/>
        <w:jc w:val="both"/>
        <w:rPr>
          <w:rFonts w:cs="Tahoma"/>
          <w:color w:val="000000"/>
          <w:sz w:val="20"/>
          <w:szCs w:val="20"/>
        </w:rPr>
      </w:pPr>
    </w:p>
    <w:p w14:paraId="7D25CDF0" w14:textId="77777777" w:rsidR="00F46A5A" w:rsidRPr="00356F9D" w:rsidRDefault="00F46A5A" w:rsidP="00356F9D">
      <w:pPr>
        <w:autoSpaceDE w:val="0"/>
        <w:autoSpaceDN w:val="0"/>
        <w:adjustRightInd w:val="0"/>
        <w:spacing w:after="0" w:line="240" w:lineRule="auto"/>
        <w:jc w:val="both"/>
        <w:rPr>
          <w:rFonts w:cs="Tahoma"/>
          <w:color w:val="000000"/>
          <w:sz w:val="20"/>
          <w:szCs w:val="20"/>
        </w:rPr>
      </w:pPr>
      <w:r w:rsidRPr="00356F9D">
        <w:rPr>
          <w:rFonts w:cs="Tahoma"/>
          <w:color w:val="000000"/>
          <w:sz w:val="20"/>
          <w:szCs w:val="20"/>
        </w:rPr>
        <w:t>Ensure that aides and assistants allow students with Down</w:t>
      </w:r>
      <w:r w:rsidR="0089589F" w:rsidRPr="00356F9D">
        <w:rPr>
          <w:rFonts w:cs="Tahoma"/>
          <w:color w:val="000000"/>
          <w:sz w:val="20"/>
          <w:szCs w:val="20"/>
        </w:rPr>
        <w:t xml:space="preserve"> </w:t>
      </w:r>
      <w:r w:rsidRPr="00356F9D">
        <w:rPr>
          <w:rFonts w:cs="Tahoma"/>
          <w:color w:val="000000"/>
          <w:sz w:val="20"/>
          <w:szCs w:val="20"/>
        </w:rPr>
        <w:t>syndrome to converse with their classmates. Teachers can</w:t>
      </w:r>
      <w:r w:rsidR="0089589F" w:rsidRPr="00356F9D">
        <w:rPr>
          <w:rFonts w:cs="Tahoma"/>
          <w:color w:val="000000"/>
          <w:sz w:val="20"/>
          <w:szCs w:val="20"/>
        </w:rPr>
        <w:t xml:space="preserve"> </w:t>
      </w:r>
      <w:r w:rsidRPr="00356F9D">
        <w:rPr>
          <w:rFonts w:cs="Tahoma"/>
          <w:color w:val="000000"/>
          <w:sz w:val="20"/>
          <w:szCs w:val="20"/>
        </w:rPr>
        <w:t>also provide public speaking opportunities, give the student</w:t>
      </w:r>
      <w:r w:rsidR="0089589F" w:rsidRPr="00356F9D">
        <w:rPr>
          <w:rFonts w:cs="Tahoma"/>
          <w:color w:val="000000"/>
          <w:sz w:val="20"/>
          <w:szCs w:val="20"/>
        </w:rPr>
        <w:t xml:space="preserve"> </w:t>
      </w:r>
      <w:r w:rsidRPr="00356F9D">
        <w:rPr>
          <w:rFonts w:cs="Tahoma"/>
          <w:color w:val="000000"/>
          <w:sz w:val="20"/>
          <w:szCs w:val="20"/>
        </w:rPr>
        <w:t>“speaking” jobs, view the student with Down syndrome as</w:t>
      </w:r>
      <w:r w:rsidR="0089589F" w:rsidRPr="00356F9D">
        <w:rPr>
          <w:rFonts w:cs="Tahoma"/>
          <w:color w:val="000000"/>
          <w:sz w:val="20"/>
          <w:szCs w:val="20"/>
        </w:rPr>
        <w:t xml:space="preserve"> </w:t>
      </w:r>
      <w:r w:rsidRPr="00356F9D">
        <w:rPr>
          <w:rFonts w:cs="Tahoma"/>
          <w:color w:val="000000"/>
          <w:sz w:val="20"/>
          <w:szCs w:val="20"/>
        </w:rPr>
        <w:t>capable and provide ample opportunity for buddy activities.</w:t>
      </w:r>
    </w:p>
    <w:p w14:paraId="2E5A6D05" w14:textId="77777777" w:rsidR="0089589F" w:rsidRPr="00356F9D" w:rsidRDefault="0089589F" w:rsidP="00356F9D">
      <w:pPr>
        <w:autoSpaceDE w:val="0"/>
        <w:autoSpaceDN w:val="0"/>
        <w:adjustRightInd w:val="0"/>
        <w:spacing w:after="0" w:line="240" w:lineRule="auto"/>
        <w:jc w:val="both"/>
        <w:rPr>
          <w:rFonts w:cs="Tahoma"/>
          <w:sz w:val="20"/>
          <w:szCs w:val="20"/>
        </w:rPr>
      </w:pPr>
    </w:p>
    <w:p w14:paraId="6C11C20C" w14:textId="252C4F69" w:rsidR="004C7936" w:rsidRPr="00356F9D" w:rsidRDefault="00F46A5A" w:rsidP="00D31674">
      <w:pPr>
        <w:autoSpaceDE w:val="0"/>
        <w:autoSpaceDN w:val="0"/>
        <w:adjustRightInd w:val="0"/>
        <w:spacing w:after="0" w:line="240" w:lineRule="auto"/>
        <w:jc w:val="both"/>
        <w:rPr>
          <w:rFonts w:cs="Tahoma"/>
          <w:sz w:val="20"/>
          <w:szCs w:val="20"/>
        </w:rPr>
      </w:pPr>
      <w:r w:rsidRPr="00356F9D">
        <w:rPr>
          <w:rFonts w:cs="Tahoma"/>
          <w:sz w:val="20"/>
          <w:szCs w:val="20"/>
        </w:rPr>
        <w:t>Positive and specific reinforcement is key, since praise is</w:t>
      </w:r>
      <w:r w:rsidR="0089589F" w:rsidRPr="00356F9D">
        <w:rPr>
          <w:rFonts w:cs="Tahoma"/>
          <w:sz w:val="20"/>
          <w:szCs w:val="20"/>
        </w:rPr>
        <w:t xml:space="preserve"> </w:t>
      </w:r>
      <w:r w:rsidRPr="00356F9D">
        <w:rPr>
          <w:rFonts w:cs="Tahoma"/>
          <w:sz w:val="20"/>
          <w:szCs w:val="20"/>
        </w:rPr>
        <w:t>more powerful</w:t>
      </w:r>
      <w:r w:rsidR="00D17287" w:rsidRPr="00356F9D">
        <w:rPr>
          <w:rFonts w:cs="Tahoma"/>
          <w:sz w:val="20"/>
          <w:szCs w:val="20"/>
        </w:rPr>
        <w:t xml:space="preserve"> when it is a reminder of what a student has accomplished, </w:t>
      </w:r>
      <w:r w:rsidRPr="00356F9D">
        <w:rPr>
          <w:rFonts w:cs="Tahoma"/>
          <w:sz w:val="20"/>
          <w:szCs w:val="20"/>
        </w:rPr>
        <w:t>e.g., “I like the way you _____” is more</w:t>
      </w:r>
      <w:r w:rsidR="000C4623" w:rsidRPr="00356F9D">
        <w:rPr>
          <w:rFonts w:cs="Tahoma"/>
          <w:sz w:val="20"/>
          <w:szCs w:val="20"/>
        </w:rPr>
        <w:t xml:space="preserve"> </w:t>
      </w:r>
      <w:r w:rsidRPr="00356F9D">
        <w:rPr>
          <w:rFonts w:cs="Tahoma"/>
          <w:sz w:val="20"/>
          <w:szCs w:val="20"/>
        </w:rPr>
        <w:t>m</w:t>
      </w:r>
      <w:r w:rsidR="00D17287" w:rsidRPr="00356F9D">
        <w:rPr>
          <w:rFonts w:cs="Tahoma"/>
          <w:sz w:val="20"/>
          <w:szCs w:val="20"/>
        </w:rPr>
        <w:t>eaningful than “good talking.”</w:t>
      </w:r>
      <w:r w:rsidRPr="00356F9D">
        <w:rPr>
          <w:rFonts w:cs="Tahoma"/>
          <w:sz w:val="20"/>
          <w:szCs w:val="20"/>
        </w:rPr>
        <w:t xml:space="preserve"> Remember</w:t>
      </w:r>
      <w:r w:rsidR="0089589F" w:rsidRPr="00356F9D">
        <w:rPr>
          <w:rFonts w:cs="Tahoma"/>
          <w:sz w:val="20"/>
          <w:szCs w:val="20"/>
        </w:rPr>
        <w:t xml:space="preserve"> </w:t>
      </w:r>
      <w:r w:rsidR="00D54F6A" w:rsidRPr="00356F9D">
        <w:rPr>
          <w:rFonts w:cs="Tahoma"/>
          <w:sz w:val="20"/>
          <w:szCs w:val="20"/>
        </w:rPr>
        <w:t>to make communication activities fun!</w:t>
      </w:r>
    </w:p>
    <w:p w14:paraId="004E4837" w14:textId="77777777" w:rsidR="00CC1D6A" w:rsidRPr="00356F9D" w:rsidRDefault="00CC1D6A" w:rsidP="00CC1D6A">
      <w:pPr>
        <w:autoSpaceDE w:val="0"/>
        <w:autoSpaceDN w:val="0"/>
        <w:adjustRightInd w:val="0"/>
        <w:spacing w:after="0" w:line="240" w:lineRule="auto"/>
      </w:pPr>
    </w:p>
    <w:tbl>
      <w:tblPr>
        <w:tblW w:w="10210" w:type="dxa"/>
        <w:tblInd w:w="115" w:type="dxa"/>
        <w:tblBorders>
          <w:top w:val="single" w:sz="8" w:space="0" w:color="F9B074"/>
          <w:left w:val="single" w:sz="8" w:space="0" w:color="F9B074"/>
          <w:bottom w:val="single" w:sz="8" w:space="0" w:color="F9B074"/>
          <w:right w:val="single" w:sz="8" w:space="0" w:color="F9B074"/>
          <w:insideH w:val="single" w:sz="8" w:space="0" w:color="F9B074"/>
        </w:tblBorders>
        <w:tblCellMar>
          <w:top w:w="58" w:type="dxa"/>
          <w:left w:w="115" w:type="dxa"/>
          <w:bottom w:w="58" w:type="dxa"/>
          <w:right w:w="115" w:type="dxa"/>
        </w:tblCellMar>
        <w:tblLook w:val="04A0" w:firstRow="1" w:lastRow="0" w:firstColumn="1" w:lastColumn="0" w:noHBand="0" w:noVBand="1"/>
      </w:tblPr>
      <w:tblGrid>
        <w:gridCol w:w="2160"/>
        <w:gridCol w:w="8050"/>
      </w:tblGrid>
      <w:tr w:rsidR="007934DE" w:rsidRPr="008B4EC6" w14:paraId="1E5A7927" w14:textId="77777777" w:rsidTr="008B4EC6">
        <w:tc>
          <w:tcPr>
            <w:tcW w:w="2160" w:type="dxa"/>
            <w:tcBorders>
              <w:top w:val="single" w:sz="8" w:space="0" w:color="F9B074"/>
              <w:left w:val="single" w:sz="8" w:space="0" w:color="F9B074"/>
              <w:bottom w:val="single" w:sz="8" w:space="0" w:color="F9B074"/>
              <w:right w:val="single" w:sz="8" w:space="0" w:color="F9B074"/>
            </w:tcBorders>
            <w:shd w:val="clear" w:color="auto" w:fill="F79646"/>
          </w:tcPr>
          <w:p w14:paraId="56351137" w14:textId="77777777" w:rsidR="00D54F6A" w:rsidRPr="008B4EC6" w:rsidRDefault="00D54F6A" w:rsidP="00D54F6A">
            <w:pPr>
              <w:rPr>
                <w:rFonts w:cs="Latha"/>
                <w:b/>
                <w:bCs/>
                <w:sz w:val="18"/>
                <w:szCs w:val="18"/>
              </w:rPr>
            </w:pPr>
            <w:r w:rsidRPr="008B4EC6">
              <w:rPr>
                <w:rFonts w:cs="Latha"/>
                <w:b/>
                <w:bCs/>
                <w:sz w:val="18"/>
                <w:szCs w:val="18"/>
              </w:rPr>
              <w:t xml:space="preserve">GOAL </w:t>
            </w:r>
          </w:p>
        </w:tc>
        <w:tc>
          <w:tcPr>
            <w:tcW w:w="8050" w:type="dxa"/>
            <w:tcBorders>
              <w:top w:val="single" w:sz="8" w:space="0" w:color="F9B074"/>
              <w:left w:val="single" w:sz="8" w:space="0" w:color="F9B074"/>
              <w:bottom w:val="single" w:sz="8" w:space="0" w:color="F9B074"/>
              <w:right w:val="single" w:sz="8" w:space="0" w:color="F9B074"/>
            </w:tcBorders>
            <w:shd w:val="clear" w:color="auto" w:fill="F79646"/>
          </w:tcPr>
          <w:p w14:paraId="4CE23D67" w14:textId="77777777" w:rsidR="00D54F6A" w:rsidRPr="008B4EC6" w:rsidRDefault="00D54F6A">
            <w:pPr>
              <w:rPr>
                <w:rFonts w:cs="Latha"/>
                <w:b/>
                <w:bCs/>
                <w:sz w:val="18"/>
                <w:szCs w:val="18"/>
              </w:rPr>
            </w:pPr>
            <w:r w:rsidRPr="008B4EC6">
              <w:rPr>
                <w:rFonts w:cs="Latha"/>
                <w:b/>
                <w:bCs/>
                <w:sz w:val="18"/>
                <w:szCs w:val="18"/>
              </w:rPr>
              <w:t>CLASSROOM TECHNIQUES AND STRATEGIES</w:t>
            </w:r>
          </w:p>
        </w:tc>
      </w:tr>
      <w:tr w:rsidR="007934DE" w:rsidRPr="008B4EC6" w14:paraId="4F3CDEE6" w14:textId="77777777" w:rsidTr="008B4EC6">
        <w:tc>
          <w:tcPr>
            <w:tcW w:w="2160" w:type="dxa"/>
            <w:tcBorders>
              <w:top w:val="single" w:sz="8" w:space="0" w:color="F9B074"/>
              <w:left w:val="single" w:sz="8" w:space="0" w:color="F9B074"/>
              <w:bottom w:val="single" w:sz="8" w:space="0" w:color="F9B074"/>
              <w:right w:val="single" w:sz="8" w:space="0" w:color="F9B074"/>
            </w:tcBorders>
            <w:shd w:val="clear" w:color="auto" w:fill="FDE4D0"/>
          </w:tcPr>
          <w:p w14:paraId="0FE693C1" w14:textId="77777777" w:rsidR="00D54F6A" w:rsidRPr="008B4EC6" w:rsidRDefault="00D17287" w:rsidP="008B4EC6">
            <w:pPr>
              <w:autoSpaceDE w:val="0"/>
              <w:autoSpaceDN w:val="0"/>
              <w:adjustRightInd w:val="0"/>
              <w:spacing w:after="0" w:line="240" w:lineRule="auto"/>
              <w:jc w:val="both"/>
              <w:rPr>
                <w:rFonts w:cs="Latha"/>
                <w:b/>
                <w:bCs/>
                <w:sz w:val="18"/>
                <w:szCs w:val="18"/>
              </w:rPr>
            </w:pPr>
            <w:r w:rsidRPr="008B4EC6">
              <w:rPr>
                <w:rFonts w:cs="Latha"/>
                <w:b/>
                <w:bCs/>
                <w:sz w:val="18"/>
                <w:szCs w:val="18"/>
              </w:rPr>
              <w:t xml:space="preserve">Initiate and </w:t>
            </w:r>
            <w:r w:rsidR="008B010F" w:rsidRPr="008B4EC6">
              <w:rPr>
                <w:rFonts w:cs="Latha"/>
                <w:b/>
                <w:bCs/>
                <w:sz w:val="18"/>
                <w:szCs w:val="18"/>
              </w:rPr>
              <w:t xml:space="preserve">Maintain </w:t>
            </w:r>
            <w:r w:rsidR="008B4EC6">
              <w:rPr>
                <w:rFonts w:cs="Latha"/>
                <w:b/>
                <w:bCs/>
                <w:sz w:val="18"/>
                <w:szCs w:val="18"/>
              </w:rPr>
              <w:t xml:space="preserve">  </w:t>
            </w:r>
            <w:r w:rsidR="008B010F" w:rsidRPr="008B4EC6">
              <w:rPr>
                <w:rFonts w:cs="Latha"/>
                <w:b/>
                <w:bCs/>
                <w:sz w:val="18"/>
                <w:szCs w:val="18"/>
              </w:rPr>
              <w:t>Eye Contact</w:t>
            </w:r>
          </w:p>
        </w:tc>
        <w:tc>
          <w:tcPr>
            <w:tcW w:w="8050" w:type="dxa"/>
            <w:tcBorders>
              <w:top w:val="single" w:sz="8" w:space="0" w:color="F9B074"/>
              <w:left w:val="single" w:sz="8" w:space="0" w:color="F9B074"/>
              <w:bottom w:val="single" w:sz="8" w:space="0" w:color="F9B074"/>
              <w:right w:val="single" w:sz="8" w:space="0" w:color="F9B074"/>
            </w:tcBorders>
            <w:shd w:val="clear" w:color="auto" w:fill="FDE4D0"/>
          </w:tcPr>
          <w:p w14:paraId="1BBF0AA3" w14:textId="77777777" w:rsidR="00D54F6A" w:rsidRPr="008B4EC6" w:rsidRDefault="007934DE" w:rsidP="00AC2326">
            <w:pPr>
              <w:numPr>
                <w:ilvl w:val="0"/>
                <w:numId w:val="96"/>
              </w:numPr>
              <w:autoSpaceDE w:val="0"/>
              <w:autoSpaceDN w:val="0"/>
              <w:adjustRightInd w:val="0"/>
              <w:spacing w:after="0" w:line="240" w:lineRule="auto"/>
              <w:ind w:left="216" w:hanging="216"/>
              <w:jc w:val="both"/>
              <w:rPr>
                <w:rFonts w:cs="Latha"/>
                <w:sz w:val="18"/>
                <w:szCs w:val="18"/>
              </w:rPr>
            </w:pPr>
            <w:r w:rsidRPr="008B4EC6">
              <w:rPr>
                <w:rFonts w:cs="Latha"/>
                <w:sz w:val="18"/>
                <w:szCs w:val="18"/>
              </w:rPr>
              <w:t>M</w:t>
            </w:r>
            <w:r w:rsidR="00D54F6A" w:rsidRPr="008B4EC6">
              <w:rPr>
                <w:rFonts w:cs="Latha"/>
                <w:sz w:val="18"/>
                <w:szCs w:val="18"/>
              </w:rPr>
              <w:t>odel the behavior you want to see by getti</w:t>
            </w:r>
            <w:r w:rsidRPr="008B4EC6">
              <w:rPr>
                <w:rFonts w:cs="Latha"/>
                <w:sz w:val="18"/>
                <w:szCs w:val="18"/>
              </w:rPr>
              <w:t xml:space="preserve">ng down to </w:t>
            </w:r>
            <w:r w:rsidR="008B010F" w:rsidRPr="008B4EC6">
              <w:rPr>
                <w:rFonts w:cs="Latha"/>
                <w:sz w:val="18"/>
                <w:szCs w:val="18"/>
              </w:rPr>
              <w:t xml:space="preserve">the </w:t>
            </w:r>
            <w:r w:rsidRPr="008B4EC6">
              <w:rPr>
                <w:rFonts w:cs="Latha"/>
                <w:sz w:val="18"/>
                <w:szCs w:val="18"/>
              </w:rPr>
              <w:t xml:space="preserve">student’s level and </w:t>
            </w:r>
            <w:r w:rsidR="008B010F" w:rsidRPr="008B4EC6">
              <w:rPr>
                <w:rFonts w:cs="Latha"/>
                <w:sz w:val="18"/>
                <w:szCs w:val="18"/>
              </w:rPr>
              <w:t>initiating eye contact.</w:t>
            </w:r>
          </w:p>
          <w:p w14:paraId="0B07D98C" w14:textId="77777777" w:rsidR="00D54F6A" w:rsidRPr="008B4EC6" w:rsidRDefault="007934DE" w:rsidP="00AC2326">
            <w:pPr>
              <w:numPr>
                <w:ilvl w:val="0"/>
                <w:numId w:val="96"/>
              </w:numPr>
              <w:autoSpaceDE w:val="0"/>
              <w:autoSpaceDN w:val="0"/>
              <w:adjustRightInd w:val="0"/>
              <w:spacing w:after="0" w:line="240" w:lineRule="auto"/>
              <w:ind w:left="216" w:hanging="216"/>
              <w:jc w:val="both"/>
              <w:rPr>
                <w:rFonts w:cs="Latha"/>
                <w:sz w:val="18"/>
                <w:szCs w:val="18"/>
              </w:rPr>
            </w:pPr>
            <w:r w:rsidRPr="008B4EC6">
              <w:rPr>
                <w:rFonts w:cs="Latha"/>
                <w:sz w:val="18"/>
                <w:szCs w:val="18"/>
              </w:rPr>
              <w:t>U</w:t>
            </w:r>
            <w:r w:rsidR="00D54F6A" w:rsidRPr="008B4EC6">
              <w:rPr>
                <w:rFonts w:cs="Latha"/>
                <w:sz w:val="18"/>
                <w:szCs w:val="18"/>
              </w:rPr>
              <w:t>se prompts or cues</w:t>
            </w:r>
            <w:r w:rsidR="008B010F" w:rsidRPr="008B4EC6">
              <w:rPr>
                <w:rFonts w:cs="Latha"/>
                <w:sz w:val="18"/>
                <w:szCs w:val="18"/>
              </w:rPr>
              <w:t>,</w:t>
            </w:r>
            <w:r w:rsidR="00D54F6A" w:rsidRPr="008B4EC6">
              <w:rPr>
                <w:rFonts w:cs="Latha"/>
                <w:sz w:val="18"/>
                <w:szCs w:val="18"/>
              </w:rPr>
              <w:t xml:space="preserve"> e.g.,</w:t>
            </w:r>
            <w:r w:rsidRPr="008B4EC6">
              <w:rPr>
                <w:rFonts w:cs="Latha"/>
                <w:sz w:val="18"/>
                <w:szCs w:val="18"/>
              </w:rPr>
              <w:t xml:space="preserve"> “Look at me,”</w:t>
            </w:r>
            <w:r w:rsidR="008B010F" w:rsidRPr="008B4EC6">
              <w:rPr>
                <w:rFonts w:cs="Latha"/>
                <w:sz w:val="18"/>
                <w:szCs w:val="18"/>
              </w:rPr>
              <w:t xml:space="preserve"> or “Chin up.”</w:t>
            </w:r>
          </w:p>
          <w:p w14:paraId="47318A87" w14:textId="77777777" w:rsidR="008B010F" w:rsidRPr="008B4EC6" w:rsidRDefault="007934DE" w:rsidP="00AC2326">
            <w:pPr>
              <w:numPr>
                <w:ilvl w:val="0"/>
                <w:numId w:val="96"/>
              </w:numPr>
              <w:autoSpaceDE w:val="0"/>
              <w:autoSpaceDN w:val="0"/>
              <w:adjustRightInd w:val="0"/>
              <w:spacing w:after="0" w:line="240" w:lineRule="auto"/>
              <w:ind w:left="216" w:hanging="216"/>
              <w:jc w:val="both"/>
              <w:rPr>
                <w:rFonts w:cs="Latha"/>
                <w:sz w:val="18"/>
                <w:szCs w:val="18"/>
              </w:rPr>
            </w:pPr>
            <w:r w:rsidRPr="008B4EC6">
              <w:rPr>
                <w:rFonts w:cs="Latha"/>
                <w:sz w:val="18"/>
                <w:szCs w:val="18"/>
              </w:rPr>
              <w:t>U</w:t>
            </w:r>
            <w:r w:rsidR="008B010F" w:rsidRPr="008B4EC6">
              <w:rPr>
                <w:rFonts w:cs="Latha"/>
                <w:sz w:val="18"/>
                <w:szCs w:val="18"/>
              </w:rPr>
              <w:t xml:space="preserve">se visual aids, </w:t>
            </w:r>
            <w:r w:rsidR="00D54F6A" w:rsidRPr="008B4EC6">
              <w:rPr>
                <w:rFonts w:cs="Latha"/>
                <w:sz w:val="18"/>
                <w:szCs w:val="18"/>
              </w:rPr>
              <w:t xml:space="preserve">e.g., hold </w:t>
            </w:r>
            <w:r w:rsidR="008B010F" w:rsidRPr="008B4EC6">
              <w:rPr>
                <w:rFonts w:cs="Latha"/>
                <w:sz w:val="18"/>
                <w:szCs w:val="18"/>
              </w:rPr>
              <w:t xml:space="preserve">the </w:t>
            </w:r>
            <w:r w:rsidR="00D54F6A" w:rsidRPr="008B4EC6">
              <w:rPr>
                <w:rFonts w:cs="Latha"/>
                <w:sz w:val="18"/>
                <w:szCs w:val="18"/>
              </w:rPr>
              <w:t>object of conversa</w:t>
            </w:r>
            <w:r w:rsidRPr="008B4EC6">
              <w:rPr>
                <w:rFonts w:cs="Latha"/>
                <w:sz w:val="18"/>
                <w:szCs w:val="18"/>
              </w:rPr>
              <w:t>tion up to your own face</w:t>
            </w:r>
            <w:r w:rsidR="008B010F" w:rsidRPr="008B4EC6">
              <w:rPr>
                <w:rFonts w:cs="Latha"/>
                <w:sz w:val="18"/>
                <w:szCs w:val="18"/>
              </w:rPr>
              <w:t>.</w:t>
            </w:r>
          </w:p>
          <w:p w14:paraId="529C3F7F" w14:textId="77777777" w:rsidR="00D67848" w:rsidRPr="008B4EC6" w:rsidRDefault="007934DE" w:rsidP="00AC2326">
            <w:pPr>
              <w:numPr>
                <w:ilvl w:val="0"/>
                <w:numId w:val="96"/>
              </w:numPr>
              <w:autoSpaceDE w:val="0"/>
              <w:autoSpaceDN w:val="0"/>
              <w:adjustRightInd w:val="0"/>
              <w:spacing w:after="0" w:line="240" w:lineRule="auto"/>
              <w:ind w:left="216" w:hanging="216"/>
              <w:jc w:val="both"/>
              <w:rPr>
                <w:rFonts w:cs="Latha"/>
                <w:sz w:val="18"/>
                <w:szCs w:val="18"/>
              </w:rPr>
            </w:pPr>
            <w:r w:rsidRPr="008B4EC6">
              <w:rPr>
                <w:rFonts w:cs="Latha"/>
                <w:sz w:val="18"/>
                <w:szCs w:val="18"/>
              </w:rPr>
              <w:t>W</w:t>
            </w:r>
            <w:r w:rsidR="00D54F6A" w:rsidRPr="008B4EC6">
              <w:rPr>
                <w:rFonts w:cs="Latha"/>
                <w:sz w:val="18"/>
                <w:szCs w:val="18"/>
              </w:rPr>
              <w:t xml:space="preserve">ait for </w:t>
            </w:r>
            <w:r w:rsidR="008B010F" w:rsidRPr="008B4EC6">
              <w:rPr>
                <w:rFonts w:cs="Latha"/>
                <w:sz w:val="18"/>
                <w:szCs w:val="18"/>
              </w:rPr>
              <w:t xml:space="preserve">the </w:t>
            </w:r>
            <w:r w:rsidR="00D54F6A" w:rsidRPr="008B4EC6">
              <w:rPr>
                <w:rFonts w:cs="Latha"/>
                <w:sz w:val="18"/>
                <w:szCs w:val="18"/>
              </w:rPr>
              <w:t>student to cease other activity and give a visual cue</w:t>
            </w:r>
            <w:r w:rsidR="008B010F" w:rsidRPr="008B4EC6">
              <w:rPr>
                <w:rFonts w:cs="Latha"/>
                <w:sz w:val="18"/>
                <w:szCs w:val="18"/>
              </w:rPr>
              <w:t>,</w:t>
            </w:r>
            <w:r w:rsidR="00D54F6A" w:rsidRPr="008B4EC6">
              <w:rPr>
                <w:rFonts w:cs="Latha"/>
                <w:sz w:val="18"/>
                <w:szCs w:val="18"/>
              </w:rPr>
              <w:t xml:space="preserve"> </w:t>
            </w:r>
            <w:r w:rsidR="008B010F" w:rsidRPr="008B4EC6">
              <w:rPr>
                <w:rFonts w:cs="Latha"/>
                <w:sz w:val="18"/>
                <w:szCs w:val="18"/>
              </w:rPr>
              <w:t xml:space="preserve">e.g., </w:t>
            </w:r>
            <w:r w:rsidR="00D54F6A" w:rsidRPr="008B4EC6">
              <w:rPr>
                <w:rFonts w:cs="Latha"/>
                <w:sz w:val="18"/>
                <w:szCs w:val="18"/>
              </w:rPr>
              <w:t xml:space="preserve">point to </w:t>
            </w:r>
            <w:r w:rsidR="008B010F" w:rsidRPr="008B4EC6">
              <w:rPr>
                <w:rFonts w:cs="Latha"/>
                <w:sz w:val="18"/>
                <w:szCs w:val="18"/>
              </w:rPr>
              <w:t>your eyes</w:t>
            </w:r>
            <w:r w:rsidR="00D54F6A" w:rsidRPr="008B4EC6">
              <w:rPr>
                <w:rFonts w:cs="Latha"/>
                <w:sz w:val="18"/>
                <w:szCs w:val="18"/>
              </w:rPr>
              <w:t xml:space="preserve">. </w:t>
            </w:r>
          </w:p>
        </w:tc>
      </w:tr>
      <w:tr w:rsidR="00D54F6A" w:rsidRPr="008B4EC6" w14:paraId="1B860AAE" w14:textId="77777777" w:rsidTr="008B4EC6">
        <w:tc>
          <w:tcPr>
            <w:tcW w:w="2160" w:type="dxa"/>
            <w:tcBorders>
              <w:top w:val="single" w:sz="8" w:space="0" w:color="F9B074"/>
              <w:left w:val="single" w:sz="8" w:space="0" w:color="F9B074"/>
              <w:bottom w:val="single" w:sz="8" w:space="0" w:color="F9B074"/>
              <w:right w:val="single" w:sz="8" w:space="0" w:color="F9B074"/>
            </w:tcBorders>
          </w:tcPr>
          <w:p w14:paraId="6D400FBE" w14:textId="7CE7F387" w:rsidR="00D54F6A" w:rsidRPr="008B4EC6" w:rsidRDefault="00D17287" w:rsidP="008B4EC6">
            <w:pPr>
              <w:autoSpaceDE w:val="0"/>
              <w:autoSpaceDN w:val="0"/>
              <w:adjustRightInd w:val="0"/>
              <w:spacing w:after="0" w:line="240" w:lineRule="auto"/>
              <w:jc w:val="both"/>
              <w:rPr>
                <w:rFonts w:cs="Latha"/>
                <w:b/>
                <w:bCs/>
                <w:sz w:val="18"/>
                <w:szCs w:val="18"/>
              </w:rPr>
            </w:pPr>
            <w:r w:rsidRPr="008B4EC6">
              <w:rPr>
                <w:rFonts w:cs="Latha"/>
                <w:b/>
                <w:bCs/>
                <w:sz w:val="18"/>
                <w:szCs w:val="18"/>
              </w:rPr>
              <w:t xml:space="preserve">Attend to </w:t>
            </w:r>
            <w:r w:rsidR="008B010F" w:rsidRPr="008B4EC6">
              <w:rPr>
                <w:rFonts w:cs="Latha"/>
                <w:b/>
                <w:bCs/>
                <w:sz w:val="18"/>
                <w:szCs w:val="18"/>
              </w:rPr>
              <w:t xml:space="preserve">Speaker’s Face </w:t>
            </w:r>
            <w:r w:rsidRPr="008B4EC6">
              <w:rPr>
                <w:rFonts w:cs="Latha"/>
                <w:b/>
                <w:bCs/>
                <w:sz w:val="18"/>
                <w:szCs w:val="18"/>
              </w:rPr>
              <w:t>a</w:t>
            </w:r>
            <w:r w:rsidR="008B010F" w:rsidRPr="008B4EC6">
              <w:rPr>
                <w:rFonts w:cs="Latha"/>
                <w:b/>
                <w:bCs/>
                <w:sz w:val="18"/>
                <w:szCs w:val="18"/>
              </w:rPr>
              <w:t>nd Respond</w:t>
            </w:r>
            <w:r w:rsidRPr="008B4EC6">
              <w:rPr>
                <w:rFonts w:cs="Latha"/>
                <w:b/>
                <w:bCs/>
                <w:sz w:val="18"/>
                <w:szCs w:val="18"/>
              </w:rPr>
              <w:t xml:space="preserve"> </w:t>
            </w:r>
            <w:r w:rsidR="00296774" w:rsidRPr="008B4EC6">
              <w:rPr>
                <w:rFonts w:cs="Latha"/>
                <w:b/>
                <w:bCs/>
                <w:sz w:val="18"/>
                <w:szCs w:val="18"/>
              </w:rPr>
              <w:t>to Visual</w:t>
            </w:r>
            <w:r w:rsidR="008B010F" w:rsidRPr="008B4EC6">
              <w:rPr>
                <w:rFonts w:cs="Latha"/>
                <w:b/>
                <w:bCs/>
                <w:sz w:val="18"/>
                <w:szCs w:val="18"/>
              </w:rPr>
              <w:t xml:space="preserve"> </w:t>
            </w:r>
            <w:r w:rsidRPr="008B4EC6">
              <w:rPr>
                <w:rFonts w:cs="Latha"/>
                <w:b/>
                <w:bCs/>
                <w:sz w:val="18"/>
                <w:szCs w:val="18"/>
              </w:rPr>
              <w:t xml:space="preserve">or </w:t>
            </w:r>
            <w:r w:rsidR="008B010F" w:rsidRPr="008B4EC6">
              <w:rPr>
                <w:rFonts w:cs="Latha"/>
                <w:b/>
                <w:bCs/>
                <w:sz w:val="18"/>
                <w:szCs w:val="18"/>
              </w:rPr>
              <w:t>Auditory Cues</w:t>
            </w:r>
          </w:p>
        </w:tc>
        <w:tc>
          <w:tcPr>
            <w:tcW w:w="8050" w:type="dxa"/>
            <w:tcBorders>
              <w:top w:val="single" w:sz="8" w:space="0" w:color="F9B074"/>
              <w:left w:val="single" w:sz="8" w:space="0" w:color="F9B074"/>
              <w:bottom w:val="single" w:sz="8" w:space="0" w:color="F9B074"/>
              <w:right w:val="single" w:sz="8" w:space="0" w:color="F9B074"/>
            </w:tcBorders>
          </w:tcPr>
          <w:p w14:paraId="4DA8E555" w14:textId="77777777" w:rsidR="00D54F6A" w:rsidRPr="008B4EC6" w:rsidRDefault="007934DE" w:rsidP="00AC2326">
            <w:pPr>
              <w:numPr>
                <w:ilvl w:val="0"/>
                <w:numId w:val="96"/>
              </w:numPr>
              <w:autoSpaceDE w:val="0"/>
              <w:autoSpaceDN w:val="0"/>
              <w:adjustRightInd w:val="0"/>
              <w:spacing w:after="0" w:line="240" w:lineRule="auto"/>
              <w:ind w:left="216" w:hanging="216"/>
              <w:jc w:val="both"/>
              <w:rPr>
                <w:rFonts w:cs="Latha"/>
                <w:sz w:val="18"/>
                <w:szCs w:val="18"/>
              </w:rPr>
            </w:pPr>
            <w:r w:rsidRPr="008B4EC6">
              <w:rPr>
                <w:rFonts w:cs="Latha"/>
                <w:sz w:val="18"/>
                <w:szCs w:val="18"/>
              </w:rPr>
              <w:t>M</w:t>
            </w:r>
            <w:r w:rsidR="00D54F6A" w:rsidRPr="008B4EC6">
              <w:rPr>
                <w:rFonts w:cs="Latha"/>
                <w:sz w:val="18"/>
                <w:szCs w:val="18"/>
              </w:rPr>
              <w:t>od</w:t>
            </w:r>
            <w:r w:rsidR="008B010F" w:rsidRPr="008B4EC6">
              <w:rPr>
                <w:rFonts w:cs="Latha"/>
                <w:sz w:val="18"/>
                <w:szCs w:val="18"/>
              </w:rPr>
              <w:t xml:space="preserve">el the behavior you want to see, </w:t>
            </w:r>
            <w:r w:rsidR="00D54F6A" w:rsidRPr="008B4EC6">
              <w:rPr>
                <w:rFonts w:cs="Latha"/>
                <w:sz w:val="18"/>
                <w:szCs w:val="18"/>
              </w:rPr>
              <w:t>and teach</w:t>
            </w:r>
            <w:r w:rsidR="008B010F" w:rsidRPr="008B4EC6">
              <w:rPr>
                <w:rFonts w:cs="Latha"/>
                <w:sz w:val="18"/>
                <w:szCs w:val="18"/>
              </w:rPr>
              <w:t xml:space="preserve"> the class a “listening position, “</w:t>
            </w:r>
            <w:r w:rsidR="00D54F6A" w:rsidRPr="008B4EC6">
              <w:rPr>
                <w:rFonts w:cs="Latha"/>
                <w:sz w:val="18"/>
                <w:szCs w:val="18"/>
              </w:rPr>
              <w:t xml:space="preserve">e.g., </w:t>
            </w:r>
            <w:r w:rsidR="008B010F" w:rsidRPr="008B4EC6">
              <w:rPr>
                <w:rFonts w:cs="Latha"/>
                <w:sz w:val="18"/>
                <w:szCs w:val="18"/>
              </w:rPr>
              <w:t>hands on lap, chin up;</w:t>
            </w:r>
            <w:r w:rsidR="00D54F6A" w:rsidRPr="008B4EC6">
              <w:rPr>
                <w:rFonts w:cs="Latha"/>
                <w:sz w:val="18"/>
                <w:szCs w:val="18"/>
              </w:rPr>
              <w:t xml:space="preserve"> or “listening technique</w:t>
            </w:r>
            <w:r w:rsidR="008B010F" w:rsidRPr="008B4EC6">
              <w:rPr>
                <w:rFonts w:cs="Latha"/>
                <w:sz w:val="18"/>
                <w:szCs w:val="18"/>
              </w:rPr>
              <w:t>,</w:t>
            </w:r>
            <w:r w:rsidR="00FA2534" w:rsidRPr="008B4EC6">
              <w:rPr>
                <w:rFonts w:cs="Latha"/>
                <w:sz w:val="18"/>
                <w:szCs w:val="18"/>
              </w:rPr>
              <w:t>”</w:t>
            </w:r>
            <w:r w:rsidR="008B010F" w:rsidRPr="008B4EC6">
              <w:rPr>
                <w:rFonts w:cs="Latha"/>
                <w:sz w:val="18"/>
                <w:szCs w:val="18"/>
              </w:rPr>
              <w:t xml:space="preserve"> </w:t>
            </w:r>
            <w:r w:rsidR="00D54F6A" w:rsidRPr="008B4EC6">
              <w:rPr>
                <w:rFonts w:cs="Latha"/>
                <w:sz w:val="18"/>
                <w:szCs w:val="18"/>
              </w:rPr>
              <w:t>e.g., “Stop, look, listen” paired with</w:t>
            </w:r>
            <w:r w:rsidR="008B010F" w:rsidRPr="008B4EC6">
              <w:rPr>
                <w:rFonts w:cs="Latha"/>
                <w:sz w:val="18"/>
                <w:szCs w:val="18"/>
              </w:rPr>
              <w:t xml:space="preserve"> visual gestures.</w:t>
            </w:r>
          </w:p>
          <w:p w14:paraId="6372CAB7" w14:textId="77777777" w:rsidR="00D54F6A" w:rsidRPr="008B4EC6" w:rsidRDefault="007934DE" w:rsidP="00AC2326">
            <w:pPr>
              <w:numPr>
                <w:ilvl w:val="0"/>
                <w:numId w:val="96"/>
              </w:numPr>
              <w:autoSpaceDE w:val="0"/>
              <w:autoSpaceDN w:val="0"/>
              <w:adjustRightInd w:val="0"/>
              <w:spacing w:after="0" w:line="240" w:lineRule="auto"/>
              <w:ind w:left="216" w:hanging="216"/>
              <w:jc w:val="both"/>
              <w:rPr>
                <w:rFonts w:cs="Latha"/>
                <w:sz w:val="18"/>
                <w:szCs w:val="18"/>
              </w:rPr>
            </w:pPr>
            <w:r w:rsidRPr="008B4EC6">
              <w:rPr>
                <w:rFonts w:cs="Latha"/>
                <w:sz w:val="18"/>
                <w:szCs w:val="18"/>
              </w:rPr>
              <w:t>I</w:t>
            </w:r>
            <w:r w:rsidR="00D54F6A" w:rsidRPr="008B4EC6">
              <w:rPr>
                <w:rFonts w:cs="Latha"/>
                <w:sz w:val="18"/>
                <w:szCs w:val="18"/>
              </w:rPr>
              <w:t xml:space="preserve">nitiate eye contact with </w:t>
            </w:r>
            <w:r w:rsidR="008B010F" w:rsidRPr="008B4EC6">
              <w:rPr>
                <w:rFonts w:cs="Latha"/>
                <w:sz w:val="18"/>
                <w:szCs w:val="18"/>
              </w:rPr>
              <w:t xml:space="preserve">the </w:t>
            </w:r>
            <w:r w:rsidR="00D54F6A" w:rsidRPr="008B4EC6">
              <w:rPr>
                <w:rFonts w:cs="Latha"/>
                <w:sz w:val="18"/>
                <w:szCs w:val="18"/>
              </w:rPr>
              <w:t>student and w</w:t>
            </w:r>
            <w:r w:rsidR="008B010F" w:rsidRPr="008B4EC6">
              <w:rPr>
                <w:rFonts w:cs="Latha"/>
                <w:sz w:val="18"/>
                <w:szCs w:val="18"/>
              </w:rPr>
              <w:t>ait for eye contact in return.</w:t>
            </w:r>
          </w:p>
          <w:p w14:paraId="45D7AA58" w14:textId="77777777" w:rsidR="00D54F6A" w:rsidRPr="008B4EC6" w:rsidRDefault="007934DE" w:rsidP="00AC2326">
            <w:pPr>
              <w:numPr>
                <w:ilvl w:val="0"/>
                <w:numId w:val="96"/>
              </w:numPr>
              <w:autoSpaceDE w:val="0"/>
              <w:autoSpaceDN w:val="0"/>
              <w:adjustRightInd w:val="0"/>
              <w:spacing w:after="0" w:line="240" w:lineRule="auto"/>
              <w:ind w:left="216" w:hanging="216"/>
              <w:jc w:val="both"/>
              <w:rPr>
                <w:rFonts w:cs="Latha"/>
                <w:sz w:val="18"/>
                <w:szCs w:val="18"/>
              </w:rPr>
            </w:pPr>
            <w:r w:rsidRPr="008B4EC6">
              <w:rPr>
                <w:rFonts w:cs="Latha"/>
                <w:sz w:val="18"/>
                <w:szCs w:val="18"/>
              </w:rPr>
              <w:t>U</w:t>
            </w:r>
            <w:r w:rsidR="00D54F6A" w:rsidRPr="008B4EC6">
              <w:rPr>
                <w:rFonts w:cs="Latha"/>
                <w:sz w:val="18"/>
                <w:szCs w:val="18"/>
              </w:rPr>
              <w:t>se visual aids or strategies at transition</w:t>
            </w:r>
            <w:r w:rsidR="008B010F" w:rsidRPr="008B4EC6">
              <w:rPr>
                <w:rFonts w:cs="Latha"/>
                <w:sz w:val="18"/>
                <w:szCs w:val="18"/>
              </w:rPr>
              <w:t xml:space="preserve"> times, e.g., flicker lights.</w:t>
            </w:r>
          </w:p>
          <w:p w14:paraId="7DAEBFF7" w14:textId="77777777" w:rsidR="00D54F6A" w:rsidRPr="008B4EC6" w:rsidRDefault="007934DE" w:rsidP="00AC2326">
            <w:pPr>
              <w:numPr>
                <w:ilvl w:val="0"/>
                <w:numId w:val="96"/>
              </w:numPr>
              <w:autoSpaceDE w:val="0"/>
              <w:autoSpaceDN w:val="0"/>
              <w:adjustRightInd w:val="0"/>
              <w:spacing w:after="0" w:line="240" w:lineRule="auto"/>
              <w:ind w:left="216" w:hanging="216"/>
              <w:jc w:val="both"/>
              <w:rPr>
                <w:rFonts w:cs="Latha"/>
                <w:sz w:val="18"/>
                <w:szCs w:val="18"/>
              </w:rPr>
            </w:pPr>
            <w:r w:rsidRPr="008B4EC6">
              <w:rPr>
                <w:rFonts w:cs="Latha"/>
                <w:sz w:val="18"/>
                <w:szCs w:val="18"/>
              </w:rPr>
              <w:t>M</w:t>
            </w:r>
            <w:r w:rsidR="008B010F" w:rsidRPr="008B4EC6">
              <w:rPr>
                <w:rFonts w:cs="Latha"/>
                <w:sz w:val="18"/>
                <w:szCs w:val="18"/>
              </w:rPr>
              <w:t xml:space="preserve">ake accommodations, e.g., </w:t>
            </w:r>
            <w:r w:rsidR="00D54F6A" w:rsidRPr="008B4EC6">
              <w:rPr>
                <w:rFonts w:cs="Latha"/>
                <w:sz w:val="18"/>
                <w:szCs w:val="18"/>
              </w:rPr>
              <w:t>consider seat</w:t>
            </w:r>
            <w:r w:rsidRPr="008B4EC6">
              <w:rPr>
                <w:rFonts w:cs="Latha"/>
                <w:sz w:val="18"/>
                <w:szCs w:val="18"/>
              </w:rPr>
              <w:t xml:space="preserve">ing </w:t>
            </w:r>
            <w:r w:rsidR="008B010F" w:rsidRPr="008B4EC6">
              <w:rPr>
                <w:rFonts w:cs="Latha"/>
                <w:sz w:val="18"/>
                <w:szCs w:val="18"/>
              </w:rPr>
              <w:t xml:space="preserve">the </w:t>
            </w:r>
            <w:r w:rsidRPr="008B4EC6">
              <w:rPr>
                <w:rFonts w:cs="Latha"/>
                <w:sz w:val="18"/>
                <w:szCs w:val="18"/>
              </w:rPr>
              <w:t xml:space="preserve">student near </w:t>
            </w:r>
            <w:r w:rsidR="008B010F" w:rsidRPr="008B4EC6">
              <w:rPr>
                <w:rFonts w:cs="Latha"/>
                <w:sz w:val="18"/>
                <w:szCs w:val="18"/>
              </w:rPr>
              <w:t xml:space="preserve">the </w:t>
            </w:r>
            <w:r w:rsidRPr="008B4EC6">
              <w:rPr>
                <w:rFonts w:cs="Latha"/>
                <w:sz w:val="18"/>
                <w:szCs w:val="18"/>
              </w:rPr>
              <w:t>speaker</w:t>
            </w:r>
            <w:r w:rsidR="008B010F" w:rsidRPr="008B4EC6">
              <w:rPr>
                <w:rFonts w:cs="Latha"/>
                <w:sz w:val="18"/>
                <w:szCs w:val="18"/>
              </w:rPr>
              <w:t>.</w:t>
            </w:r>
          </w:p>
          <w:p w14:paraId="34076A4E" w14:textId="77777777" w:rsidR="00D67848" w:rsidRPr="008B4EC6" w:rsidRDefault="007934DE" w:rsidP="00AC2326">
            <w:pPr>
              <w:numPr>
                <w:ilvl w:val="0"/>
                <w:numId w:val="96"/>
              </w:numPr>
              <w:autoSpaceDE w:val="0"/>
              <w:autoSpaceDN w:val="0"/>
              <w:adjustRightInd w:val="0"/>
              <w:spacing w:after="0" w:line="240" w:lineRule="auto"/>
              <w:ind w:left="216" w:hanging="216"/>
              <w:jc w:val="both"/>
              <w:rPr>
                <w:rFonts w:cs="Latha"/>
                <w:sz w:val="18"/>
                <w:szCs w:val="18"/>
              </w:rPr>
            </w:pPr>
            <w:r w:rsidRPr="008B4EC6">
              <w:rPr>
                <w:rFonts w:cs="Latha"/>
                <w:sz w:val="18"/>
                <w:szCs w:val="18"/>
              </w:rPr>
              <w:t>Re</w:t>
            </w:r>
            <w:r w:rsidR="00D54F6A" w:rsidRPr="008B4EC6">
              <w:rPr>
                <w:rFonts w:cs="Latha"/>
                <w:sz w:val="18"/>
                <w:szCs w:val="18"/>
              </w:rPr>
              <w:t>peat instructions.</w:t>
            </w:r>
          </w:p>
        </w:tc>
      </w:tr>
      <w:tr w:rsidR="007934DE" w:rsidRPr="008B4EC6" w14:paraId="68A30A8B" w14:textId="77777777" w:rsidTr="008B4EC6">
        <w:tc>
          <w:tcPr>
            <w:tcW w:w="2160" w:type="dxa"/>
            <w:tcBorders>
              <w:top w:val="single" w:sz="8" w:space="0" w:color="F9B074"/>
              <w:left w:val="single" w:sz="8" w:space="0" w:color="F9B074"/>
              <w:bottom w:val="single" w:sz="8" w:space="0" w:color="F9B074"/>
              <w:right w:val="single" w:sz="8" w:space="0" w:color="F9B074"/>
            </w:tcBorders>
            <w:shd w:val="clear" w:color="auto" w:fill="FDE4D0"/>
          </w:tcPr>
          <w:p w14:paraId="00546E9C" w14:textId="5334E729" w:rsidR="00D54F6A" w:rsidRPr="008B4EC6" w:rsidRDefault="00D17287" w:rsidP="008B4EC6">
            <w:pPr>
              <w:autoSpaceDE w:val="0"/>
              <w:autoSpaceDN w:val="0"/>
              <w:adjustRightInd w:val="0"/>
              <w:spacing w:after="0" w:line="240" w:lineRule="auto"/>
              <w:jc w:val="both"/>
              <w:rPr>
                <w:rFonts w:cs="Latha"/>
                <w:b/>
                <w:bCs/>
                <w:sz w:val="18"/>
                <w:szCs w:val="18"/>
              </w:rPr>
            </w:pPr>
            <w:r w:rsidRPr="008B4EC6">
              <w:rPr>
                <w:rFonts w:cs="Latha"/>
                <w:b/>
                <w:bCs/>
                <w:sz w:val="18"/>
                <w:szCs w:val="18"/>
              </w:rPr>
              <w:t xml:space="preserve">Watch and </w:t>
            </w:r>
            <w:r w:rsidR="008B010F" w:rsidRPr="008B4EC6">
              <w:rPr>
                <w:rFonts w:cs="Latha"/>
                <w:b/>
                <w:bCs/>
                <w:sz w:val="18"/>
                <w:szCs w:val="18"/>
              </w:rPr>
              <w:t>I</w:t>
            </w:r>
            <w:r w:rsidRPr="008B4EC6">
              <w:rPr>
                <w:rFonts w:cs="Latha"/>
                <w:b/>
                <w:bCs/>
                <w:sz w:val="18"/>
                <w:szCs w:val="18"/>
              </w:rPr>
              <w:t xml:space="preserve">mitate the </w:t>
            </w:r>
            <w:r w:rsidR="008B010F" w:rsidRPr="008B4EC6">
              <w:rPr>
                <w:rFonts w:cs="Latha"/>
                <w:b/>
                <w:bCs/>
                <w:sz w:val="18"/>
                <w:szCs w:val="18"/>
              </w:rPr>
              <w:t>A</w:t>
            </w:r>
            <w:r w:rsidRPr="008B4EC6">
              <w:rPr>
                <w:rFonts w:cs="Latha"/>
                <w:b/>
                <w:bCs/>
                <w:sz w:val="18"/>
                <w:szCs w:val="18"/>
              </w:rPr>
              <w:t xml:space="preserve">ctions and </w:t>
            </w:r>
            <w:r w:rsidR="008B010F" w:rsidRPr="008B4EC6">
              <w:rPr>
                <w:rFonts w:cs="Latha"/>
                <w:b/>
                <w:bCs/>
                <w:sz w:val="18"/>
                <w:szCs w:val="18"/>
              </w:rPr>
              <w:t>W</w:t>
            </w:r>
            <w:r w:rsidRPr="008B4EC6">
              <w:rPr>
                <w:rFonts w:cs="Latha"/>
                <w:b/>
                <w:bCs/>
                <w:sz w:val="18"/>
                <w:szCs w:val="18"/>
              </w:rPr>
              <w:t>ords</w:t>
            </w:r>
            <w:r w:rsidR="00296774">
              <w:rPr>
                <w:rFonts w:cs="Latha"/>
                <w:b/>
                <w:bCs/>
                <w:sz w:val="18"/>
                <w:szCs w:val="18"/>
              </w:rPr>
              <w:t xml:space="preserve"> </w:t>
            </w:r>
            <w:r w:rsidRPr="008B4EC6">
              <w:rPr>
                <w:rFonts w:cs="Latha"/>
                <w:b/>
                <w:bCs/>
                <w:sz w:val="18"/>
                <w:szCs w:val="18"/>
              </w:rPr>
              <w:t xml:space="preserve">of </w:t>
            </w:r>
            <w:r w:rsidR="008B010F" w:rsidRPr="008B4EC6">
              <w:rPr>
                <w:rFonts w:cs="Latha"/>
                <w:b/>
                <w:bCs/>
                <w:sz w:val="18"/>
                <w:szCs w:val="18"/>
              </w:rPr>
              <w:t>O</w:t>
            </w:r>
            <w:r w:rsidRPr="008B4EC6">
              <w:rPr>
                <w:rFonts w:cs="Latha"/>
                <w:b/>
                <w:bCs/>
                <w:sz w:val="18"/>
                <w:szCs w:val="18"/>
              </w:rPr>
              <w:t>thers</w:t>
            </w:r>
          </w:p>
        </w:tc>
        <w:tc>
          <w:tcPr>
            <w:tcW w:w="8050" w:type="dxa"/>
            <w:tcBorders>
              <w:top w:val="single" w:sz="8" w:space="0" w:color="F9B074"/>
              <w:left w:val="single" w:sz="8" w:space="0" w:color="F9B074"/>
              <w:bottom w:val="single" w:sz="8" w:space="0" w:color="F9B074"/>
              <w:right w:val="single" w:sz="8" w:space="0" w:color="F9B074"/>
            </w:tcBorders>
            <w:shd w:val="clear" w:color="auto" w:fill="FDE4D0"/>
          </w:tcPr>
          <w:p w14:paraId="42240F65" w14:textId="77777777" w:rsidR="00D54F6A" w:rsidRPr="008B4EC6" w:rsidRDefault="007934DE" w:rsidP="00AC2326">
            <w:pPr>
              <w:numPr>
                <w:ilvl w:val="0"/>
                <w:numId w:val="96"/>
              </w:numPr>
              <w:autoSpaceDE w:val="0"/>
              <w:autoSpaceDN w:val="0"/>
              <w:adjustRightInd w:val="0"/>
              <w:spacing w:after="0" w:line="240" w:lineRule="auto"/>
              <w:ind w:left="216" w:hanging="216"/>
              <w:jc w:val="both"/>
              <w:rPr>
                <w:rFonts w:cs="Latha"/>
                <w:sz w:val="18"/>
                <w:szCs w:val="18"/>
              </w:rPr>
            </w:pPr>
            <w:r w:rsidRPr="008B4EC6">
              <w:rPr>
                <w:rFonts w:cs="Latha"/>
                <w:sz w:val="18"/>
                <w:szCs w:val="18"/>
              </w:rPr>
              <w:t>M</w:t>
            </w:r>
            <w:r w:rsidR="00D54F6A" w:rsidRPr="008B4EC6">
              <w:rPr>
                <w:rFonts w:cs="Latha"/>
                <w:sz w:val="18"/>
                <w:szCs w:val="18"/>
              </w:rPr>
              <w:t>odel</w:t>
            </w:r>
            <w:r w:rsidR="008B010F" w:rsidRPr="008B4EC6">
              <w:rPr>
                <w:rFonts w:cs="Latha"/>
                <w:sz w:val="18"/>
                <w:szCs w:val="18"/>
              </w:rPr>
              <w:t xml:space="preserve"> the behavior you want to see.</w:t>
            </w:r>
          </w:p>
          <w:p w14:paraId="7C6F5C6C" w14:textId="77777777" w:rsidR="00D54F6A" w:rsidRPr="008B4EC6" w:rsidRDefault="007934DE" w:rsidP="00AC2326">
            <w:pPr>
              <w:numPr>
                <w:ilvl w:val="0"/>
                <w:numId w:val="96"/>
              </w:numPr>
              <w:autoSpaceDE w:val="0"/>
              <w:autoSpaceDN w:val="0"/>
              <w:adjustRightInd w:val="0"/>
              <w:spacing w:after="0" w:line="240" w:lineRule="auto"/>
              <w:ind w:left="216" w:hanging="216"/>
              <w:jc w:val="both"/>
              <w:rPr>
                <w:rFonts w:cs="Latha"/>
                <w:sz w:val="18"/>
                <w:szCs w:val="18"/>
              </w:rPr>
            </w:pPr>
            <w:r w:rsidRPr="008B4EC6">
              <w:rPr>
                <w:rFonts w:cs="Latha"/>
                <w:sz w:val="18"/>
                <w:szCs w:val="18"/>
              </w:rPr>
              <w:t>Us</w:t>
            </w:r>
            <w:r w:rsidR="00D54F6A" w:rsidRPr="008B4EC6">
              <w:rPr>
                <w:rFonts w:cs="Latha"/>
                <w:sz w:val="18"/>
                <w:szCs w:val="18"/>
              </w:rPr>
              <w:t>e classroom peer “Buddies</w:t>
            </w:r>
            <w:r w:rsidR="008B010F" w:rsidRPr="008B4EC6">
              <w:rPr>
                <w:rFonts w:cs="Latha"/>
                <w:sz w:val="18"/>
                <w:szCs w:val="18"/>
              </w:rPr>
              <w:t>,</w:t>
            </w:r>
            <w:r w:rsidR="00D54F6A" w:rsidRPr="008B4EC6">
              <w:rPr>
                <w:rFonts w:cs="Latha"/>
                <w:sz w:val="18"/>
                <w:szCs w:val="18"/>
              </w:rPr>
              <w:t>” and remind student</w:t>
            </w:r>
            <w:r w:rsidRPr="008B4EC6">
              <w:rPr>
                <w:rFonts w:cs="Latha"/>
                <w:sz w:val="18"/>
                <w:szCs w:val="18"/>
              </w:rPr>
              <w:t xml:space="preserve">s with Down syndrome to follow </w:t>
            </w:r>
            <w:r w:rsidR="00D54F6A" w:rsidRPr="008B4EC6">
              <w:rPr>
                <w:rFonts w:cs="Latha"/>
                <w:sz w:val="18"/>
                <w:szCs w:val="18"/>
              </w:rPr>
              <w:t>their Buddy’s lead</w:t>
            </w:r>
            <w:r w:rsidR="008B010F" w:rsidRPr="008B4EC6">
              <w:rPr>
                <w:rFonts w:cs="Latha"/>
                <w:sz w:val="18"/>
                <w:szCs w:val="18"/>
              </w:rPr>
              <w:t>,</w:t>
            </w:r>
            <w:r w:rsidR="00D54F6A" w:rsidRPr="008B4EC6">
              <w:rPr>
                <w:rFonts w:cs="Latha"/>
                <w:sz w:val="18"/>
                <w:szCs w:val="18"/>
              </w:rPr>
              <w:t xml:space="preserve"> </w:t>
            </w:r>
            <w:r w:rsidR="008B010F" w:rsidRPr="008B4EC6">
              <w:rPr>
                <w:rFonts w:cs="Latha"/>
                <w:sz w:val="18"/>
                <w:szCs w:val="18"/>
              </w:rPr>
              <w:t>i</w:t>
            </w:r>
            <w:r w:rsidR="00D54F6A" w:rsidRPr="008B4EC6">
              <w:rPr>
                <w:rFonts w:cs="Latha"/>
                <w:sz w:val="18"/>
                <w:szCs w:val="18"/>
              </w:rPr>
              <w:t>.</w:t>
            </w:r>
            <w:r w:rsidR="008B010F" w:rsidRPr="008B4EC6">
              <w:rPr>
                <w:rFonts w:cs="Latha"/>
                <w:sz w:val="18"/>
                <w:szCs w:val="18"/>
              </w:rPr>
              <w:t>e</w:t>
            </w:r>
            <w:r w:rsidR="00D54F6A" w:rsidRPr="008B4EC6">
              <w:rPr>
                <w:rFonts w:cs="Latha"/>
                <w:sz w:val="18"/>
                <w:szCs w:val="18"/>
              </w:rPr>
              <w:t>., “Look at your f</w:t>
            </w:r>
            <w:r w:rsidR="008B010F" w:rsidRPr="008B4EC6">
              <w:rPr>
                <w:rFonts w:cs="Latha"/>
                <w:sz w:val="18"/>
                <w:szCs w:val="18"/>
              </w:rPr>
              <w:t>riend. What do you need to do?”</w:t>
            </w:r>
          </w:p>
          <w:p w14:paraId="57399571" w14:textId="77777777" w:rsidR="00FD70B5" w:rsidRPr="008B4EC6" w:rsidRDefault="007934DE" w:rsidP="00AC2326">
            <w:pPr>
              <w:numPr>
                <w:ilvl w:val="0"/>
                <w:numId w:val="96"/>
              </w:numPr>
              <w:autoSpaceDE w:val="0"/>
              <w:autoSpaceDN w:val="0"/>
              <w:adjustRightInd w:val="0"/>
              <w:spacing w:after="0" w:line="240" w:lineRule="auto"/>
              <w:ind w:left="216" w:hanging="216"/>
              <w:jc w:val="both"/>
              <w:rPr>
                <w:rFonts w:cs="Latha"/>
                <w:sz w:val="18"/>
                <w:szCs w:val="18"/>
              </w:rPr>
            </w:pPr>
            <w:r w:rsidRPr="008B4EC6">
              <w:rPr>
                <w:rFonts w:cs="Latha"/>
                <w:sz w:val="18"/>
                <w:szCs w:val="18"/>
              </w:rPr>
              <w:t>R</w:t>
            </w:r>
            <w:r w:rsidR="00D54F6A" w:rsidRPr="008B4EC6">
              <w:rPr>
                <w:rFonts w:cs="Latha"/>
                <w:sz w:val="18"/>
                <w:szCs w:val="18"/>
              </w:rPr>
              <w:t>einforce spont</w:t>
            </w:r>
            <w:r w:rsidR="008B010F" w:rsidRPr="008B4EC6">
              <w:rPr>
                <w:rFonts w:cs="Latha"/>
                <w:sz w:val="18"/>
                <w:szCs w:val="18"/>
              </w:rPr>
              <w:t>aneous imitations with praise.</w:t>
            </w:r>
          </w:p>
          <w:p w14:paraId="5726F3C7" w14:textId="77777777" w:rsidR="00D54F6A" w:rsidRPr="008B4EC6" w:rsidRDefault="007934DE" w:rsidP="00AC2326">
            <w:pPr>
              <w:numPr>
                <w:ilvl w:val="0"/>
                <w:numId w:val="96"/>
              </w:numPr>
              <w:autoSpaceDE w:val="0"/>
              <w:autoSpaceDN w:val="0"/>
              <w:adjustRightInd w:val="0"/>
              <w:spacing w:after="0" w:line="240" w:lineRule="auto"/>
              <w:ind w:left="216" w:hanging="216"/>
              <w:jc w:val="both"/>
              <w:rPr>
                <w:rFonts w:cs="Latha"/>
                <w:sz w:val="18"/>
                <w:szCs w:val="18"/>
              </w:rPr>
            </w:pPr>
            <w:r w:rsidRPr="008B4EC6">
              <w:rPr>
                <w:rFonts w:cs="Latha"/>
                <w:sz w:val="18"/>
                <w:szCs w:val="18"/>
              </w:rPr>
              <w:t>U</w:t>
            </w:r>
            <w:r w:rsidR="00D54F6A" w:rsidRPr="008B4EC6">
              <w:rPr>
                <w:rFonts w:cs="Latha"/>
                <w:sz w:val="18"/>
                <w:szCs w:val="18"/>
              </w:rPr>
              <w:t xml:space="preserve">se </w:t>
            </w:r>
            <w:r w:rsidR="008B010F" w:rsidRPr="008B4EC6">
              <w:rPr>
                <w:rFonts w:cs="Latha"/>
                <w:sz w:val="18"/>
                <w:szCs w:val="18"/>
              </w:rPr>
              <w:t>action songs and finger plays.</w:t>
            </w:r>
          </w:p>
          <w:p w14:paraId="0C63106F" w14:textId="77777777" w:rsidR="00D54F6A" w:rsidRPr="008B4EC6" w:rsidRDefault="007934DE" w:rsidP="00AC2326">
            <w:pPr>
              <w:numPr>
                <w:ilvl w:val="0"/>
                <w:numId w:val="96"/>
              </w:numPr>
              <w:autoSpaceDE w:val="0"/>
              <w:autoSpaceDN w:val="0"/>
              <w:adjustRightInd w:val="0"/>
              <w:spacing w:after="0" w:line="240" w:lineRule="auto"/>
              <w:ind w:left="216" w:hanging="216"/>
              <w:jc w:val="both"/>
              <w:rPr>
                <w:rFonts w:cs="Latha"/>
                <w:sz w:val="18"/>
                <w:szCs w:val="18"/>
              </w:rPr>
            </w:pPr>
            <w:r w:rsidRPr="008B4EC6">
              <w:rPr>
                <w:rFonts w:cs="Latha"/>
                <w:sz w:val="18"/>
                <w:szCs w:val="18"/>
              </w:rPr>
              <w:t>E</w:t>
            </w:r>
            <w:r w:rsidR="00D54F6A" w:rsidRPr="008B4EC6">
              <w:rPr>
                <w:rFonts w:cs="Latha"/>
                <w:sz w:val="18"/>
                <w:szCs w:val="18"/>
              </w:rPr>
              <w:t>ncourage the student</w:t>
            </w:r>
            <w:r w:rsidR="008B010F" w:rsidRPr="008B4EC6">
              <w:rPr>
                <w:rFonts w:cs="Latha"/>
                <w:sz w:val="18"/>
                <w:szCs w:val="18"/>
              </w:rPr>
              <w:t xml:space="preserve"> to ask you for clarification.</w:t>
            </w:r>
          </w:p>
          <w:p w14:paraId="4F7A1E75" w14:textId="77777777" w:rsidR="00D54F6A" w:rsidRPr="008B4EC6" w:rsidRDefault="007934DE" w:rsidP="00AC2326">
            <w:pPr>
              <w:numPr>
                <w:ilvl w:val="0"/>
                <w:numId w:val="96"/>
              </w:numPr>
              <w:autoSpaceDE w:val="0"/>
              <w:autoSpaceDN w:val="0"/>
              <w:adjustRightInd w:val="0"/>
              <w:spacing w:after="0" w:line="240" w:lineRule="auto"/>
              <w:ind w:left="216" w:hanging="216"/>
              <w:jc w:val="both"/>
              <w:rPr>
                <w:rFonts w:cs="Latha"/>
                <w:sz w:val="18"/>
                <w:szCs w:val="18"/>
              </w:rPr>
            </w:pPr>
            <w:r w:rsidRPr="008B4EC6">
              <w:rPr>
                <w:rFonts w:cs="Latha"/>
                <w:sz w:val="18"/>
                <w:szCs w:val="18"/>
              </w:rPr>
              <w:t>Repeat</w:t>
            </w:r>
            <w:r w:rsidR="008B010F" w:rsidRPr="008B4EC6">
              <w:rPr>
                <w:rFonts w:cs="Latha"/>
                <w:sz w:val="18"/>
                <w:szCs w:val="18"/>
              </w:rPr>
              <w:t>.</w:t>
            </w:r>
          </w:p>
          <w:p w14:paraId="1AEF47D2" w14:textId="77777777" w:rsidR="00D67848" w:rsidRPr="008B4EC6" w:rsidRDefault="007934DE" w:rsidP="00AC2326">
            <w:pPr>
              <w:numPr>
                <w:ilvl w:val="0"/>
                <w:numId w:val="96"/>
              </w:numPr>
              <w:autoSpaceDE w:val="0"/>
              <w:autoSpaceDN w:val="0"/>
              <w:adjustRightInd w:val="0"/>
              <w:spacing w:after="0" w:line="240" w:lineRule="auto"/>
              <w:ind w:left="216" w:hanging="216"/>
              <w:jc w:val="both"/>
              <w:rPr>
                <w:rFonts w:cs="Latha"/>
                <w:sz w:val="18"/>
                <w:szCs w:val="18"/>
              </w:rPr>
            </w:pPr>
            <w:r w:rsidRPr="008B4EC6">
              <w:rPr>
                <w:rFonts w:cs="Latha"/>
                <w:sz w:val="18"/>
                <w:szCs w:val="18"/>
              </w:rPr>
              <w:t>U</w:t>
            </w:r>
            <w:r w:rsidR="00D54F6A" w:rsidRPr="008B4EC6">
              <w:rPr>
                <w:rFonts w:cs="Latha"/>
                <w:sz w:val="18"/>
                <w:szCs w:val="18"/>
              </w:rPr>
              <w:t>se cues. When using vis</w:t>
            </w:r>
            <w:r w:rsidRPr="008B4EC6">
              <w:rPr>
                <w:rFonts w:cs="Latha"/>
                <w:sz w:val="18"/>
                <w:szCs w:val="18"/>
              </w:rPr>
              <w:t>ual aid</w:t>
            </w:r>
            <w:r w:rsidR="008B4EC6">
              <w:rPr>
                <w:rFonts w:cs="Latha"/>
                <w:sz w:val="18"/>
                <w:szCs w:val="18"/>
              </w:rPr>
              <w:t>s</w:t>
            </w:r>
            <w:r w:rsidRPr="008B4EC6">
              <w:rPr>
                <w:rFonts w:cs="Latha"/>
                <w:sz w:val="18"/>
                <w:szCs w:val="18"/>
              </w:rPr>
              <w:t xml:space="preserve">, have the student </w:t>
            </w:r>
            <w:r w:rsidR="006E1876" w:rsidRPr="008B4EC6">
              <w:rPr>
                <w:rFonts w:cs="Latha"/>
                <w:sz w:val="18"/>
                <w:szCs w:val="18"/>
              </w:rPr>
              <w:t>self-check</w:t>
            </w:r>
            <w:r w:rsidR="008B010F" w:rsidRPr="008B4EC6">
              <w:rPr>
                <w:rFonts w:cs="Latha"/>
                <w:sz w:val="18"/>
                <w:szCs w:val="18"/>
              </w:rPr>
              <w:t xml:space="preserve"> his work, </w:t>
            </w:r>
            <w:r w:rsidR="00D54F6A" w:rsidRPr="008B4EC6">
              <w:rPr>
                <w:rFonts w:cs="Latha"/>
                <w:sz w:val="18"/>
                <w:szCs w:val="18"/>
              </w:rPr>
              <w:t>e.g., “Did you cover all the steps?</w:t>
            </w:r>
            <w:r w:rsidR="008B010F" w:rsidRPr="008B4EC6">
              <w:rPr>
                <w:rFonts w:cs="Latha"/>
                <w:sz w:val="18"/>
                <w:szCs w:val="18"/>
              </w:rPr>
              <w:t>”</w:t>
            </w:r>
            <w:r w:rsidR="00D54F6A" w:rsidRPr="008B4EC6">
              <w:rPr>
                <w:rFonts w:cs="Latha"/>
                <w:sz w:val="18"/>
                <w:szCs w:val="18"/>
              </w:rPr>
              <w:t xml:space="preserve"> When giving directions,</w:t>
            </w:r>
            <w:r w:rsidR="00D67848" w:rsidRPr="008B4EC6">
              <w:rPr>
                <w:rFonts w:cs="Latha"/>
                <w:sz w:val="18"/>
                <w:szCs w:val="18"/>
              </w:rPr>
              <w:t xml:space="preserve"> </w:t>
            </w:r>
            <w:r w:rsidRPr="008B4EC6">
              <w:rPr>
                <w:rFonts w:cs="Latha"/>
                <w:sz w:val="18"/>
                <w:szCs w:val="18"/>
              </w:rPr>
              <w:t>p</w:t>
            </w:r>
            <w:r w:rsidR="00D54F6A" w:rsidRPr="008B4EC6">
              <w:rPr>
                <w:rFonts w:cs="Latha"/>
                <w:sz w:val="18"/>
                <w:szCs w:val="18"/>
              </w:rPr>
              <w:t>rompt</w:t>
            </w:r>
            <w:r w:rsidR="008B010F" w:rsidRPr="008B4EC6">
              <w:rPr>
                <w:rFonts w:cs="Latha"/>
                <w:sz w:val="18"/>
                <w:szCs w:val="18"/>
              </w:rPr>
              <w:t xml:space="preserve"> the </w:t>
            </w:r>
            <w:r w:rsidR="00D54F6A" w:rsidRPr="008B4EC6">
              <w:rPr>
                <w:rFonts w:cs="Latha"/>
                <w:sz w:val="18"/>
                <w:szCs w:val="18"/>
              </w:rPr>
              <w:t>student to repeat or paraphrase what you said.</w:t>
            </w:r>
          </w:p>
        </w:tc>
      </w:tr>
      <w:tr w:rsidR="00D54F6A" w:rsidRPr="008B4EC6" w14:paraId="101F57C3" w14:textId="77777777" w:rsidTr="008B4EC6">
        <w:tc>
          <w:tcPr>
            <w:tcW w:w="2160" w:type="dxa"/>
            <w:tcBorders>
              <w:top w:val="single" w:sz="8" w:space="0" w:color="F9B074"/>
              <w:left w:val="single" w:sz="8" w:space="0" w:color="F9B074"/>
              <w:bottom w:val="single" w:sz="8" w:space="0" w:color="F9B074"/>
              <w:right w:val="single" w:sz="8" w:space="0" w:color="F9B074"/>
            </w:tcBorders>
          </w:tcPr>
          <w:p w14:paraId="51D86CBB" w14:textId="77777777" w:rsidR="00D54F6A" w:rsidRPr="008B4EC6" w:rsidRDefault="00D17287" w:rsidP="008B4EC6">
            <w:pPr>
              <w:autoSpaceDE w:val="0"/>
              <w:autoSpaceDN w:val="0"/>
              <w:adjustRightInd w:val="0"/>
              <w:spacing w:after="0" w:line="240" w:lineRule="auto"/>
              <w:jc w:val="both"/>
              <w:rPr>
                <w:rFonts w:cs="Latha"/>
                <w:b/>
                <w:bCs/>
                <w:sz w:val="18"/>
                <w:szCs w:val="18"/>
              </w:rPr>
            </w:pPr>
            <w:r w:rsidRPr="008B4EC6">
              <w:rPr>
                <w:rFonts w:cs="Latha"/>
                <w:b/>
                <w:bCs/>
                <w:sz w:val="18"/>
                <w:szCs w:val="18"/>
              </w:rPr>
              <w:t>A</w:t>
            </w:r>
            <w:r w:rsidR="008B010F" w:rsidRPr="008B4EC6">
              <w:rPr>
                <w:rFonts w:cs="Latha"/>
                <w:b/>
                <w:bCs/>
                <w:sz w:val="18"/>
                <w:szCs w:val="18"/>
              </w:rPr>
              <w:t>cknowledge O</w:t>
            </w:r>
            <w:r w:rsidRPr="008B4EC6">
              <w:rPr>
                <w:rFonts w:cs="Latha"/>
                <w:b/>
                <w:bCs/>
                <w:sz w:val="18"/>
                <w:szCs w:val="18"/>
              </w:rPr>
              <w:t>thers and</w:t>
            </w:r>
            <w:r w:rsidR="008B010F" w:rsidRPr="008B4EC6">
              <w:rPr>
                <w:rFonts w:cs="Latha"/>
                <w:b/>
                <w:bCs/>
                <w:sz w:val="18"/>
                <w:szCs w:val="18"/>
              </w:rPr>
              <w:t xml:space="preserve"> Initiate G</w:t>
            </w:r>
            <w:r w:rsidRPr="008B4EC6">
              <w:rPr>
                <w:rFonts w:cs="Latha"/>
                <w:b/>
                <w:bCs/>
                <w:sz w:val="18"/>
                <w:szCs w:val="18"/>
              </w:rPr>
              <w:t xml:space="preserve">reeting and </w:t>
            </w:r>
            <w:r w:rsidR="008B010F" w:rsidRPr="008B4EC6">
              <w:rPr>
                <w:rFonts w:cs="Latha"/>
                <w:b/>
                <w:bCs/>
                <w:sz w:val="18"/>
                <w:szCs w:val="18"/>
              </w:rPr>
              <w:t>Farewell Routines</w:t>
            </w:r>
          </w:p>
        </w:tc>
        <w:tc>
          <w:tcPr>
            <w:tcW w:w="8050" w:type="dxa"/>
            <w:tcBorders>
              <w:top w:val="single" w:sz="8" w:space="0" w:color="F9B074"/>
              <w:left w:val="single" w:sz="8" w:space="0" w:color="F9B074"/>
              <w:bottom w:val="single" w:sz="8" w:space="0" w:color="F9B074"/>
              <w:right w:val="single" w:sz="8" w:space="0" w:color="F9B074"/>
            </w:tcBorders>
          </w:tcPr>
          <w:p w14:paraId="76D033E6" w14:textId="77777777" w:rsidR="008B010F" w:rsidRPr="008B4EC6" w:rsidRDefault="00D67848" w:rsidP="00AC2326">
            <w:pPr>
              <w:numPr>
                <w:ilvl w:val="0"/>
                <w:numId w:val="97"/>
              </w:numPr>
              <w:autoSpaceDE w:val="0"/>
              <w:autoSpaceDN w:val="0"/>
              <w:adjustRightInd w:val="0"/>
              <w:spacing w:after="0" w:line="240" w:lineRule="auto"/>
              <w:ind w:left="216" w:hanging="216"/>
              <w:jc w:val="both"/>
              <w:rPr>
                <w:rFonts w:cs="Latha"/>
                <w:sz w:val="18"/>
                <w:szCs w:val="18"/>
              </w:rPr>
            </w:pPr>
            <w:r w:rsidRPr="008B4EC6">
              <w:rPr>
                <w:rFonts w:cs="Latha"/>
                <w:sz w:val="18"/>
                <w:szCs w:val="18"/>
              </w:rPr>
              <w:t>M</w:t>
            </w:r>
            <w:r w:rsidR="00D54F6A" w:rsidRPr="008B4EC6">
              <w:rPr>
                <w:rFonts w:cs="Latha"/>
                <w:sz w:val="18"/>
                <w:szCs w:val="18"/>
              </w:rPr>
              <w:t>odel the behavior you want to see by establishing t</w:t>
            </w:r>
            <w:r w:rsidRPr="008B4EC6">
              <w:rPr>
                <w:rFonts w:cs="Latha"/>
                <w:sz w:val="18"/>
                <w:szCs w:val="18"/>
              </w:rPr>
              <w:t xml:space="preserve">he words and routines you will </w:t>
            </w:r>
            <w:r w:rsidR="00FD70B5" w:rsidRPr="008B4EC6">
              <w:rPr>
                <w:rFonts w:cs="Latha"/>
                <w:sz w:val="18"/>
                <w:szCs w:val="18"/>
              </w:rPr>
              <w:t>u</w:t>
            </w:r>
            <w:r w:rsidR="00D54F6A" w:rsidRPr="008B4EC6">
              <w:rPr>
                <w:rFonts w:cs="Latha"/>
                <w:sz w:val="18"/>
                <w:szCs w:val="18"/>
              </w:rPr>
              <w:t>se in your daily greeting routine</w:t>
            </w:r>
            <w:r w:rsidR="008B010F" w:rsidRPr="008B4EC6">
              <w:rPr>
                <w:rFonts w:cs="Latha"/>
                <w:sz w:val="18"/>
                <w:szCs w:val="18"/>
              </w:rPr>
              <w:t xml:space="preserve">, and use them consistently, </w:t>
            </w:r>
            <w:r w:rsidR="00D54F6A" w:rsidRPr="008B4EC6">
              <w:rPr>
                <w:rFonts w:cs="Latha"/>
                <w:sz w:val="18"/>
                <w:szCs w:val="18"/>
              </w:rPr>
              <w:t xml:space="preserve">e.g., </w:t>
            </w:r>
            <w:r w:rsidR="00FD70B5" w:rsidRPr="008B4EC6">
              <w:rPr>
                <w:rFonts w:cs="Latha"/>
                <w:sz w:val="18"/>
                <w:szCs w:val="18"/>
              </w:rPr>
              <w:t>s</w:t>
            </w:r>
            <w:r w:rsidR="00D54F6A" w:rsidRPr="008B4EC6">
              <w:rPr>
                <w:rFonts w:cs="Latha"/>
                <w:sz w:val="18"/>
                <w:szCs w:val="18"/>
              </w:rPr>
              <w:t>hake hands or</w:t>
            </w:r>
            <w:r w:rsidRPr="008B4EC6">
              <w:rPr>
                <w:rFonts w:cs="Latha"/>
                <w:sz w:val="18"/>
                <w:szCs w:val="18"/>
              </w:rPr>
              <w:t xml:space="preserve"> g</w:t>
            </w:r>
            <w:r w:rsidR="00D54F6A" w:rsidRPr="008B4EC6">
              <w:rPr>
                <w:rFonts w:cs="Latha"/>
                <w:sz w:val="18"/>
                <w:szCs w:val="18"/>
              </w:rPr>
              <w:t xml:space="preserve">ive </w:t>
            </w:r>
            <w:r w:rsidR="008B010F" w:rsidRPr="008B4EC6">
              <w:rPr>
                <w:rFonts w:cs="Latha"/>
                <w:sz w:val="18"/>
                <w:szCs w:val="18"/>
              </w:rPr>
              <w:t xml:space="preserve">a </w:t>
            </w:r>
            <w:r w:rsidR="00D54F6A" w:rsidRPr="008B4EC6">
              <w:rPr>
                <w:rFonts w:cs="Latha"/>
                <w:sz w:val="18"/>
                <w:szCs w:val="18"/>
              </w:rPr>
              <w:t>high five and say, “Hey! How are you today?”</w:t>
            </w:r>
          </w:p>
          <w:p w14:paraId="2C63E2F6" w14:textId="77777777" w:rsidR="00D54F6A" w:rsidRPr="008B4EC6" w:rsidRDefault="00D67848" w:rsidP="00AC2326">
            <w:pPr>
              <w:numPr>
                <w:ilvl w:val="0"/>
                <w:numId w:val="97"/>
              </w:numPr>
              <w:autoSpaceDE w:val="0"/>
              <w:autoSpaceDN w:val="0"/>
              <w:adjustRightInd w:val="0"/>
              <w:spacing w:after="0" w:line="240" w:lineRule="auto"/>
              <w:ind w:left="216" w:hanging="216"/>
              <w:jc w:val="both"/>
              <w:rPr>
                <w:rFonts w:cs="Latha"/>
                <w:sz w:val="18"/>
                <w:szCs w:val="18"/>
              </w:rPr>
            </w:pPr>
            <w:r w:rsidRPr="008B4EC6">
              <w:rPr>
                <w:rFonts w:cs="Latha"/>
                <w:sz w:val="18"/>
                <w:szCs w:val="18"/>
              </w:rPr>
              <w:t>W</w:t>
            </w:r>
            <w:r w:rsidR="00D54F6A" w:rsidRPr="008B4EC6">
              <w:rPr>
                <w:rFonts w:cs="Latha"/>
                <w:sz w:val="18"/>
                <w:szCs w:val="18"/>
              </w:rPr>
              <w:t>ork with other school personnel to encourage a c</w:t>
            </w:r>
            <w:r w:rsidRPr="008B4EC6">
              <w:rPr>
                <w:rFonts w:cs="Latha"/>
                <w:sz w:val="18"/>
                <w:szCs w:val="18"/>
              </w:rPr>
              <w:t>onsistent appropriate greeting</w:t>
            </w:r>
            <w:r w:rsidR="008B010F" w:rsidRPr="008B4EC6">
              <w:rPr>
                <w:rFonts w:cs="Latha"/>
                <w:sz w:val="18"/>
                <w:szCs w:val="18"/>
              </w:rPr>
              <w:t>, i</w:t>
            </w:r>
            <w:r w:rsidR="00D54F6A" w:rsidRPr="008B4EC6">
              <w:rPr>
                <w:rFonts w:cs="Latha"/>
                <w:sz w:val="18"/>
                <w:szCs w:val="18"/>
              </w:rPr>
              <w:t>.</w:t>
            </w:r>
            <w:r w:rsidR="008B010F" w:rsidRPr="008B4EC6">
              <w:rPr>
                <w:rFonts w:cs="Latha"/>
                <w:sz w:val="18"/>
                <w:szCs w:val="18"/>
              </w:rPr>
              <w:t>e</w:t>
            </w:r>
            <w:r w:rsidR="00D54F6A" w:rsidRPr="008B4EC6">
              <w:rPr>
                <w:rFonts w:cs="Latha"/>
                <w:sz w:val="18"/>
                <w:szCs w:val="18"/>
              </w:rPr>
              <w:t xml:space="preserve">., if you teach your student to greet </w:t>
            </w:r>
            <w:r w:rsidR="008B010F" w:rsidRPr="008B4EC6">
              <w:rPr>
                <w:rFonts w:cs="Latha"/>
                <w:sz w:val="18"/>
                <w:szCs w:val="18"/>
              </w:rPr>
              <w:t xml:space="preserve">others </w:t>
            </w:r>
            <w:r w:rsidR="00D54F6A" w:rsidRPr="008B4EC6">
              <w:rPr>
                <w:rFonts w:cs="Latha"/>
                <w:sz w:val="18"/>
                <w:szCs w:val="18"/>
              </w:rPr>
              <w:t xml:space="preserve">by giving a high five, you </w:t>
            </w:r>
            <w:r w:rsidR="008B010F" w:rsidRPr="008B4EC6">
              <w:rPr>
                <w:rFonts w:cs="Latha"/>
                <w:sz w:val="18"/>
                <w:szCs w:val="18"/>
              </w:rPr>
              <w:t>do</w:t>
            </w:r>
            <w:r w:rsidR="00D54F6A" w:rsidRPr="008B4EC6">
              <w:rPr>
                <w:rFonts w:cs="Latha"/>
                <w:sz w:val="18"/>
                <w:szCs w:val="18"/>
              </w:rPr>
              <w:t>n’t want</w:t>
            </w:r>
            <w:r w:rsidR="008B010F" w:rsidRPr="008B4EC6">
              <w:rPr>
                <w:rFonts w:cs="Latha"/>
                <w:sz w:val="18"/>
                <w:szCs w:val="18"/>
              </w:rPr>
              <w:t xml:space="preserve"> </w:t>
            </w:r>
            <w:r w:rsidR="00D54F6A" w:rsidRPr="008B4EC6">
              <w:rPr>
                <w:rFonts w:cs="Latha"/>
                <w:sz w:val="18"/>
                <w:szCs w:val="18"/>
              </w:rPr>
              <w:t xml:space="preserve">other staff to greet </w:t>
            </w:r>
            <w:r w:rsidR="008B010F" w:rsidRPr="008B4EC6">
              <w:rPr>
                <w:rFonts w:cs="Latha"/>
                <w:sz w:val="18"/>
                <w:szCs w:val="18"/>
              </w:rPr>
              <w:t xml:space="preserve">her </w:t>
            </w:r>
            <w:r w:rsidR="00D54F6A" w:rsidRPr="008B4EC6">
              <w:rPr>
                <w:rFonts w:cs="Latha"/>
                <w:sz w:val="18"/>
                <w:szCs w:val="18"/>
              </w:rPr>
              <w:t>by hugging</w:t>
            </w:r>
            <w:r w:rsidR="008B010F" w:rsidRPr="008B4EC6">
              <w:rPr>
                <w:rFonts w:cs="Latha"/>
                <w:sz w:val="18"/>
                <w:szCs w:val="18"/>
              </w:rPr>
              <w:t>.</w:t>
            </w:r>
          </w:p>
          <w:p w14:paraId="0F06BA22" w14:textId="77777777" w:rsidR="00D67848" w:rsidRPr="008B4EC6" w:rsidRDefault="00D67848" w:rsidP="00AC2326">
            <w:pPr>
              <w:numPr>
                <w:ilvl w:val="0"/>
                <w:numId w:val="97"/>
              </w:numPr>
              <w:autoSpaceDE w:val="0"/>
              <w:autoSpaceDN w:val="0"/>
              <w:adjustRightInd w:val="0"/>
              <w:spacing w:after="0" w:line="240" w:lineRule="auto"/>
              <w:ind w:left="216" w:hanging="216"/>
              <w:jc w:val="both"/>
              <w:rPr>
                <w:rFonts w:cs="Latha"/>
                <w:sz w:val="18"/>
                <w:szCs w:val="18"/>
              </w:rPr>
            </w:pPr>
            <w:r w:rsidRPr="008B4EC6">
              <w:rPr>
                <w:rFonts w:cs="Latha"/>
                <w:sz w:val="18"/>
                <w:szCs w:val="18"/>
              </w:rPr>
              <w:t>T</w:t>
            </w:r>
            <w:r w:rsidR="00D54F6A" w:rsidRPr="008B4EC6">
              <w:rPr>
                <w:rFonts w:cs="Latha"/>
                <w:sz w:val="18"/>
                <w:szCs w:val="18"/>
              </w:rPr>
              <w:t>each students</w:t>
            </w:r>
            <w:r w:rsidR="008B010F" w:rsidRPr="008B4EC6">
              <w:rPr>
                <w:rFonts w:cs="Latha"/>
                <w:sz w:val="18"/>
                <w:szCs w:val="18"/>
              </w:rPr>
              <w:t xml:space="preserve"> the names of their classmates using various methods, e.g., photo books of classmates</w:t>
            </w:r>
            <w:r w:rsidR="00D54F6A" w:rsidRPr="008B4EC6">
              <w:rPr>
                <w:rFonts w:cs="Latha"/>
                <w:sz w:val="18"/>
                <w:szCs w:val="18"/>
              </w:rPr>
              <w:t>.</w:t>
            </w:r>
          </w:p>
        </w:tc>
      </w:tr>
    </w:tbl>
    <w:p w14:paraId="1D768A2A" w14:textId="77777777" w:rsidR="008B4EC6" w:rsidRDefault="008B4EC6"/>
    <w:p w14:paraId="679F3B2E" w14:textId="2FEF3D5F" w:rsidR="008B4EC6" w:rsidRDefault="008B4EC6"/>
    <w:p w14:paraId="08123145" w14:textId="2F94EDC8" w:rsidR="00D31674" w:rsidRDefault="00D31674"/>
    <w:p w14:paraId="7F72E772" w14:textId="77777777" w:rsidR="00296774" w:rsidRDefault="00296774"/>
    <w:tbl>
      <w:tblPr>
        <w:tblW w:w="10210" w:type="dxa"/>
        <w:tblInd w:w="115" w:type="dxa"/>
        <w:tblBorders>
          <w:top w:val="single" w:sz="8" w:space="0" w:color="F9B074"/>
          <w:left w:val="single" w:sz="8" w:space="0" w:color="F9B074"/>
          <w:bottom w:val="single" w:sz="8" w:space="0" w:color="F9B074"/>
          <w:right w:val="single" w:sz="8" w:space="0" w:color="F9B074"/>
          <w:insideH w:val="single" w:sz="8" w:space="0" w:color="F9B074"/>
        </w:tblBorders>
        <w:tblCellMar>
          <w:top w:w="58" w:type="dxa"/>
          <w:left w:w="115" w:type="dxa"/>
          <w:bottom w:w="58" w:type="dxa"/>
          <w:right w:w="115" w:type="dxa"/>
        </w:tblCellMar>
        <w:tblLook w:val="04A0" w:firstRow="1" w:lastRow="0" w:firstColumn="1" w:lastColumn="0" w:noHBand="0" w:noVBand="1"/>
      </w:tblPr>
      <w:tblGrid>
        <w:gridCol w:w="2160"/>
        <w:gridCol w:w="8050"/>
      </w:tblGrid>
      <w:tr w:rsidR="008B4EC6" w:rsidRPr="008B4EC6" w14:paraId="050A56DA" w14:textId="77777777" w:rsidTr="008B4EC6">
        <w:trPr>
          <w:trHeight w:val="446"/>
        </w:trPr>
        <w:tc>
          <w:tcPr>
            <w:tcW w:w="2160" w:type="dxa"/>
            <w:tcBorders>
              <w:top w:val="single" w:sz="8" w:space="0" w:color="F9B074"/>
              <w:left w:val="single" w:sz="8" w:space="0" w:color="F9B074"/>
              <w:bottom w:val="single" w:sz="8" w:space="0" w:color="F9B074"/>
              <w:right w:val="single" w:sz="8" w:space="0" w:color="F9B074"/>
            </w:tcBorders>
            <w:shd w:val="clear" w:color="auto" w:fill="F79646"/>
          </w:tcPr>
          <w:p w14:paraId="62AE5051" w14:textId="77777777" w:rsidR="008B4EC6" w:rsidRPr="008B4EC6" w:rsidRDefault="008B4EC6" w:rsidP="004D6284">
            <w:pPr>
              <w:autoSpaceDE w:val="0"/>
              <w:autoSpaceDN w:val="0"/>
              <w:adjustRightInd w:val="0"/>
              <w:spacing w:after="0" w:line="240" w:lineRule="auto"/>
              <w:rPr>
                <w:rFonts w:cs="Latha"/>
                <w:b/>
                <w:bCs/>
                <w:sz w:val="18"/>
                <w:szCs w:val="18"/>
              </w:rPr>
            </w:pPr>
            <w:r w:rsidRPr="008B4EC6">
              <w:rPr>
                <w:rFonts w:cs="Latha"/>
                <w:b/>
                <w:bCs/>
                <w:sz w:val="18"/>
                <w:szCs w:val="18"/>
              </w:rPr>
              <w:t>GOALS</w:t>
            </w:r>
          </w:p>
        </w:tc>
        <w:tc>
          <w:tcPr>
            <w:tcW w:w="8050" w:type="dxa"/>
            <w:tcBorders>
              <w:top w:val="single" w:sz="8" w:space="0" w:color="F9B074"/>
              <w:left w:val="single" w:sz="8" w:space="0" w:color="F9B074"/>
              <w:bottom w:val="single" w:sz="8" w:space="0" w:color="F9B074"/>
              <w:right w:val="single" w:sz="8" w:space="0" w:color="F9B074"/>
            </w:tcBorders>
            <w:shd w:val="clear" w:color="auto" w:fill="F79646"/>
          </w:tcPr>
          <w:p w14:paraId="544C0FE3" w14:textId="77777777" w:rsidR="008B4EC6" w:rsidRPr="008B4EC6" w:rsidRDefault="008B4EC6" w:rsidP="008B4EC6">
            <w:pPr>
              <w:autoSpaceDE w:val="0"/>
              <w:autoSpaceDN w:val="0"/>
              <w:adjustRightInd w:val="0"/>
              <w:spacing w:after="0" w:line="240" w:lineRule="auto"/>
              <w:rPr>
                <w:rFonts w:cs="Latha"/>
                <w:b/>
                <w:sz w:val="18"/>
                <w:szCs w:val="18"/>
              </w:rPr>
            </w:pPr>
            <w:r w:rsidRPr="008B4EC6">
              <w:rPr>
                <w:rFonts w:cs="Latha"/>
                <w:b/>
                <w:sz w:val="18"/>
                <w:szCs w:val="18"/>
              </w:rPr>
              <w:t>CLASSROOM TECHNIQUES AND STRATEGIES</w:t>
            </w:r>
          </w:p>
        </w:tc>
      </w:tr>
      <w:tr w:rsidR="007934DE" w:rsidRPr="008B4EC6" w14:paraId="087B230F" w14:textId="77777777" w:rsidTr="008B4EC6">
        <w:tc>
          <w:tcPr>
            <w:tcW w:w="2160" w:type="dxa"/>
            <w:tcBorders>
              <w:top w:val="single" w:sz="8" w:space="0" w:color="F9B074"/>
              <w:left w:val="single" w:sz="8" w:space="0" w:color="F9B074"/>
              <w:bottom w:val="single" w:sz="8" w:space="0" w:color="F9B074"/>
              <w:right w:val="single" w:sz="8" w:space="0" w:color="F9B074"/>
            </w:tcBorders>
            <w:shd w:val="clear" w:color="auto" w:fill="FDE4D0"/>
          </w:tcPr>
          <w:p w14:paraId="78B2A56F" w14:textId="77777777" w:rsidR="00D54F6A" w:rsidRPr="008B4EC6" w:rsidRDefault="00D17287" w:rsidP="004D6284">
            <w:pPr>
              <w:autoSpaceDE w:val="0"/>
              <w:autoSpaceDN w:val="0"/>
              <w:adjustRightInd w:val="0"/>
              <w:spacing w:after="0" w:line="240" w:lineRule="auto"/>
              <w:rPr>
                <w:rFonts w:cs="Latha"/>
                <w:b/>
                <w:bCs/>
                <w:sz w:val="18"/>
                <w:szCs w:val="18"/>
              </w:rPr>
            </w:pPr>
            <w:r w:rsidRPr="008B4EC6">
              <w:rPr>
                <w:rFonts w:cs="Latha"/>
                <w:b/>
                <w:bCs/>
                <w:sz w:val="18"/>
                <w:szCs w:val="18"/>
              </w:rPr>
              <w:t xml:space="preserve">Take </w:t>
            </w:r>
            <w:r w:rsidR="008B010F" w:rsidRPr="008B4EC6">
              <w:rPr>
                <w:rFonts w:cs="Latha"/>
                <w:b/>
                <w:bCs/>
                <w:sz w:val="18"/>
                <w:szCs w:val="18"/>
              </w:rPr>
              <w:t>T</w:t>
            </w:r>
            <w:r w:rsidRPr="008B4EC6">
              <w:rPr>
                <w:rFonts w:cs="Latha"/>
                <w:b/>
                <w:bCs/>
                <w:sz w:val="18"/>
                <w:szCs w:val="18"/>
              </w:rPr>
              <w:t xml:space="preserve">urns </w:t>
            </w:r>
            <w:r w:rsidR="004D6284">
              <w:rPr>
                <w:rFonts w:cs="Latha"/>
                <w:b/>
                <w:bCs/>
                <w:sz w:val="18"/>
                <w:szCs w:val="18"/>
              </w:rPr>
              <w:t>During</w:t>
            </w:r>
            <w:r w:rsidR="008B010F" w:rsidRPr="008B4EC6">
              <w:rPr>
                <w:rFonts w:cs="Latha"/>
                <w:b/>
                <w:bCs/>
                <w:sz w:val="18"/>
                <w:szCs w:val="18"/>
              </w:rPr>
              <w:t xml:space="preserve"> C</w:t>
            </w:r>
            <w:r w:rsidRPr="008B4EC6">
              <w:rPr>
                <w:rFonts w:cs="Latha"/>
                <w:b/>
                <w:bCs/>
                <w:sz w:val="18"/>
                <w:szCs w:val="18"/>
              </w:rPr>
              <w:t>onversation</w:t>
            </w:r>
          </w:p>
        </w:tc>
        <w:tc>
          <w:tcPr>
            <w:tcW w:w="8050" w:type="dxa"/>
            <w:tcBorders>
              <w:top w:val="single" w:sz="8" w:space="0" w:color="F9B074"/>
              <w:left w:val="single" w:sz="8" w:space="0" w:color="F9B074"/>
              <w:bottom w:val="single" w:sz="8" w:space="0" w:color="F9B074"/>
              <w:right w:val="single" w:sz="8" w:space="0" w:color="F9B074"/>
            </w:tcBorders>
            <w:shd w:val="clear" w:color="auto" w:fill="FDE4D0"/>
          </w:tcPr>
          <w:p w14:paraId="78819506" w14:textId="77777777" w:rsidR="00D54F6A" w:rsidRPr="008B4EC6" w:rsidRDefault="00D67848"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M</w:t>
            </w:r>
            <w:r w:rsidR="00D54F6A" w:rsidRPr="008B4EC6">
              <w:rPr>
                <w:rFonts w:cs="Latha"/>
                <w:sz w:val="18"/>
                <w:szCs w:val="18"/>
              </w:rPr>
              <w:t>odel the behavior you want to see</w:t>
            </w:r>
            <w:r w:rsidR="008B010F" w:rsidRPr="008B4EC6">
              <w:rPr>
                <w:rFonts w:cs="Latha"/>
                <w:sz w:val="18"/>
                <w:szCs w:val="18"/>
              </w:rPr>
              <w:t>,</w:t>
            </w:r>
            <w:r w:rsidR="00D54F6A" w:rsidRPr="008B4EC6">
              <w:rPr>
                <w:rFonts w:cs="Latha"/>
                <w:sz w:val="18"/>
                <w:szCs w:val="18"/>
              </w:rPr>
              <w:t xml:space="preserve"> and teach turn</w:t>
            </w:r>
            <w:r w:rsidR="00FD70B5" w:rsidRPr="008B4EC6">
              <w:rPr>
                <w:rFonts w:cs="Latha"/>
                <w:sz w:val="18"/>
                <w:szCs w:val="18"/>
              </w:rPr>
              <w:t>-</w:t>
            </w:r>
            <w:r w:rsidR="00D54F6A" w:rsidRPr="008B4EC6">
              <w:rPr>
                <w:rFonts w:cs="Latha"/>
                <w:sz w:val="18"/>
                <w:szCs w:val="18"/>
              </w:rPr>
              <w:t>taking beh</w:t>
            </w:r>
            <w:r w:rsidRPr="008B4EC6">
              <w:rPr>
                <w:rFonts w:cs="Latha"/>
                <w:sz w:val="18"/>
                <w:szCs w:val="18"/>
              </w:rPr>
              <w:t>aviors in small gr</w:t>
            </w:r>
            <w:r w:rsidR="00D54F6A" w:rsidRPr="008B4EC6">
              <w:rPr>
                <w:rFonts w:cs="Latha"/>
                <w:sz w:val="18"/>
                <w:szCs w:val="18"/>
              </w:rPr>
              <w:t>oups</w:t>
            </w:r>
            <w:r w:rsidR="008B010F" w:rsidRPr="008B4EC6">
              <w:rPr>
                <w:rFonts w:cs="Latha"/>
                <w:sz w:val="18"/>
                <w:szCs w:val="18"/>
              </w:rPr>
              <w:t>,</w:t>
            </w:r>
            <w:r w:rsidR="00D54F6A" w:rsidRPr="008B4EC6">
              <w:rPr>
                <w:rFonts w:cs="Latha"/>
                <w:sz w:val="18"/>
                <w:szCs w:val="18"/>
              </w:rPr>
              <w:t xml:space="preserve"> e.g. “My turn</w:t>
            </w:r>
            <w:r w:rsidR="008B010F" w:rsidRPr="008B4EC6">
              <w:rPr>
                <w:rFonts w:cs="Latha"/>
                <w:sz w:val="18"/>
                <w:szCs w:val="18"/>
              </w:rPr>
              <w:t>,</w:t>
            </w:r>
            <w:r w:rsidR="00D54F6A" w:rsidRPr="008B4EC6">
              <w:rPr>
                <w:rFonts w:cs="Latha"/>
                <w:sz w:val="18"/>
                <w:szCs w:val="18"/>
              </w:rPr>
              <w:t>” “Wait for your turn</w:t>
            </w:r>
            <w:r w:rsidR="008B010F" w:rsidRPr="008B4EC6">
              <w:rPr>
                <w:rFonts w:cs="Latha"/>
                <w:sz w:val="18"/>
                <w:szCs w:val="18"/>
              </w:rPr>
              <w:t>.</w:t>
            </w:r>
            <w:r w:rsidR="00D54F6A" w:rsidRPr="008B4EC6">
              <w:rPr>
                <w:rFonts w:cs="Latha"/>
                <w:sz w:val="18"/>
                <w:szCs w:val="18"/>
              </w:rPr>
              <w:t>” “Raise your hand.”</w:t>
            </w:r>
          </w:p>
          <w:p w14:paraId="1E3EF135" w14:textId="77777777" w:rsidR="008B010F" w:rsidRPr="008B4EC6" w:rsidRDefault="00D67848"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U</w:t>
            </w:r>
            <w:r w:rsidR="00D54F6A" w:rsidRPr="008B4EC6">
              <w:rPr>
                <w:rFonts w:cs="Latha"/>
                <w:sz w:val="18"/>
                <w:szCs w:val="18"/>
              </w:rPr>
              <w:t>se cues</w:t>
            </w:r>
            <w:r w:rsidR="008B010F" w:rsidRPr="008B4EC6">
              <w:rPr>
                <w:rFonts w:cs="Latha"/>
                <w:sz w:val="18"/>
                <w:szCs w:val="18"/>
              </w:rPr>
              <w:t>, i.e.,</w:t>
            </w:r>
            <w:r w:rsidR="00D54F6A" w:rsidRPr="008B4EC6">
              <w:rPr>
                <w:rFonts w:cs="Latha"/>
                <w:sz w:val="18"/>
                <w:szCs w:val="18"/>
              </w:rPr>
              <w:t xml:space="preserve"> call </w:t>
            </w:r>
            <w:r w:rsidRPr="008B4EC6">
              <w:rPr>
                <w:rFonts w:cs="Latha"/>
                <w:sz w:val="18"/>
                <w:szCs w:val="18"/>
              </w:rPr>
              <w:t xml:space="preserve">on </w:t>
            </w:r>
            <w:r w:rsidR="008B010F" w:rsidRPr="008B4EC6">
              <w:rPr>
                <w:rFonts w:cs="Latha"/>
                <w:sz w:val="18"/>
                <w:szCs w:val="18"/>
              </w:rPr>
              <w:t xml:space="preserve">the </w:t>
            </w:r>
            <w:r w:rsidRPr="008B4EC6">
              <w:rPr>
                <w:rFonts w:cs="Latha"/>
                <w:sz w:val="18"/>
                <w:szCs w:val="18"/>
              </w:rPr>
              <w:t>student to take turns</w:t>
            </w:r>
            <w:r w:rsidR="008B010F" w:rsidRPr="008B4EC6">
              <w:rPr>
                <w:rFonts w:cs="Latha"/>
                <w:sz w:val="18"/>
                <w:szCs w:val="18"/>
              </w:rPr>
              <w:t>.</w:t>
            </w:r>
          </w:p>
          <w:p w14:paraId="6FB832A0" w14:textId="77777777" w:rsidR="00D67848" w:rsidRPr="008B4EC6" w:rsidRDefault="00D67848"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S</w:t>
            </w:r>
            <w:r w:rsidR="00D54F6A" w:rsidRPr="008B4EC6">
              <w:rPr>
                <w:rFonts w:cs="Latha"/>
                <w:sz w:val="18"/>
                <w:szCs w:val="18"/>
              </w:rPr>
              <w:t>et and consistently enforce consequences for interrupting.</w:t>
            </w:r>
          </w:p>
        </w:tc>
      </w:tr>
      <w:tr w:rsidR="00D54F6A" w:rsidRPr="008B4EC6" w14:paraId="462657E1" w14:textId="77777777" w:rsidTr="008B4EC6">
        <w:tc>
          <w:tcPr>
            <w:tcW w:w="2160" w:type="dxa"/>
            <w:tcBorders>
              <w:top w:val="single" w:sz="8" w:space="0" w:color="F9B074"/>
              <w:left w:val="single" w:sz="8" w:space="0" w:color="F9B074"/>
              <w:bottom w:val="single" w:sz="8" w:space="0" w:color="F9B074"/>
              <w:right w:val="single" w:sz="8" w:space="0" w:color="F9B074"/>
            </w:tcBorders>
          </w:tcPr>
          <w:p w14:paraId="76FC9E88" w14:textId="77777777" w:rsidR="00D67848" w:rsidRPr="008B4EC6" w:rsidRDefault="008B010F" w:rsidP="004D6284">
            <w:pPr>
              <w:autoSpaceDE w:val="0"/>
              <w:autoSpaceDN w:val="0"/>
              <w:adjustRightInd w:val="0"/>
              <w:spacing w:after="0" w:line="240" w:lineRule="auto"/>
              <w:rPr>
                <w:rFonts w:cs="Latha"/>
                <w:b/>
                <w:bCs/>
                <w:sz w:val="18"/>
                <w:szCs w:val="18"/>
              </w:rPr>
            </w:pPr>
            <w:r w:rsidRPr="008B4EC6">
              <w:rPr>
                <w:rFonts w:cs="Latha"/>
                <w:b/>
                <w:bCs/>
                <w:sz w:val="18"/>
                <w:szCs w:val="18"/>
              </w:rPr>
              <w:t>Increase V</w:t>
            </w:r>
            <w:r w:rsidR="00D17287" w:rsidRPr="008B4EC6">
              <w:rPr>
                <w:rFonts w:cs="Latha"/>
                <w:b/>
                <w:bCs/>
                <w:sz w:val="18"/>
                <w:szCs w:val="18"/>
              </w:rPr>
              <w:t xml:space="preserve">ocabulary </w:t>
            </w:r>
            <w:r w:rsidR="008B4EC6">
              <w:rPr>
                <w:rFonts w:cs="Latha"/>
                <w:b/>
                <w:bCs/>
                <w:sz w:val="18"/>
                <w:szCs w:val="18"/>
              </w:rPr>
              <w:t xml:space="preserve">in Order </w:t>
            </w:r>
            <w:r w:rsidR="00D17287" w:rsidRPr="008B4EC6">
              <w:rPr>
                <w:rFonts w:cs="Latha"/>
                <w:b/>
                <w:bCs/>
                <w:sz w:val="18"/>
                <w:szCs w:val="18"/>
              </w:rPr>
              <w:t xml:space="preserve">to </w:t>
            </w:r>
            <w:r w:rsidRPr="008B4EC6">
              <w:rPr>
                <w:rFonts w:cs="Latha"/>
                <w:b/>
                <w:bCs/>
                <w:sz w:val="18"/>
                <w:szCs w:val="18"/>
              </w:rPr>
              <w:t>Enhance Class</w:t>
            </w:r>
            <w:r w:rsidR="008B4EC6">
              <w:rPr>
                <w:rFonts w:cs="Latha"/>
                <w:b/>
                <w:bCs/>
                <w:sz w:val="18"/>
                <w:szCs w:val="18"/>
              </w:rPr>
              <w:t xml:space="preserve"> </w:t>
            </w:r>
            <w:r w:rsidRPr="008B4EC6">
              <w:rPr>
                <w:rFonts w:cs="Latha"/>
                <w:b/>
                <w:bCs/>
                <w:sz w:val="18"/>
                <w:szCs w:val="18"/>
              </w:rPr>
              <w:t>Participation</w:t>
            </w:r>
          </w:p>
        </w:tc>
        <w:tc>
          <w:tcPr>
            <w:tcW w:w="8050" w:type="dxa"/>
            <w:tcBorders>
              <w:top w:val="single" w:sz="8" w:space="0" w:color="F9B074"/>
              <w:left w:val="single" w:sz="8" w:space="0" w:color="F9B074"/>
              <w:bottom w:val="single" w:sz="8" w:space="0" w:color="F9B074"/>
              <w:right w:val="single" w:sz="8" w:space="0" w:color="F9B074"/>
            </w:tcBorders>
          </w:tcPr>
          <w:p w14:paraId="545ACE6D" w14:textId="77777777" w:rsidR="00D54F6A" w:rsidRPr="008B4EC6" w:rsidRDefault="00D67848"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Re</w:t>
            </w:r>
            <w:r w:rsidR="00D54F6A" w:rsidRPr="008B4EC6">
              <w:rPr>
                <w:rFonts w:cs="Latha"/>
                <w:sz w:val="18"/>
                <w:szCs w:val="18"/>
              </w:rPr>
              <w:t>view theme words and give paren</w:t>
            </w:r>
            <w:r w:rsidR="008B010F" w:rsidRPr="008B4EC6">
              <w:rPr>
                <w:rFonts w:cs="Latha"/>
                <w:sz w:val="18"/>
                <w:szCs w:val="18"/>
              </w:rPr>
              <w:t>ts a set to reinforce at home.</w:t>
            </w:r>
          </w:p>
          <w:p w14:paraId="3AAE11BA" w14:textId="77777777" w:rsidR="008B010F" w:rsidRPr="008B4EC6" w:rsidRDefault="00D67848"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Us</w:t>
            </w:r>
            <w:r w:rsidR="008B010F" w:rsidRPr="008B4EC6">
              <w:rPr>
                <w:rFonts w:cs="Latha"/>
                <w:sz w:val="18"/>
                <w:szCs w:val="18"/>
              </w:rPr>
              <w:t xml:space="preserve">e visual strategies, e.g. </w:t>
            </w:r>
            <w:r w:rsidR="00D54F6A" w:rsidRPr="008B4EC6">
              <w:rPr>
                <w:rFonts w:cs="Latha"/>
                <w:sz w:val="18"/>
                <w:szCs w:val="18"/>
              </w:rPr>
              <w:t>word banks, persona</w:t>
            </w:r>
            <w:r w:rsidRPr="008B4EC6">
              <w:rPr>
                <w:rFonts w:cs="Latha"/>
                <w:sz w:val="18"/>
                <w:szCs w:val="18"/>
              </w:rPr>
              <w:t>l dictionaries, word webs</w:t>
            </w:r>
            <w:r w:rsidR="008B010F" w:rsidRPr="008B4EC6">
              <w:rPr>
                <w:rFonts w:cs="Latha"/>
                <w:sz w:val="18"/>
                <w:szCs w:val="18"/>
              </w:rPr>
              <w:t>.</w:t>
            </w:r>
          </w:p>
          <w:p w14:paraId="42EAD626" w14:textId="77777777" w:rsidR="00D54F6A" w:rsidRPr="008B4EC6" w:rsidRDefault="00D67848"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A</w:t>
            </w:r>
            <w:r w:rsidR="00D54F6A" w:rsidRPr="008B4EC6">
              <w:rPr>
                <w:rFonts w:cs="Latha"/>
                <w:sz w:val="18"/>
                <w:szCs w:val="18"/>
              </w:rPr>
              <w:t>ssign theme</w:t>
            </w:r>
            <w:r w:rsidR="00FD70B5" w:rsidRPr="008B4EC6">
              <w:rPr>
                <w:rFonts w:cs="Latha"/>
                <w:sz w:val="18"/>
                <w:szCs w:val="18"/>
              </w:rPr>
              <w:t>-</w:t>
            </w:r>
            <w:r w:rsidR="00D54F6A" w:rsidRPr="008B4EC6">
              <w:rPr>
                <w:rFonts w:cs="Latha"/>
                <w:sz w:val="18"/>
                <w:szCs w:val="18"/>
              </w:rPr>
              <w:t>related reading.</w:t>
            </w:r>
          </w:p>
        </w:tc>
      </w:tr>
      <w:tr w:rsidR="004C7936" w:rsidRPr="008B4EC6" w14:paraId="3985F458" w14:textId="77777777" w:rsidTr="008B4EC6">
        <w:tc>
          <w:tcPr>
            <w:tcW w:w="2160" w:type="dxa"/>
            <w:tcBorders>
              <w:top w:val="single" w:sz="8" w:space="0" w:color="F9B074"/>
              <w:left w:val="single" w:sz="8" w:space="0" w:color="F9B074"/>
              <w:bottom w:val="single" w:sz="8" w:space="0" w:color="F9B074"/>
              <w:right w:val="single" w:sz="8" w:space="0" w:color="F9B074"/>
            </w:tcBorders>
            <w:shd w:val="clear" w:color="auto" w:fill="FDE4D0"/>
          </w:tcPr>
          <w:p w14:paraId="4806380B" w14:textId="77777777" w:rsidR="004C7936" w:rsidRPr="008B4EC6" w:rsidRDefault="004D6284" w:rsidP="004D6284">
            <w:pPr>
              <w:autoSpaceDE w:val="0"/>
              <w:autoSpaceDN w:val="0"/>
              <w:adjustRightInd w:val="0"/>
              <w:spacing w:after="0" w:line="240" w:lineRule="auto"/>
              <w:rPr>
                <w:rFonts w:cs="Latha"/>
                <w:b/>
                <w:bCs/>
                <w:sz w:val="18"/>
                <w:szCs w:val="18"/>
              </w:rPr>
            </w:pPr>
            <w:r>
              <w:rPr>
                <w:rFonts w:cs="Latha"/>
                <w:b/>
                <w:bCs/>
                <w:sz w:val="18"/>
                <w:szCs w:val="18"/>
              </w:rPr>
              <w:t>Recall Previously L</w:t>
            </w:r>
            <w:r w:rsidR="008B010F" w:rsidRPr="008B4EC6">
              <w:rPr>
                <w:rFonts w:cs="Latha"/>
                <w:b/>
                <w:bCs/>
                <w:sz w:val="18"/>
                <w:szCs w:val="18"/>
              </w:rPr>
              <w:t>earned Vocabulary When C</w:t>
            </w:r>
            <w:r w:rsidR="00D17287" w:rsidRPr="008B4EC6">
              <w:rPr>
                <w:rFonts w:cs="Latha"/>
                <w:b/>
                <w:bCs/>
                <w:sz w:val="18"/>
                <w:szCs w:val="18"/>
              </w:rPr>
              <w:t>ued</w:t>
            </w:r>
          </w:p>
        </w:tc>
        <w:tc>
          <w:tcPr>
            <w:tcW w:w="8050" w:type="dxa"/>
            <w:tcBorders>
              <w:top w:val="single" w:sz="8" w:space="0" w:color="F9B074"/>
              <w:left w:val="single" w:sz="8" w:space="0" w:color="F9B074"/>
              <w:bottom w:val="single" w:sz="8" w:space="0" w:color="F9B074"/>
              <w:right w:val="single" w:sz="8" w:space="0" w:color="F9B074"/>
            </w:tcBorders>
            <w:shd w:val="clear" w:color="auto" w:fill="FDE4D0"/>
          </w:tcPr>
          <w:p w14:paraId="31A0C7A7" w14:textId="77777777" w:rsidR="004C7936" w:rsidRPr="008B4EC6" w:rsidRDefault="004C7936"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Use p</w:t>
            </w:r>
            <w:r w:rsidR="00270D30" w:rsidRPr="008B4EC6">
              <w:rPr>
                <w:rFonts w:cs="Latha"/>
                <w:sz w:val="18"/>
                <w:szCs w:val="18"/>
              </w:rPr>
              <w:t>rompts, i.e., “Tell/show me,”</w:t>
            </w:r>
            <w:r w:rsidRPr="008B4EC6">
              <w:rPr>
                <w:rFonts w:cs="Latha"/>
                <w:sz w:val="18"/>
                <w:szCs w:val="18"/>
              </w:rPr>
              <w:t xml:space="preserve"> by sound/first part of word</w:t>
            </w:r>
            <w:r w:rsidR="00270D30" w:rsidRPr="008B4EC6">
              <w:rPr>
                <w:rFonts w:cs="Latha"/>
                <w:sz w:val="18"/>
                <w:szCs w:val="18"/>
              </w:rPr>
              <w:t>,</w:t>
            </w:r>
            <w:r w:rsidRPr="008B4EC6">
              <w:rPr>
                <w:rFonts w:cs="Latha"/>
                <w:sz w:val="18"/>
                <w:szCs w:val="18"/>
              </w:rPr>
              <w:t xml:space="preserve"> o</w:t>
            </w:r>
            <w:r w:rsidR="00270D30" w:rsidRPr="008B4EC6">
              <w:rPr>
                <w:rFonts w:cs="Latha"/>
                <w:sz w:val="18"/>
                <w:szCs w:val="18"/>
              </w:rPr>
              <w:t>r mouth the word with no sound.</w:t>
            </w:r>
          </w:p>
          <w:p w14:paraId="00181A5A" w14:textId="77777777" w:rsidR="004C7936" w:rsidRPr="008B4EC6" w:rsidRDefault="00270D30"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Use visual cues or signs.</w:t>
            </w:r>
          </w:p>
          <w:p w14:paraId="37B7A984" w14:textId="77777777" w:rsidR="00270D30" w:rsidRPr="008B4EC6" w:rsidRDefault="00270D30"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 xml:space="preserve">Use word associations, </w:t>
            </w:r>
            <w:r w:rsidR="004C7936" w:rsidRPr="008B4EC6">
              <w:rPr>
                <w:rFonts w:cs="Latha"/>
                <w:sz w:val="18"/>
                <w:szCs w:val="18"/>
              </w:rPr>
              <w:t>e.g., “It’s not night, it’s ____.”</w:t>
            </w:r>
          </w:p>
          <w:p w14:paraId="1BEEF6FC" w14:textId="77777777" w:rsidR="004C7936" w:rsidRPr="008B4EC6" w:rsidRDefault="004C7936"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Rhyme</w:t>
            </w:r>
            <w:r w:rsidR="00270D30" w:rsidRPr="008B4EC6">
              <w:rPr>
                <w:rFonts w:cs="Latha"/>
                <w:sz w:val="18"/>
                <w:szCs w:val="18"/>
              </w:rPr>
              <w:t>, e.g., “Sounds like cat.”</w:t>
            </w:r>
          </w:p>
        </w:tc>
      </w:tr>
      <w:tr w:rsidR="004C7936" w:rsidRPr="008B4EC6" w14:paraId="72F97664" w14:textId="77777777" w:rsidTr="008B4EC6">
        <w:tc>
          <w:tcPr>
            <w:tcW w:w="2160" w:type="dxa"/>
            <w:tcBorders>
              <w:top w:val="single" w:sz="8" w:space="0" w:color="F9B074"/>
              <w:left w:val="single" w:sz="8" w:space="0" w:color="F9B074"/>
              <w:bottom w:val="single" w:sz="8" w:space="0" w:color="F9B074"/>
              <w:right w:val="single" w:sz="8" w:space="0" w:color="F9B074"/>
            </w:tcBorders>
          </w:tcPr>
          <w:p w14:paraId="62FBA2CB" w14:textId="77777777" w:rsidR="004C7936" w:rsidRPr="008B4EC6" w:rsidRDefault="00D17287" w:rsidP="004D6284">
            <w:pPr>
              <w:autoSpaceDE w:val="0"/>
              <w:autoSpaceDN w:val="0"/>
              <w:adjustRightInd w:val="0"/>
              <w:spacing w:after="0" w:line="240" w:lineRule="auto"/>
              <w:rPr>
                <w:rFonts w:cs="Latha"/>
                <w:b/>
                <w:bCs/>
                <w:sz w:val="18"/>
                <w:szCs w:val="18"/>
              </w:rPr>
            </w:pPr>
            <w:r w:rsidRPr="008B4EC6">
              <w:rPr>
                <w:rFonts w:cs="Latha"/>
                <w:b/>
                <w:bCs/>
                <w:sz w:val="18"/>
                <w:szCs w:val="18"/>
              </w:rPr>
              <w:t>Speak</w:t>
            </w:r>
            <w:r w:rsidR="004C7936" w:rsidRPr="008B4EC6">
              <w:rPr>
                <w:rFonts w:cs="Latha"/>
                <w:b/>
                <w:bCs/>
                <w:sz w:val="18"/>
                <w:szCs w:val="18"/>
              </w:rPr>
              <w:t xml:space="preserve"> </w:t>
            </w:r>
            <w:r w:rsidR="004D6284">
              <w:rPr>
                <w:rFonts w:cs="Latha"/>
                <w:b/>
                <w:bCs/>
                <w:sz w:val="18"/>
                <w:szCs w:val="18"/>
              </w:rPr>
              <w:t>Clearly and Intelligibl</w:t>
            </w:r>
            <w:r w:rsidR="008B010F" w:rsidRPr="008B4EC6">
              <w:rPr>
                <w:rFonts w:cs="Latha"/>
                <w:b/>
                <w:bCs/>
                <w:sz w:val="18"/>
                <w:szCs w:val="18"/>
              </w:rPr>
              <w:t>y</w:t>
            </w:r>
          </w:p>
        </w:tc>
        <w:tc>
          <w:tcPr>
            <w:tcW w:w="8050" w:type="dxa"/>
            <w:tcBorders>
              <w:top w:val="single" w:sz="8" w:space="0" w:color="F9B074"/>
              <w:left w:val="single" w:sz="8" w:space="0" w:color="F9B074"/>
              <w:bottom w:val="single" w:sz="8" w:space="0" w:color="F9B074"/>
              <w:right w:val="single" w:sz="8" w:space="0" w:color="F9B074"/>
            </w:tcBorders>
          </w:tcPr>
          <w:p w14:paraId="6AA122E1" w14:textId="77777777" w:rsidR="004C7936" w:rsidRPr="008B4EC6" w:rsidRDefault="004C7936"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 xml:space="preserve">Remind </w:t>
            </w:r>
            <w:r w:rsidR="00270D30" w:rsidRPr="008B4EC6">
              <w:rPr>
                <w:rFonts w:cs="Latha"/>
                <w:sz w:val="18"/>
                <w:szCs w:val="18"/>
              </w:rPr>
              <w:t xml:space="preserve">the </w:t>
            </w:r>
            <w:r w:rsidRPr="008B4EC6">
              <w:rPr>
                <w:rFonts w:cs="Latha"/>
                <w:sz w:val="18"/>
                <w:szCs w:val="18"/>
              </w:rPr>
              <w:t>student to speak slowly or augment speech with signs or gestures</w:t>
            </w:r>
            <w:r w:rsidR="00270D30" w:rsidRPr="008B4EC6">
              <w:rPr>
                <w:rFonts w:cs="Latha"/>
                <w:sz w:val="18"/>
                <w:szCs w:val="18"/>
              </w:rPr>
              <w:t>.</w:t>
            </w:r>
            <w:r w:rsidRPr="008B4EC6">
              <w:rPr>
                <w:rFonts w:cs="Latha"/>
                <w:sz w:val="18"/>
                <w:szCs w:val="18"/>
              </w:rPr>
              <w:t xml:space="preserve"> </w:t>
            </w:r>
          </w:p>
          <w:p w14:paraId="42C40979" w14:textId="77777777" w:rsidR="004C7936" w:rsidRPr="008B4EC6" w:rsidRDefault="00270D30"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Ask the student to repeat herself.</w:t>
            </w:r>
          </w:p>
          <w:p w14:paraId="75AC4AD5" w14:textId="77777777" w:rsidR="00270D30" w:rsidRPr="008B4EC6" w:rsidRDefault="004C7936"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Model slow, clear speech</w:t>
            </w:r>
            <w:r w:rsidR="00270D30" w:rsidRPr="008B4EC6">
              <w:rPr>
                <w:rFonts w:cs="Latha"/>
                <w:sz w:val="18"/>
                <w:szCs w:val="18"/>
              </w:rPr>
              <w:t>.</w:t>
            </w:r>
          </w:p>
          <w:p w14:paraId="6DBFD273" w14:textId="77777777" w:rsidR="004C7936" w:rsidRPr="008B4EC6" w:rsidRDefault="004C7936"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Use pacing methods</w:t>
            </w:r>
            <w:r w:rsidR="00270D30" w:rsidRPr="008B4EC6">
              <w:rPr>
                <w:rFonts w:cs="Latha"/>
                <w:sz w:val="18"/>
                <w:szCs w:val="18"/>
              </w:rPr>
              <w:t>,</w:t>
            </w:r>
            <w:r w:rsidRPr="008B4EC6">
              <w:rPr>
                <w:rFonts w:cs="Latha"/>
                <w:sz w:val="18"/>
                <w:szCs w:val="18"/>
              </w:rPr>
              <w:t xml:space="preserve"> e.g., finger or clapping.</w:t>
            </w:r>
          </w:p>
        </w:tc>
      </w:tr>
      <w:tr w:rsidR="004C7936" w:rsidRPr="008B4EC6" w14:paraId="2E458CF1" w14:textId="77777777" w:rsidTr="008B4EC6">
        <w:tc>
          <w:tcPr>
            <w:tcW w:w="2160" w:type="dxa"/>
            <w:tcBorders>
              <w:top w:val="single" w:sz="8" w:space="0" w:color="F9B074"/>
              <w:left w:val="single" w:sz="8" w:space="0" w:color="F9B074"/>
              <w:bottom w:val="single" w:sz="8" w:space="0" w:color="F9B074"/>
              <w:right w:val="single" w:sz="8" w:space="0" w:color="F9B074"/>
            </w:tcBorders>
            <w:shd w:val="clear" w:color="auto" w:fill="FDE4D0"/>
          </w:tcPr>
          <w:p w14:paraId="673FDAD4" w14:textId="77777777" w:rsidR="004C7936" w:rsidRPr="008B4EC6" w:rsidRDefault="004C7936" w:rsidP="004D6284">
            <w:pPr>
              <w:autoSpaceDE w:val="0"/>
              <w:autoSpaceDN w:val="0"/>
              <w:adjustRightInd w:val="0"/>
              <w:spacing w:after="0" w:line="240" w:lineRule="auto"/>
              <w:rPr>
                <w:rFonts w:cs="Latha"/>
                <w:b/>
                <w:bCs/>
                <w:sz w:val="18"/>
                <w:szCs w:val="18"/>
              </w:rPr>
            </w:pPr>
            <w:r w:rsidRPr="008B4EC6">
              <w:rPr>
                <w:rFonts w:cs="Latha"/>
                <w:b/>
                <w:bCs/>
                <w:sz w:val="18"/>
                <w:szCs w:val="18"/>
              </w:rPr>
              <w:t xml:space="preserve">Lengthen </w:t>
            </w:r>
            <w:r w:rsidR="008B010F" w:rsidRPr="008B4EC6">
              <w:rPr>
                <w:rFonts w:cs="Latha"/>
                <w:b/>
                <w:bCs/>
                <w:sz w:val="18"/>
                <w:szCs w:val="18"/>
              </w:rPr>
              <w:t>Sentences</w:t>
            </w:r>
          </w:p>
        </w:tc>
        <w:tc>
          <w:tcPr>
            <w:tcW w:w="8050" w:type="dxa"/>
            <w:tcBorders>
              <w:top w:val="single" w:sz="8" w:space="0" w:color="F9B074"/>
              <w:left w:val="single" w:sz="8" w:space="0" w:color="F9B074"/>
              <w:bottom w:val="single" w:sz="8" w:space="0" w:color="F9B074"/>
              <w:right w:val="single" w:sz="8" w:space="0" w:color="F9B074"/>
            </w:tcBorders>
            <w:shd w:val="clear" w:color="auto" w:fill="FDE4D0"/>
          </w:tcPr>
          <w:p w14:paraId="17BAE4A3" w14:textId="77777777" w:rsidR="00270D30" w:rsidRPr="008B4EC6" w:rsidRDefault="00270D30"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 xml:space="preserve">Use pacing methods, </w:t>
            </w:r>
            <w:r w:rsidR="004C7936" w:rsidRPr="008B4EC6">
              <w:rPr>
                <w:rFonts w:cs="Latha"/>
                <w:sz w:val="18"/>
                <w:szCs w:val="18"/>
              </w:rPr>
              <w:t>e.g., say and clap “I want to eat.”</w:t>
            </w:r>
          </w:p>
          <w:p w14:paraId="77E21116" w14:textId="77777777" w:rsidR="004C7936" w:rsidRPr="008B4EC6" w:rsidRDefault="004C7936"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Us</w:t>
            </w:r>
            <w:r w:rsidR="00270D30" w:rsidRPr="008B4EC6">
              <w:rPr>
                <w:rFonts w:cs="Latha"/>
                <w:sz w:val="18"/>
                <w:szCs w:val="18"/>
              </w:rPr>
              <w:t xml:space="preserve">e cues, e.g., </w:t>
            </w:r>
            <w:r w:rsidRPr="008B4EC6">
              <w:rPr>
                <w:rFonts w:cs="Latha"/>
                <w:sz w:val="18"/>
                <w:szCs w:val="18"/>
              </w:rPr>
              <w:t>“T</w:t>
            </w:r>
            <w:r w:rsidR="00270D30" w:rsidRPr="008B4EC6">
              <w:rPr>
                <w:rFonts w:cs="Latha"/>
                <w:sz w:val="18"/>
                <w:szCs w:val="18"/>
              </w:rPr>
              <w:t>ell me more/in a sentence.”</w:t>
            </w:r>
          </w:p>
          <w:p w14:paraId="36B66AF6" w14:textId="77777777" w:rsidR="004C7936" w:rsidRPr="008B4EC6" w:rsidRDefault="004C7936"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Use pro</w:t>
            </w:r>
            <w:r w:rsidR="00270D30" w:rsidRPr="008B4EC6">
              <w:rPr>
                <w:rFonts w:cs="Latha"/>
                <w:sz w:val="18"/>
                <w:szCs w:val="18"/>
              </w:rPr>
              <w:t>mpts, e.g. “And then I ________.”</w:t>
            </w:r>
          </w:p>
          <w:p w14:paraId="0F321D7C" w14:textId="77777777" w:rsidR="004C7936" w:rsidRPr="008B4EC6" w:rsidRDefault="004C7936"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Practice and repeat</w:t>
            </w:r>
            <w:r w:rsidR="00270D30" w:rsidRPr="008B4EC6">
              <w:rPr>
                <w:rFonts w:cs="Latha"/>
                <w:sz w:val="18"/>
                <w:szCs w:val="18"/>
              </w:rPr>
              <w:t>.</w:t>
            </w:r>
            <w:r w:rsidRPr="008B4EC6">
              <w:rPr>
                <w:rFonts w:cs="Latha"/>
                <w:sz w:val="18"/>
                <w:szCs w:val="18"/>
              </w:rPr>
              <w:t xml:space="preserve"> </w:t>
            </w:r>
          </w:p>
          <w:p w14:paraId="10A1E7C8" w14:textId="77777777" w:rsidR="004C7936" w:rsidRPr="008B4EC6" w:rsidRDefault="00270D30"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Provide visual aids, e.g., sentence patterns</w:t>
            </w:r>
            <w:r w:rsidR="004C7936" w:rsidRPr="008B4EC6">
              <w:rPr>
                <w:rFonts w:cs="Latha"/>
                <w:sz w:val="18"/>
                <w:szCs w:val="18"/>
              </w:rPr>
              <w:t>.</w:t>
            </w:r>
          </w:p>
        </w:tc>
      </w:tr>
      <w:tr w:rsidR="004C7936" w:rsidRPr="008B4EC6" w14:paraId="338E4C35" w14:textId="77777777" w:rsidTr="008B4EC6">
        <w:tc>
          <w:tcPr>
            <w:tcW w:w="2160" w:type="dxa"/>
            <w:tcBorders>
              <w:top w:val="single" w:sz="8" w:space="0" w:color="F9B074"/>
              <w:left w:val="single" w:sz="8" w:space="0" w:color="F9B074"/>
              <w:bottom w:val="single" w:sz="8" w:space="0" w:color="F9B074"/>
              <w:right w:val="single" w:sz="8" w:space="0" w:color="F9B074"/>
            </w:tcBorders>
          </w:tcPr>
          <w:p w14:paraId="3D3CD69D" w14:textId="77777777" w:rsidR="004C7936" w:rsidRPr="008B4EC6" w:rsidRDefault="004C7936" w:rsidP="004D6284">
            <w:pPr>
              <w:autoSpaceDE w:val="0"/>
              <w:autoSpaceDN w:val="0"/>
              <w:adjustRightInd w:val="0"/>
              <w:spacing w:after="0" w:line="240" w:lineRule="auto"/>
              <w:rPr>
                <w:rFonts w:cs="Latha"/>
                <w:b/>
                <w:bCs/>
                <w:sz w:val="18"/>
                <w:szCs w:val="18"/>
              </w:rPr>
            </w:pPr>
            <w:r w:rsidRPr="008B4EC6">
              <w:rPr>
                <w:rFonts w:cs="Latha"/>
                <w:b/>
                <w:bCs/>
                <w:sz w:val="18"/>
                <w:szCs w:val="18"/>
              </w:rPr>
              <w:t xml:space="preserve">Regulate </w:t>
            </w:r>
            <w:r w:rsidR="004D6284">
              <w:rPr>
                <w:rFonts w:cs="Latha"/>
                <w:b/>
                <w:bCs/>
                <w:sz w:val="18"/>
                <w:szCs w:val="18"/>
              </w:rPr>
              <w:t>the Volume of the Voice,</w:t>
            </w:r>
            <w:r w:rsidR="00D17287" w:rsidRPr="008B4EC6">
              <w:rPr>
                <w:rFonts w:cs="Latha"/>
                <w:b/>
                <w:bCs/>
                <w:sz w:val="18"/>
                <w:szCs w:val="18"/>
              </w:rPr>
              <w:t xml:space="preserve"> and </w:t>
            </w:r>
            <w:r w:rsidR="008B010F" w:rsidRPr="008B4EC6">
              <w:rPr>
                <w:rFonts w:cs="Latha"/>
                <w:b/>
                <w:bCs/>
                <w:sz w:val="18"/>
                <w:szCs w:val="18"/>
              </w:rPr>
              <w:t>S</w:t>
            </w:r>
            <w:r w:rsidR="00D17287" w:rsidRPr="008B4EC6">
              <w:rPr>
                <w:rFonts w:cs="Latha"/>
                <w:b/>
                <w:bCs/>
                <w:sz w:val="18"/>
                <w:szCs w:val="18"/>
              </w:rPr>
              <w:t>peak</w:t>
            </w:r>
            <w:r w:rsidR="008B010F" w:rsidRPr="008B4EC6">
              <w:rPr>
                <w:rFonts w:cs="Latha"/>
                <w:b/>
                <w:bCs/>
                <w:sz w:val="18"/>
                <w:szCs w:val="18"/>
              </w:rPr>
              <w:t xml:space="preserve"> A</w:t>
            </w:r>
            <w:r w:rsidR="00D17287" w:rsidRPr="008B4EC6">
              <w:rPr>
                <w:rFonts w:cs="Latha"/>
                <w:b/>
                <w:bCs/>
                <w:sz w:val="18"/>
                <w:szCs w:val="18"/>
              </w:rPr>
              <w:t>ppropriately</w:t>
            </w:r>
            <w:r w:rsidR="004D6284">
              <w:rPr>
                <w:rFonts w:cs="Latha"/>
                <w:b/>
                <w:bCs/>
                <w:sz w:val="18"/>
                <w:szCs w:val="18"/>
              </w:rPr>
              <w:t xml:space="preserve"> in Different Situations</w:t>
            </w:r>
          </w:p>
        </w:tc>
        <w:tc>
          <w:tcPr>
            <w:tcW w:w="8050" w:type="dxa"/>
            <w:tcBorders>
              <w:top w:val="single" w:sz="8" w:space="0" w:color="F9B074"/>
              <w:left w:val="single" w:sz="8" w:space="0" w:color="F9B074"/>
              <w:bottom w:val="single" w:sz="8" w:space="0" w:color="F9B074"/>
              <w:right w:val="single" w:sz="8" w:space="0" w:color="F9B074"/>
            </w:tcBorders>
          </w:tcPr>
          <w:p w14:paraId="62020F70" w14:textId="77777777" w:rsidR="004C7936" w:rsidRPr="008B4EC6" w:rsidRDefault="004C7936"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Model the behavior you wan</w:t>
            </w:r>
            <w:r w:rsidR="00270D30" w:rsidRPr="008B4EC6">
              <w:rPr>
                <w:rFonts w:cs="Latha"/>
                <w:sz w:val="18"/>
                <w:szCs w:val="18"/>
              </w:rPr>
              <w:t>t to see.</w:t>
            </w:r>
            <w:r w:rsidRPr="008B4EC6">
              <w:rPr>
                <w:rFonts w:cs="Latha"/>
                <w:sz w:val="18"/>
                <w:szCs w:val="18"/>
              </w:rPr>
              <w:t xml:space="preserve"> </w:t>
            </w:r>
          </w:p>
          <w:p w14:paraId="041723B1" w14:textId="77777777" w:rsidR="004C7936" w:rsidRPr="008B4EC6" w:rsidRDefault="004C7936"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Te</w:t>
            </w:r>
            <w:r w:rsidR="00270D30" w:rsidRPr="008B4EC6">
              <w:rPr>
                <w:rFonts w:cs="Latha"/>
                <w:sz w:val="18"/>
                <w:szCs w:val="18"/>
              </w:rPr>
              <w:t xml:space="preserve">ach concepts of quiet and loud, i.e., </w:t>
            </w:r>
            <w:r w:rsidRPr="008B4EC6">
              <w:rPr>
                <w:rFonts w:cs="Latha"/>
                <w:sz w:val="18"/>
                <w:szCs w:val="18"/>
              </w:rPr>
              <w:t>“inside” vs. “outside” voice</w:t>
            </w:r>
            <w:r w:rsidR="00270D30" w:rsidRPr="008B4EC6">
              <w:rPr>
                <w:rFonts w:cs="Latha"/>
                <w:sz w:val="18"/>
                <w:szCs w:val="18"/>
              </w:rPr>
              <w:t>,</w:t>
            </w:r>
            <w:r w:rsidRPr="008B4EC6">
              <w:rPr>
                <w:rFonts w:cs="Latha"/>
                <w:sz w:val="18"/>
                <w:szCs w:val="18"/>
              </w:rPr>
              <w:t xml:space="preserve"> in a</w:t>
            </w:r>
            <w:r w:rsidR="00270D30" w:rsidRPr="008B4EC6">
              <w:rPr>
                <w:rFonts w:cs="Latha"/>
                <w:sz w:val="18"/>
                <w:szCs w:val="18"/>
              </w:rPr>
              <w:t xml:space="preserve"> variety of different contexts, </w:t>
            </w:r>
            <w:r w:rsidRPr="008B4EC6">
              <w:rPr>
                <w:rFonts w:cs="Latha"/>
                <w:sz w:val="18"/>
                <w:szCs w:val="18"/>
              </w:rPr>
              <w:t>e.g., PE, recess, library</w:t>
            </w:r>
            <w:r w:rsidR="00270D30" w:rsidRPr="008B4EC6">
              <w:rPr>
                <w:rFonts w:cs="Latha"/>
                <w:sz w:val="18"/>
                <w:szCs w:val="18"/>
              </w:rPr>
              <w:t>.</w:t>
            </w:r>
          </w:p>
          <w:p w14:paraId="06C0F547" w14:textId="77777777" w:rsidR="004C7936" w:rsidRPr="008B4EC6" w:rsidRDefault="00270D30"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 xml:space="preserve">Use cues or prompts, </w:t>
            </w:r>
            <w:r w:rsidR="004C7936" w:rsidRPr="008B4EC6">
              <w:rPr>
                <w:rFonts w:cs="Latha"/>
                <w:sz w:val="18"/>
                <w:szCs w:val="18"/>
              </w:rPr>
              <w:t xml:space="preserve">e.g., hold </w:t>
            </w:r>
            <w:r w:rsidRPr="008B4EC6">
              <w:rPr>
                <w:rFonts w:cs="Latha"/>
                <w:sz w:val="18"/>
                <w:szCs w:val="18"/>
              </w:rPr>
              <w:t xml:space="preserve">your </w:t>
            </w:r>
            <w:r w:rsidR="004C7936" w:rsidRPr="008B4EC6">
              <w:rPr>
                <w:rFonts w:cs="Latha"/>
                <w:sz w:val="18"/>
                <w:szCs w:val="18"/>
              </w:rPr>
              <w:t xml:space="preserve">finger to </w:t>
            </w:r>
            <w:r w:rsidRPr="008B4EC6">
              <w:rPr>
                <w:rFonts w:cs="Latha"/>
                <w:sz w:val="18"/>
                <w:szCs w:val="18"/>
              </w:rPr>
              <w:t xml:space="preserve">your </w:t>
            </w:r>
            <w:r w:rsidR="004C7936" w:rsidRPr="008B4EC6">
              <w:rPr>
                <w:rFonts w:cs="Latha"/>
                <w:sz w:val="18"/>
                <w:szCs w:val="18"/>
              </w:rPr>
              <w:t>mouth</w:t>
            </w:r>
            <w:r w:rsidRPr="008B4EC6">
              <w:rPr>
                <w:rFonts w:cs="Latha"/>
                <w:sz w:val="18"/>
                <w:szCs w:val="18"/>
              </w:rPr>
              <w:t>;</w:t>
            </w:r>
            <w:r w:rsidR="004C7936" w:rsidRPr="008B4EC6">
              <w:rPr>
                <w:rFonts w:cs="Latha"/>
                <w:sz w:val="18"/>
                <w:szCs w:val="18"/>
              </w:rPr>
              <w:t xml:space="preserve"> say “</w:t>
            </w:r>
            <w:proofErr w:type="spellStart"/>
            <w:r w:rsidR="004C7936" w:rsidRPr="008B4EC6">
              <w:rPr>
                <w:rFonts w:cs="Latha"/>
                <w:sz w:val="18"/>
                <w:szCs w:val="18"/>
              </w:rPr>
              <w:t>S</w:t>
            </w:r>
            <w:r w:rsidRPr="008B4EC6">
              <w:rPr>
                <w:rFonts w:cs="Latha"/>
                <w:sz w:val="18"/>
                <w:szCs w:val="18"/>
              </w:rPr>
              <w:t>hhh</w:t>
            </w:r>
            <w:proofErr w:type="spellEnd"/>
            <w:r w:rsidRPr="008B4EC6">
              <w:rPr>
                <w:rFonts w:cs="Latha"/>
                <w:sz w:val="18"/>
                <w:szCs w:val="18"/>
              </w:rPr>
              <w:t>…</w:t>
            </w:r>
            <w:r w:rsidR="004C7936" w:rsidRPr="008B4EC6">
              <w:rPr>
                <w:rFonts w:cs="Latha"/>
                <w:sz w:val="18"/>
                <w:szCs w:val="18"/>
              </w:rPr>
              <w:t>” “I can’t hear you</w:t>
            </w:r>
            <w:r w:rsidRPr="008B4EC6">
              <w:rPr>
                <w:rFonts w:cs="Latha"/>
                <w:sz w:val="18"/>
                <w:szCs w:val="18"/>
              </w:rPr>
              <w:t>,</w:t>
            </w:r>
            <w:r w:rsidR="004C7936" w:rsidRPr="008B4EC6">
              <w:rPr>
                <w:rFonts w:cs="Latha"/>
                <w:sz w:val="18"/>
                <w:szCs w:val="18"/>
              </w:rPr>
              <w:t xml:space="preserve">” </w:t>
            </w:r>
            <w:r w:rsidRPr="008B4EC6">
              <w:rPr>
                <w:rFonts w:cs="Latha"/>
                <w:sz w:val="18"/>
                <w:szCs w:val="18"/>
              </w:rPr>
              <w:t xml:space="preserve">or </w:t>
            </w:r>
            <w:r w:rsidR="004C7936" w:rsidRPr="008B4EC6">
              <w:rPr>
                <w:rFonts w:cs="Latha"/>
                <w:sz w:val="18"/>
                <w:szCs w:val="18"/>
              </w:rPr>
              <w:t>“Inside voice please.”</w:t>
            </w:r>
          </w:p>
        </w:tc>
      </w:tr>
      <w:tr w:rsidR="004C7936" w:rsidRPr="008B4EC6" w14:paraId="7506AF9E" w14:textId="77777777" w:rsidTr="008B4EC6">
        <w:tc>
          <w:tcPr>
            <w:tcW w:w="2160" w:type="dxa"/>
            <w:tcBorders>
              <w:top w:val="single" w:sz="8" w:space="0" w:color="F9B074"/>
              <w:left w:val="single" w:sz="8" w:space="0" w:color="F9B074"/>
              <w:bottom w:val="single" w:sz="8" w:space="0" w:color="F9B074"/>
              <w:right w:val="single" w:sz="8" w:space="0" w:color="F9B074"/>
            </w:tcBorders>
            <w:shd w:val="clear" w:color="auto" w:fill="FDE4D0"/>
          </w:tcPr>
          <w:p w14:paraId="750E558F" w14:textId="77777777" w:rsidR="004C7936" w:rsidRPr="008B4EC6" w:rsidRDefault="004C7936" w:rsidP="004D6284">
            <w:pPr>
              <w:autoSpaceDE w:val="0"/>
              <w:autoSpaceDN w:val="0"/>
              <w:adjustRightInd w:val="0"/>
              <w:spacing w:after="0" w:line="240" w:lineRule="auto"/>
              <w:rPr>
                <w:rFonts w:cs="Latha"/>
                <w:b/>
                <w:bCs/>
                <w:sz w:val="18"/>
                <w:szCs w:val="18"/>
              </w:rPr>
            </w:pPr>
            <w:r w:rsidRPr="008B4EC6">
              <w:rPr>
                <w:rFonts w:cs="Latha"/>
                <w:b/>
                <w:bCs/>
                <w:sz w:val="18"/>
                <w:szCs w:val="18"/>
              </w:rPr>
              <w:t xml:space="preserve">Speak </w:t>
            </w:r>
            <w:r w:rsidR="008B010F" w:rsidRPr="008B4EC6">
              <w:rPr>
                <w:rFonts w:cs="Latha"/>
                <w:b/>
                <w:bCs/>
                <w:sz w:val="18"/>
                <w:szCs w:val="18"/>
              </w:rPr>
              <w:t>S</w:t>
            </w:r>
            <w:r w:rsidR="00D17287" w:rsidRPr="008B4EC6">
              <w:rPr>
                <w:rFonts w:cs="Latha"/>
                <w:b/>
                <w:bCs/>
                <w:sz w:val="18"/>
                <w:szCs w:val="18"/>
              </w:rPr>
              <w:t xml:space="preserve">moothly or </w:t>
            </w:r>
            <w:r w:rsidR="008B010F" w:rsidRPr="008B4EC6">
              <w:rPr>
                <w:rFonts w:cs="Latha"/>
                <w:b/>
                <w:bCs/>
                <w:sz w:val="18"/>
                <w:szCs w:val="18"/>
              </w:rPr>
              <w:t>F</w:t>
            </w:r>
            <w:r w:rsidR="00D17287" w:rsidRPr="008B4EC6">
              <w:rPr>
                <w:rFonts w:cs="Latha"/>
                <w:b/>
                <w:bCs/>
                <w:sz w:val="18"/>
                <w:szCs w:val="18"/>
              </w:rPr>
              <w:t>luently</w:t>
            </w:r>
          </w:p>
        </w:tc>
        <w:tc>
          <w:tcPr>
            <w:tcW w:w="8050" w:type="dxa"/>
            <w:tcBorders>
              <w:top w:val="single" w:sz="8" w:space="0" w:color="F9B074"/>
              <w:left w:val="single" w:sz="8" w:space="0" w:color="F9B074"/>
              <w:bottom w:val="single" w:sz="8" w:space="0" w:color="F9B074"/>
              <w:right w:val="single" w:sz="8" w:space="0" w:color="F9B074"/>
            </w:tcBorders>
            <w:shd w:val="clear" w:color="auto" w:fill="FDE4D0"/>
          </w:tcPr>
          <w:p w14:paraId="41F533A7" w14:textId="77777777" w:rsidR="004C7936" w:rsidRPr="008B4EC6" w:rsidRDefault="004C7936"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 xml:space="preserve">Model the behavior you want to see by </w:t>
            </w:r>
            <w:r w:rsidR="00270D30" w:rsidRPr="008B4EC6">
              <w:rPr>
                <w:rFonts w:cs="Latha"/>
                <w:sz w:val="18"/>
                <w:szCs w:val="18"/>
              </w:rPr>
              <w:t xml:space="preserve">(1) </w:t>
            </w:r>
            <w:r w:rsidRPr="008B4EC6">
              <w:rPr>
                <w:rFonts w:cs="Latha"/>
                <w:sz w:val="18"/>
                <w:szCs w:val="18"/>
              </w:rPr>
              <w:t>allowing the student to finish speaking</w:t>
            </w:r>
            <w:r w:rsidR="00270D30" w:rsidRPr="008B4EC6">
              <w:rPr>
                <w:rFonts w:cs="Latha"/>
                <w:sz w:val="18"/>
                <w:szCs w:val="18"/>
              </w:rPr>
              <w:t xml:space="preserve">, </w:t>
            </w:r>
            <w:r w:rsidRPr="008B4EC6">
              <w:rPr>
                <w:rFonts w:cs="Latha"/>
                <w:sz w:val="18"/>
                <w:szCs w:val="18"/>
              </w:rPr>
              <w:t xml:space="preserve">and </w:t>
            </w:r>
            <w:r w:rsidR="00270D30" w:rsidRPr="008B4EC6">
              <w:rPr>
                <w:rFonts w:cs="Latha"/>
                <w:sz w:val="18"/>
                <w:szCs w:val="18"/>
              </w:rPr>
              <w:t xml:space="preserve">(2) </w:t>
            </w:r>
            <w:r w:rsidRPr="008B4EC6">
              <w:rPr>
                <w:rFonts w:cs="Latha"/>
                <w:sz w:val="18"/>
                <w:szCs w:val="18"/>
              </w:rPr>
              <w:t xml:space="preserve">maintaining attention and eye contact while </w:t>
            </w:r>
            <w:r w:rsidR="00270D30" w:rsidRPr="008B4EC6">
              <w:rPr>
                <w:rFonts w:cs="Latha"/>
                <w:sz w:val="18"/>
                <w:szCs w:val="18"/>
              </w:rPr>
              <w:t xml:space="preserve">he </w:t>
            </w:r>
            <w:r w:rsidRPr="008B4EC6">
              <w:rPr>
                <w:rFonts w:cs="Latha"/>
                <w:sz w:val="18"/>
                <w:szCs w:val="18"/>
              </w:rPr>
              <w:t>is speaking</w:t>
            </w:r>
            <w:r w:rsidR="00270D30" w:rsidRPr="008B4EC6">
              <w:rPr>
                <w:rFonts w:cs="Latha"/>
                <w:sz w:val="18"/>
                <w:szCs w:val="18"/>
              </w:rPr>
              <w:t>.</w:t>
            </w:r>
          </w:p>
          <w:p w14:paraId="76CB6C4D" w14:textId="77777777" w:rsidR="004C7936" w:rsidRPr="008B4EC6" w:rsidRDefault="004C7936"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 xml:space="preserve">Encourage turn-taking and listening skills. </w:t>
            </w:r>
          </w:p>
        </w:tc>
      </w:tr>
      <w:tr w:rsidR="004C7936" w:rsidRPr="008B4EC6" w14:paraId="4BE96154" w14:textId="77777777" w:rsidTr="008B4EC6">
        <w:tc>
          <w:tcPr>
            <w:tcW w:w="2160" w:type="dxa"/>
            <w:tcBorders>
              <w:top w:val="single" w:sz="8" w:space="0" w:color="F9B074"/>
              <w:left w:val="single" w:sz="8" w:space="0" w:color="F9B074"/>
              <w:bottom w:val="single" w:sz="8" w:space="0" w:color="F9B074"/>
              <w:right w:val="single" w:sz="8" w:space="0" w:color="F9B074"/>
            </w:tcBorders>
          </w:tcPr>
          <w:p w14:paraId="1C8C4519" w14:textId="77777777" w:rsidR="004C7936" w:rsidRPr="008B4EC6" w:rsidRDefault="004C7936" w:rsidP="004D6284">
            <w:pPr>
              <w:autoSpaceDE w:val="0"/>
              <w:autoSpaceDN w:val="0"/>
              <w:adjustRightInd w:val="0"/>
              <w:spacing w:after="0" w:line="240" w:lineRule="auto"/>
              <w:rPr>
                <w:rFonts w:cs="Latha"/>
                <w:b/>
                <w:bCs/>
                <w:sz w:val="18"/>
                <w:szCs w:val="18"/>
              </w:rPr>
            </w:pPr>
            <w:r w:rsidRPr="008B4EC6">
              <w:rPr>
                <w:rFonts w:cs="Latha"/>
                <w:b/>
                <w:bCs/>
                <w:sz w:val="18"/>
                <w:szCs w:val="18"/>
              </w:rPr>
              <w:t xml:space="preserve">Express </w:t>
            </w:r>
            <w:r w:rsidR="008B010F" w:rsidRPr="008B4EC6">
              <w:rPr>
                <w:rFonts w:cs="Latha"/>
                <w:b/>
                <w:bCs/>
                <w:sz w:val="18"/>
                <w:szCs w:val="18"/>
              </w:rPr>
              <w:t>E</w:t>
            </w:r>
            <w:r w:rsidR="00D17287" w:rsidRPr="008B4EC6">
              <w:rPr>
                <w:rFonts w:cs="Latha"/>
                <w:b/>
                <w:bCs/>
                <w:sz w:val="18"/>
                <w:szCs w:val="18"/>
              </w:rPr>
              <w:t xml:space="preserve">motions or </w:t>
            </w:r>
            <w:r w:rsidR="008B010F" w:rsidRPr="008B4EC6">
              <w:rPr>
                <w:rFonts w:cs="Latha"/>
                <w:b/>
                <w:bCs/>
                <w:sz w:val="18"/>
                <w:szCs w:val="18"/>
              </w:rPr>
              <w:t>F</w:t>
            </w:r>
            <w:r w:rsidR="00D17287" w:rsidRPr="008B4EC6">
              <w:rPr>
                <w:rFonts w:cs="Latha"/>
                <w:b/>
                <w:bCs/>
                <w:sz w:val="18"/>
                <w:szCs w:val="18"/>
              </w:rPr>
              <w:t>eelings</w:t>
            </w:r>
          </w:p>
        </w:tc>
        <w:tc>
          <w:tcPr>
            <w:tcW w:w="8050" w:type="dxa"/>
            <w:tcBorders>
              <w:top w:val="single" w:sz="8" w:space="0" w:color="F9B074"/>
              <w:left w:val="single" w:sz="8" w:space="0" w:color="F9B074"/>
              <w:bottom w:val="single" w:sz="8" w:space="0" w:color="F9B074"/>
              <w:right w:val="single" w:sz="8" w:space="0" w:color="F9B074"/>
            </w:tcBorders>
          </w:tcPr>
          <w:p w14:paraId="4C439DEF" w14:textId="77777777" w:rsidR="004C7936" w:rsidRPr="008B4EC6" w:rsidRDefault="004C7936"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Model the behavior you want to see by using “feeling” words</w:t>
            </w:r>
            <w:r w:rsidR="00270D30" w:rsidRPr="008B4EC6">
              <w:rPr>
                <w:rFonts w:cs="Latha"/>
                <w:sz w:val="18"/>
                <w:szCs w:val="18"/>
              </w:rPr>
              <w:t>,</w:t>
            </w:r>
            <w:r w:rsidR="004D6284">
              <w:rPr>
                <w:rFonts w:cs="Latha"/>
                <w:sz w:val="18"/>
                <w:szCs w:val="18"/>
              </w:rPr>
              <w:t xml:space="preserve"> e.g., “You look sad</w:t>
            </w:r>
            <w:r w:rsidRPr="008B4EC6">
              <w:rPr>
                <w:rFonts w:cs="Latha"/>
                <w:sz w:val="18"/>
                <w:szCs w:val="18"/>
              </w:rPr>
              <w:t>. Tell me about it.”</w:t>
            </w:r>
          </w:p>
          <w:p w14:paraId="590EA919" w14:textId="77777777" w:rsidR="004C7936" w:rsidRPr="008B4EC6" w:rsidRDefault="004C7936"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Cue students to use words rather than expressing their feelings through actions</w:t>
            </w:r>
            <w:r w:rsidR="00270D30" w:rsidRPr="008B4EC6">
              <w:rPr>
                <w:rFonts w:cs="Latha"/>
                <w:sz w:val="18"/>
                <w:szCs w:val="18"/>
              </w:rPr>
              <w:t>.</w:t>
            </w:r>
            <w:r w:rsidRPr="008B4EC6">
              <w:rPr>
                <w:rFonts w:cs="Latha"/>
                <w:sz w:val="18"/>
                <w:szCs w:val="18"/>
              </w:rPr>
              <w:t xml:space="preserve"> </w:t>
            </w:r>
          </w:p>
          <w:p w14:paraId="227A04AB" w14:textId="77777777" w:rsidR="004C7936" w:rsidRPr="008B4EC6" w:rsidRDefault="004C7936"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Problem solve</w:t>
            </w:r>
            <w:r w:rsidR="00270D30" w:rsidRPr="008B4EC6">
              <w:rPr>
                <w:rFonts w:cs="Latha"/>
                <w:sz w:val="18"/>
                <w:szCs w:val="18"/>
              </w:rPr>
              <w:t>,</w:t>
            </w:r>
            <w:r w:rsidRPr="008B4EC6">
              <w:rPr>
                <w:rFonts w:cs="Latha"/>
                <w:sz w:val="18"/>
                <w:szCs w:val="18"/>
              </w:rPr>
              <w:t xml:space="preserve"> </w:t>
            </w:r>
            <w:r w:rsidR="00270D30" w:rsidRPr="008B4EC6">
              <w:rPr>
                <w:rFonts w:cs="Latha"/>
                <w:sz w:val="18"/>
                <w:szCs w:val="18"/>
              </w:rPr>
              <w:t>e</w:t>
            </w:r>
            <w:r w:rsidRPr="008B4EC6">
              <w:rPr>
                <w:rFonts w:cs="Latha"/>
                <w:sz w:val="18"/>
                <w:szCs w:val="18"/>
              </w:rPr>
              <w:t>.</w:t>
            </w:r>
            <w:r w:rsidR="00270D30" w:rsidRPr="008B4EC6">
              <w:rPr>
                <w:rFonts w:cs="Latha"/>
                <w:sz w:val="18"/>
                <w:szCs w:val="18"/>
              </w:rPr>
              <w:t>g</w:t>
            </w:r>
            <w:r w:rsidRPr="008B4EC6">
              <w:rPr>
                <w:rFonts w:cs="Latha"/>
                <w:sz w:val="18"/>
                <w:szCs w:val="18"/>
              </w:rPr>
              <w:t xml:space="preserve">., “What upset you?” “What can you do next time?” </w:t>
            </w:r>
          </w:p>
          <w:p w14:paraId="3E11CCC4" w14:textId="77777777" w:rsidR="004C7936" w:rsidRPr="008B4EC6" w:rsidRDefault="004C7936"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 xml:space="preserve">Use </w:t>
            </w:r>
            <w:r w:rsidR="00270D30" w:rsidRPr="008B4EC6">
              <w:rPr>
                <w:rFonts w:cs="Latha"/>
                <w:sz w:val="18"/>
                <w:szCs w:val="18"/>
              </w:rPr>
              <w:t>a visual aid</w:t>
            </w:r>
            <w:r w:rsidRPr="008B4EC6">
              <w:rPr>
                <w:rFonts w:cs="Latha"/>
                <w:sz w:val="18"/>
                <w:szCs w:val="18"/>
              </w:rPr>
              <w:t xml:space="preserve"> such as a “feelings chart.”</w:t>
            </w:r>
          </w:p>
        </w:tc>
      </w:tr>
      <w:tr w:rsidR="004C7936" w:rsidRPr="008B4EC6" w14:paraId="7A29D7F2" w14:textId="77777777" w:rsidTr="008B4EC6">
        <w:tc>
          <w:tcPr>
            <w:tcW w:w="2160" w:type="dxa"/>
            <w:tcBorders>
              <w:top w:val="single" w:sz="8" w:space="0" w:color="F9B074"/>
              <w:left w:val="single" w:sz="8" w:space="0" w:color="F9B074"/>
              <w:bottom w:val="single" w:sz="8" w:space="0" w:color="F9B074"/>
              <w:right w:val="single" w:sz="8" w:space="0" w:color="F9B074"/>
            </w:tcBorders>
            <w:shd w:val="clear" w:color="auto" w:fill="FDE4D0"/>
          </w:tcPr>
          <w:p w14:paraId="5347C375" w14:textId="77777777" w:rsidR="004C7936" w:rsidRPr="008B4EC6" w:rsidRDefault="004C7936" w:rsidP="004D6284">
            <w:pPr>
              <w:autoSpaceDE w:val="0"/>
              <w:autoSpaceDN w:val="0"/>
              <w:adjustRightInd w:val="0"/>
              <w:spacing w:after="0" w:line="240" w:lineRule="auto"/>
              <w:rPr>
                <w:rFonts w:cs="Latha"/>
                <w:b/>
                <w:bCs/>
                <w:sz w:val="18"/>
                <w:szCs w:val="18"/>
              </w:rPr>
            </w:pPr>
            <w:r w:rsidRPr="008B4EC6">
              <w:rPr>
                <w:rFonts w:cs="Latha"/>
                <w:b/>
                <w:bCs/>
                <w:sz w:val="18"/>
                <w:szCs w:val="18"/>
              </w:rPr>
              <w:t>Stay</w:t>
            </w:r>
            <w:r w:rsidR="00D17287" w:rsidRPr="008B4EC6">
              <w:rPr>
                <w:rFonts w:cs="Latha"/>
                <w:b/>
                <w:bCs/>
                <w:sz w:val="18"/>
                <w:szCs w:val="18"/>
              </w:rPr>
              <w:t xml:space="preserve"> </w:t>
            </w:r>
            <w:r w:rsidR="008B010F" w:rsidRPr="008B4EC6">
              <w:rPr>
                <w:rFonts w:cs="Latha"/>
                <w:b/>
                <w:bCs/>
                <w:sz w:val="18"/>
                <w:szCs w:val="18"/>
              </w:rPr>
              <w:t>On Topic During Social Conversations</w:t>
            </w:r>
          </w:p>
        </w:tc>
        <w:tc>
          <w:tcPr>
            <w:tcW w:w="8050" w:type="dxa"/>
            <w:tcBorders>
              <w:top w:val="single" w:sz="8" w:space="0" w:color="F9B074"/>
              <w:left w:val="single" w:sz="8" w:space="0" w:color="F9B074"/>
              <w:bottom w:val="single" w:sz="8" w:space="0" w:color="F9B074"/>
              <w:right w:val="single" w:sz="8" w:space="0" w:color="F9B074"/>
            </w:tcBorders>
            <w:shd w:val="clear" w:color="auto" w:fill="FDE4D0"/>
          </w:tcPr>
          <w:p w14:paraId="03224795" w14:textId="77777777" w:rsidR="004C7936" w:rsidRPr="008B4EC6" w:rsidRDefault="00270D30"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Use cues, e.g., “Answer the question.”</w:t>
            </w:r>
          </w:p>
          <w:p w14:paraId="5520DE11" w14:textId="77777777" w:rsidR="004C7936" w:rsidRPr="008B4EC6" w:rsidRDefault="004C7936"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Use redirections</w:t>
            </w:r>
            <w:r w:rsidR="00270D30" w:rsidRPr="008B4EC6">
              <w:rPr>
                <w:rFonts w:cs="Latha"/>
                <w:sz w:val="18"/>
                <w:szCs w:val="18"/>
              </w:rPr>
              <w:t>,</w:t>
            </w:r>
            <w:r w:rsidRPr="008B4EC6">
              <w:rPr>
                <w:rFonts w:cs="Latha"/>
                <w:sz w:val="18"/>
                <w:szCs w:val="18"/>
              </w:rPr>
              <w:t xml:space="preserve"> i.e.,</w:t>
            </w:r>
            <w:r w:rsidR="00270D30" w:rsidRPr="008B4EC6">
              <w:rPr>
                <w:rFonts w:cs="Latha"/>
                <w:sz w:val="18"/>
                <w:szCs w:val="18"/>
              </w:rPr>
              <w:t xml:space="preserve"> “We’re on ___ now.”</w:t>
            </w:r>
            <w:r w:rsidRPr="008B4EC6">
              <w:rPr>
                <w:rFonts w:cs="Latha"/>
                <w:sz w:val="18"/>
                <w:szCs w:val="18"/>
              </w:rPr>
              <w:t xml:space="preserve"> </w:t>
            </w:r>
          </w:p>
          <w:p w14:paraId="68F42232" w14:textId="77777777" w:rsidR="00270D30" w:rsidRPr="008B4EC6" w:rsidRDefault="004C7936"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Use visual cues to start conversations</w:t>
            </w:r>
            <w:r w:rsidR="00270D30" w:rsidRPr="008B4EC6">
              <w:rPr>
                <w:rFonts w:cs="Latha"/>
                <w:sz w:val="18"/>
                <w:szCs w:val="18"/>
              </w:rPr>
              <w:t>.</w:t>
            </w:r>
          </w:p>
          <w:p w14:paraId="78D0B7D8" w14:textId="77777777" w:rsidR="004C7936" w:rsidRPr="008B4EC6" w:rsidRDefault="004C7936" w:rsidP="00AC2326">
            <w:pPr>
              <w:numPr>
                <w:ilvl w:val="0"/>
                <w:numId w:val="98"/>
              </w:numPr>
              <w:autoSpaceDE w:val="0"/>
              <w:autoSpaceDN w:val="0"/>
              <w:adjustRightInd w:val="0"/>
              <w:spacing w:after="0" w:line="240" w:lineRule="auto"/>
              <w:ind w:left="216" w:hanging="216"/>
              <w:jc w:val="both"/>
              <w:rPr>
                <w:rFonts w:cs="Latha"/>
                <w:sz w:val="18"/>
                <w:szCs w:val="18"/>
              </w:rPr>
            </w:pPr>
            <w:r w:rsidRPr="008B4EC6">
              <w:rPr>
                <w:rFonts w:cs="Latha"/>
                <w:sz w:val="18"/>
                <w:szCs w:val="18"/>
              </w:rPr>
              <w:t>Practice and repeat a bank of social questions an</w:t>
            </w:r>
            <w:r w:rsidR="00270D30" w:rsidRPr="008B4EC6">
              <w:rPr>
                <w:rFonts w:cs="Latha"/>
                <w:sz w:val="18"/>
                <w:szCs w:val="18"/>
              </w:rPr>
              <w:t xml:space="preserve">d appropriate social responses, </w:t>
            </w:r>
            <w:r w:rsidRPr="008B4EC6">
              <w:rPr>
                <w:rFonts w:cs="Latha"/>
                <w:sz w:val="18"/>
                <w:szCs w:val="18"/>
              </w:rPr>
              <w:t>e.g., “How are you doing today?” “What are you doing this week</w:t>
            </w:r>
            <w:r w:rsidR="00270D30" w:rsidRPr="008B4EC6">
              <w:rPr>
                <w:rFonts w:cs="Latha"/>
                <w:sz w:val="18"/>
                <w:szCs w:val="18"/>
              </w:rPr>
              <w:t>end?” “What music do you like?”</w:t>
            </w:r>
          </w:p>
        </w:tc>
      </w:tr>
    </w:tbl>
    <w:p w14:paraId="324E5022" w14:textId="77777777" w:rsidR="00D54F6A" w:rsidRDefault="00D54F6A"/>
    <w:p w14:paraId="0164ED84" w14:textId="77777777" w:rsidR="00F46A5A" w:rsidRPr="001908EF" w:rsidRDefault="006C63A0" w:rsidP="004D6284">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SPEECH AND BEHAVIOR</w:t>
      </w:r>
    </w:p>
    <w:p w14:paraId="17F8872B" w14:textId="77777777" w:rsidR="00F46A5A" w:rsidRPr="004D6284" w:rsidRDefault="00F46A5A" w:rsidP="004D6284">
      <w:pPr>
        <w:autoSpaceDE w:val="0"/>
        <w:autoSpaceDN w:val="0"/>
        <w:adjustRightInd w:val="0"/>
        <w:spacing w:after="0" w:line="240" w:lineRule="auto"/>
        <w:jc w:val="both"/>
        <w:rPr>
          <w:rFonts w:cs="Tahoma"/>
          <w:color w:val="000000"/>
          <w:sz w:val="20"/>
          <w:szCs w:val="20"/>
        </w:rPr>
      </w:pPr>
      <w:r w:rsidRPr="004D6284">
        <w:rPr>
          <w:rFonts w:cs="Tahoma"/>
          <w:color w:val="000000"/>
          <w:sz w:val="20"/>
          <w:szCs w:val="20"/>
        </w:rPr>
        <w:t>Effective communication skills and socially appropriate</w:t>
      </w:r>
      <w:r w:rsidR="0089589F" w:rsidRPr="004D6284">
        <w:rPr>
          <w:rFonts w:cs="Tahoma"/>
          <w:color w:val="000000"/>
          <w:sz w:val="20"/>
          <w:szCs w:val="20"/>
        </w:rPr>
        <w:t xml:space="preserve"> </w:t>
      </w:r>
      <w:r w:rsidRPr="004D6284">
        <w:rPr>
          <w:rFonts w:cs="Tahoma"/>
          <w:color w:val="000000"/>
          <w:sz w:val="20"/>
          <w:szCs w:val="20"/>
        </w:rPr>
        <w:t>behavior are interrelated. A student’s IEP goals must address</w:t>
      </w:r>
      <w:r w:rsidR="0089589F" w:rsidRPr="004D6284">
        <w:rPr>
          <w:rFonts w:cs="Tahoma"/>
          <w:color w:val="000000"/>
          <w:sz w:val="20"/>
          <w:szCs w:val="20"/>
        </w:rPr>
        <w:t xml:space="preserve"> </w:t>
      </w:r>
      <w:r w:rsidRPr="004D6284">
        <w:rPr>
          <w:rFonts w:cs="Tahoma"/>
          <w:color w:val="000000"/>
          <w:sz w:val="20"/>
          <w:szCs w:val="20"/>
        </w:rPr>
        <w:t>behavioral expectations with regard to listening and attention</w:t>
      </w:r>
      <w:r w:rsidR="0089589F" w:rsidRPr="004D6284">
        <w:rPr>
          <w:rFonts w:cs="Tahoma"/>
          <w:color w:val="000000"/>
          <w:sz w:val="20"/>
          <w:szCs w:val="20"/>
        </w:rPr>
        <w:t xml:space="preserve"> </w:t>
      </w:r>
      <w:r w:rsidRPr="004D6284">
        <w:rPr>
          <w:rFonts w:cs="Tahoma"/>
          <w:color w:val="000000"/>
          <w:sz w:val="20"/>
          <w:szCs w:val="20"/>
        </w:rPr>
        <w:t>because these are crucial to speech development. Students</w:t>
      </w:r>
      <w:r w:rsidR="0089589F" w:rsidRPr="004D6284">
        <w:rPr>
          <w:rFonts w:cs="Tahoma"/>
          <w:color w:val="000000"/>
          <w:sz w:val="20"/>
          <w:szCs w:val="20"/>
        </w:rPr>
        <w:t xml:space="preserve"> </w:t>
      </w:r>
      <w:r w:rsidRPr="004D6284">
        <w:rPr>
          <w:rFonts w:cs="Tahoma"/>
          <w:color w:val="000000"/>
          <w:sz w:val="20"/>
          <w:szCs w:val="20"/>
        </w:rPr>
        <w:t>with Down syndrome can learn behavior skills when they are</w:t>
      </w:r>
      <w:r w:rsidR="0089589F" w:rsidRPr="004D6284">
        <w:rPr>
          <w:rFonts w:cs="Tahoma"/>
          <w:color w:val="000000"/>
          <w:sz w:val="20"/>
          <w:szCs w:val="20"/>
        </w:rPr>
        <w:t xml:space="preserve"> </w:t>
      </w:r>
      <w:r w:rsidRPr="004D6284">
        <w:rPr>
          <w:rFonts w:cs="Tahoma"/>
          <w:color w:val="000000"/>
          <w:sz w:val="20"/>
          <w:szCs w:val="20"/>
        </w:rPr>
        <w:t>clearly taught and consistently enforced. It is important for</w:t>
      </w:r>
      <w:r w:rsidR="0089589F" w:rsidRPr="004D6284">
        <w:rPr>
          <w:rFonts w:cs="Tahoma"/>
          <w:color w:val="000000"/>
          <w:sz w:val="20"/>
          <w:szCs w:val="20"/>
        </w:rPr>
        <w:t xml:space="preserve"> </w:t>
      </w:r>
      <w:r w:rsidRPr="004D6284">
        <w:rPr>
          <w:rFonts w:cs="Tahoma"/>
          <w:color w:val="000000"/>
          <w:sz w:val="20"/>
          <w:szCs w:val="20"/>
        </w:rPr>
        <w:t>educators and parents to work together on communication</w:t>
      </w:r>
      <w:r w:rsidR="004D6284">
        <w:rPr>
          <w:rFonts w:cs="Tahoma"/>
          <w:color w:val="000000"/>
          <w:sz w:val="20"/>
          <w:szCs w:val="20"/>
        </w:rPr>
        <w:t xml:space="preserve"> </w:t>
      </w:r>
      <w:r w:rsidRPr="004D6284">
        <w:rPr>
          <w:rFonts w:cs="Tahoma"/>
          <w:color w:val="000000"/>
          <w:sz w:val="20"/>
          <w:szCs w:val="20"/>
        </w:rPr>
        <w:t>and behavioral concerns, as these will negatively impact a</w:t>
      </w:r>
      <w:r w:rsidR="0089589F" w:rsidRPr="004D6284">
        <w:rPr>
          <w:rFonts w:cs="Tahoma"/>
          <w:color w:val="000000"/>
          <w:sz w:val="20"/>
          <w:szCs w:val="20"/>
        </w:rPr>
        <w:t xml:space="preserve"> </w:t>
      </w:r>
      <w:r w:rsidRPr="004D6284">
        <w:rPr>
          <w:rFonts w:cs="Tahoma"/>
          <w:color w:val="000000"/>
          <w:sz w:val="20"/>
          <w:szCs w:val="20"/>
        </w:rPr>
        <w:t>student’s learning or ability to interact socially with peers.</w:t>
      </w:r>
    </w:p>
    <w:p w14:paraId="34664887" w14:textId="77777777" w:rsidR="00F46A5A" w:rsidRDefault="00F46A5A" w:rsidP="004D6284">
      <w:pPr>
        <w:autoSpaceDE w:val="0"/>
        <w:autoSpaceDN w:val="0"/>
        <w:adjustRightInd w:val="0"/>
        <w:spacing w:after="0" w:line="240" w:lineRule="auto"/>
        <w:jc w:val="both"/>
        <w:rPr>
          <w:rFonts w:cs="Tahoma"/>
          <w:iCs/>
          <w:color w:val="84A0C5"/>
          <w:sz w:val="20"/>
          <w:szCs w:val="20"/>
        </w:rPr>
      </w:pPr>
    </w:p>
    <w:p w14:paraId="52F92218" w14:textId="77777777" w:rsidR="004D6284" w:rsidRDefault="004D6284" w:rsidP="00F46A5A">
      <w:pPr>
        <w:autoSpaceDE w:val="0"/>
        <w:autoSpaceDN w:val="0"/>
        <w:adjustRightInd w:val="0"/>
        <w:spacing w:after="0" w:line="240" w:lineRule="auto"/>
        <w:rPr>
          <w:rFonts w:cs="Tahoma"/>
          <w:iCs/>
          <w:color w:val="84A0C5"/>
          <w:sz w:val="20"/>
          <w:szCs w:val="20"/>
        </w:rPr>
      </w:pPr>
    </w:p>
    <w:p w14:paraId="3A9DDA02" w14:textId="77777777" w:rsidR="004D6284" w:rsidRDefault="004D6284" w:rsidP="00F46A5A">
      <w:pPr>
        <w:autoSpaceDE w:val="0"/>
        <w:autoSpaceDN w:val="0"/>
        <w:adjustRightInd w:val="0"/>
        <w:spacing w:after="0" w:line="240" w:lineRule="auto"/>
        <w:rPr>
          <w:rFonts w:cs="Tahoma"/>
          <w:iCs/>
          <w:color w:val="84A0C5"/>
          <w:sz w:val="20"/>
          <w:szCs w:val="20"/>
        </w:rPr>
      </w:pPr>
    </w:p>
    <w:p w14:paraId="54C15472" w14:textId="77777777" w:rsidR="004D6284" w:rsidRPr="004D6284" w:rsidRDefault="004D6284" w:rsidP="00F46A5A">
      <w:pPr>
        <w:autoSpaceDE w:val="0"/>
        <w:autoSpaceDN w:val="0"/>
        <w:adjustRightInd w:val="0"/>
        <w:spacing w:after="0" w:line="240" w:lineRule="auto"/>
        <w:rPr>
          <w:rFonts w:cs="Tahoma"/>
          <w:iCs/>
          <w:color w:val="84A0C5"/>
          <w:sz w:val="20"/>
          <w:szCs w:val="20"/>
        </w:rPr>
      </w:pPr>
    </w:p>
    <w:p w14:paraId="17D16B77" w14:textId="77777777" w:rsidR="00F46A5A" w:rsidRPr="004D6284" w:rsidRDefault="0089589F" w:rsidP="004D6284">
      <w:pPr>
        <w:autoSpaceDE w:val="0"/>
        <w:autoSpaceDN w:val="0"/>
        <w:adjustRightInd w:val="0"/>
        <w:spacing w:after="0" w:line="240" w:lineRule="auto"/>
        <w:jc w:val="both"/>
        <w:outlineLvl w:val="0"/>
        <w:rPr>
          <w:rFonts w:cs="Tahoma"/>
          <w:b/>
          <w:bCs/>
          <w:color w:val="000000"/>
          <w:sz w:val="20"/>
          <w:szCs w:val="20"/>
        </w:rPr>
      </w:pPr>
      <w:r w:rsidRPr="004D6284">
        <w:rPr>
          <w:rFonts w:cs="Tahoma"/>
          <w:b/>
          <w:bCs/>
          <w:color w:val="000000"/>
          <w:sz w:val="20"/>
          <w:szCs w:val="20"/>
        </w:rPr>
        <w:t>R</w:t>
      </w:r>
      <w:r w:rsidR="00F46A5A" w:rsidRPr="004D6284">
        <w:rPr>
          <w:rFonts w:cs="Tahoma"/>
          <w:b/>
          <w:bCs/>
          <w:color w:val="000000"/>
          <w:sz w:val="20"/>
          <w:szCs w:val="20"/>
        </w:rPr>
        <w:t>eferences</w:t>
      </w:r>
      <w:r w:rsidRPr="004D6284">
        <w:rPr>
          <w:rFonts w:cs="Tahoma"/>
          <w:b/>
          <w:bCs/>
          <w:color w:val="000000"/>
          <w:sz w:val="20"/>
          <w:szCs w:val="20"/>
        </w:rPr>
        <w:t xml:space="preserve"> </w:t>
      </w:r>
    </w:p>
    <w:p w14:paraId="581463BC" w14:textId="77777777" w:rsidR="00F46A5A" w:rsidRPr="004D6284" w:rsidRDefault="00F46A5A" w:rsidP="00A37360">
      <w:pPr>
        <w:numPr>
          <w:ilvl w:val="0"/>
          <w:numId w:val="30"/>
        </w:numPr>
        <w:autoSpaceDE w:val="0"/>
        <w:autoSpaceDN w:val="0"/>
        <w:adjustRightInd w:val="0"/>
        <w:spacing w:after="80" w:line="240" w:lineRule="auto"/>
        <w:jc w:val="both"/>
        <w:rPr>
          <w:rFonts w:cs="Tahoma"/>
          <w:color w:val="000000"/>
          <w:sz w:val="18"/>
          <w:szCs w:val="18"/>
        </w:rPr>
      </w:pPr>
      <w:r w:rsidRPr="004D6284">
        <w:rPr>
          <w:rFonts w:cs="Tahoma"/>
          <w:color w:val="000000"/>
          <w:sz w:val="18"/>
          <w:szCs w:val="18"/>
        </w:rPr>
        <w:t>Downing, June E. Teaching Literacy to Students with</w:t>
      </w:r>
      <w:r w:rsidR="0089589F" w:rsidRPr="004D6284">
        <w:rPr>
          <w:rFonts w:cs="Tahoma"/>
          <w:color w:val="000000"/>
          <w:sz w:val="18"/>
          <w:szCs w:val="18"/>
        </w:rPr>
        <w:t xml:space="preserve"> </w:t>
      </w:r>
      <w:r w:rsidRPr="004D6284">
        <w:rPr>
          <w:rFonts w:cs="Tahoma"/>
          <w:color w:val="000000"/>
          <w:sz w:val="18"/>
          <w:szCs w:val="18"/>
        </w:rPr>
        <w:t>Significant Disabilities. pp. 1120. Thousand Oaks: Corwin</w:t>
      </w:r>
      <w:r w:rsidR="0089589F" w:rsidRPr="004D6284">
        <w:rPr>
          <w:rFonts w:cs="Tahoma"/>
          <w:color w:val="000000"/>
          <w:sz w:val="18"/>
          <w:szCs w:val="18"/>
        </w:rPr>
        <w:t xml:space="preserve"> </w:t>
      </w:r>
      <w:r w:rsidRPr="004D6284">
        <w:rPr>
          <w:rFonts w:cs="Tahoma"/>
          <w:color w:val="000000"/>
          <w:sz w:val="18"/>
          <w:szCs w:val="18"/>
        </w:rPr>
        <w:t>Press, 2005</w:t>
      </w:r>
    </w:p>
    <w:p w14:paraId="21430348" w14:textId="77777777" w:rsidR="00F46A5A" w:rsidRPr="004D6284" w:rsidRDefault="00F46A5A" w:rsidP="00A37360">
      <w:pPr>
        <w:numPr>
          <w:ilvl w:val="0"/>
          <w:numId w:val="30"/>
        </w:numPr>
        <w:autoSpaceDE w:val="0"/>
        <w:autoSpaceDN w:val="0"/>
        <w:adjustRightInd w:val="0"/>
        <w:spacing w:after="80" w:line="240" w:lineRule="auto"/>
        <w:jc w:val="both"/>
        <w:rPr>
          <w:rFonts w:cs="Tahoma"/>
          <w:color w:val="000000"/>
          <w:sz w:val="18"/>
          <w:szCs w:val="18"/>
        </w:rPr>
      </w:pPr>
      <w:proofErr w:type="spellStart"/>
      <w:r w:rsidRPr="004D6284">
        <w:rPr>
          <w:rFonts w:cs="Tahoma"/>
          <w:color w:val="000000"/>
          <w:sz w:val="18"/>
          <w:szCs w:val="18"/>
        </w:rPr>
        <w:t>DeutschSmith</w:t>
      </w:r>
      <w:proofErr w:type="spellEnd"/>
      <w:r w:rsidRPr="004D6284">
        <w:rPr>
          <w:rFonts w:cs="Tahoma"/>
          <w:color w:val="000000"/>
          <w:sz w:val="18"/>
          <w:szCs w:val="18"/>
        </w:rPr>
        <w:t>, Deborah. Introduction to Special Education:</w:t>
      </w:r>
      <w:r w:rsidR="0089589F" w:rsidRPr="004D6284">
        <w:rPr>
          <w:rFonts w:cs="Tahoma"/>
          <w:color w:val="000000"/>
          <w:sz w:val="18"/>
          <w:szCs w:val="18"/>
        </w:rPr>
        <w:t xml:space="preserve"> </w:t>
      </w:r>
      <w:r w:rsidRPr="004D6284">
        <w:rPr>
          <w:rFonts w:cs="Tahoma"/>
          <w:color w:val="000000"/>
          <w:sz w:val="18"/>
          <w:szCs w:val="18"/>
        </w:rPr>
        <w:t>Teaching in an Age of Opportunity. 5th ed. (Boston: Pearson</w:t>
      </w:r>
      <w:r w:rsidR="0089589F" w:rsidRPr="004D6284">
        <w:rPr>
          <w:rFonts w:cs="Tahoma"/>
          <w:color w:val="000000"/>
          <w:sz w:val="18"/>
          <w:szCs w:val="18"/>
        </w:rPr>
        <w:t xml:space="preserve"> </w:t>
      </w:r>
      <w:r w:rsidR="00A763D4" w:rsidRPr="004D6284">
        <w:rPr>
          <w:rFonts w:cs="Tahoma"/>
          <w:color w:val="000000"/>
          <w:sz w:val="18"/>
          <w:szCs w:val="18"/>
        </w:rPr>
        <w:t>Education Inc., 2006), 149183</w:t>
      </w:r>
    </w:p>
    <w:p w14:paraId="22E1AEC9" w14:textId="77777777" w:rsidR="00F46A5A" w:rsidRPr="004D6284" w:rsidRDefault="00F46A5A" w:rsidP="00A37360">
      <w:pPr>
        <w:numPr>
          <w:ilvl w:val="0"/>
          <w:numId w:val="30"/>
        </w:numPr>
        <w:autoSpaceDE w:val="0"/>
        <w:autoSpaceDN w:val="0"/>
        <w:adjustRightInd w:val="0"/>
        <w:spacing w:after="80" w:line="240" w:lineRule="auto"/>
        <w:jc w:val="both"/>
        <w:rPr>
          <w:rFonts w:cs="Tahoma"/>
          <w:color w:val="000000"/>
          <w:sz w:val="18"/>
          <w:szCs w:val="18"/>
        </w:rPr>
      </w:pPr>
      <w:r w:rsidRPr="004D6284">
        <w:rPr>
          <w:rFonts w:cs="Tahoma"/>
          <w:color w:val="000000"/>
          <w:sz w:val="18"/>
          <w:szCs w:val="18"/>
        </w:rPr>
        <w:t>Leddy, Mark. “The Biological Bases of Speech in People</w:t>
      </w:r>
      <w:r w:rsidR="0089589F" w:rsidRPr="004D6284">
        <w:rPr>
          <w:rFonts w:cs="Tahoma"/>
          <w:color w:val="000000"/>
          <w:sz w:val="18"/>
          <w:szCs w:val="18"/>
        </w:rPr>
        <w:t xml:space="preserve"> </w:t>
      </w:r>
      <w:r w:rsidRPr="004D6284">
        <w:rPr>
          <w:rFonts w:cs="Tahoma"/>
          <w:color w:val="000000"/>
          <w:sz w:val="18"/>
          <w:szCs w:val="18"/>
        </w:rPr>
        <w:t>with Down Syndrome.” In Improving the Communication of</w:t>
      </w:r>
      <w:r w:rsidR="0089589F" w:rsidRPr="004D6284">
        <w:rPr>
          <w:rFonts w:cs="Tahoma"/>
          <w:color w:val="000000"/>
          <w:sz w:val="18"/>
          <w:szCs w:val="18"/>
        </w:rPr>
        <w:t xml:space="preserve"> </w:t>
      </w:r>
      <w:r w:rsidRPr="004D6284">
        <w:rPr>
          <w:rFonts w:cs="Tahoma"/>
          <w:color w:val="000000"/>
          <w:sz w:val="18"/>
          <w:szCs w:val="18"/>
        </w:rPr>
        <w:t>People with Down Syndrome. ed. Jon f. Miller, Mark Leddy,</w:t>
      </w:r>
      <w:r w:rsidR="0089589F" w:rsidRPr="004D6284">
        <w:rPr>
          <w:rFonts w:cs="Tahoma"/>
          <w:color w:val="000000"/>
          <w:sz w:val="18"/>
          <w:szCs w:val="18"/>
        </w:rPr>
        <w:t xml:space="preserve"> </w:t>
      </w:r>
      <w:r w:rsidRPr="004D6284">
        <w:rPr>
          <w:rFonts w:cs="Tahoma"/>
          <w:color w:val="000000"/>
          <w:sz w:val="18"/>
          <w:szCs w:val="18"/>
        </w:rPr>
        <w:t>&amp; Lewis A. Leavitt, 6181. Baltimore: Paul H. Brooks Publishing</w:t>
      </w:r>
      <w:r w:rsidR="0089589F" w:rsidRPr="004D6284">
        <w:rPr>
          <w:rFonts w:cs="Tahoma"/>
          <w:color w:val="000000"/>
          <w:sz w:val="18"/>
          <w:szCs w:val="18"/>
        </w:rPr>
        <w:t xml:space="preserve"> </w:t>
      </w:r>
      <w:r w:rsidR="00A763D4" w:rsidRPr="004D6284">
        <w:rPr>
          <w:rFonts w:cs="Tahoma"/>
          <w:color w:val="000000"/>
          <w:sz w:val="18"/>
          <w:szCs w:val="18"/>
        </w:rPr>
        <w:t>Co., 1999</w:t>
      </w:r>
    </w:p>
    <w:p w14:paraId="46FB0F63" w14:textId="77777777" w:rsidR="00F46A5A" w:rsidRPr="004D6284" w:rsidRDefault="00F46A5A" w:rsidP="00A37360">
      <w:pPr>
        <w:numPr>
          <w:ilvl w:val="0"/>
          <w:numId w:val="30"/>
        </w:numPr>
        <w:autoSpaceDE w:val="0"/>
        <w:autoSpaceDN w:val="0"/>
        <w:adjustRightInd w:val="0"/>
        <w:spacing w:after="80" w:line="240" w:lineRule="auto"/>
        <w:jc w:val="both"/>
        <w:rPr>
          <w:rFonts w:cs="Tahoma"/>
          <w:color w:val="000000"/>
          <w:sz w:val="18"/>
          <w:szCs w:val="18"/>
        </w:rPr>
      </w:pPr>
      <w:r w:rsidRPr="004D6284">
        <w:rPr>
          <w:rFonts w:cs="Tahoma"/>
          <w:color w:val="000000"/>
          <w:sz w:val="18"/>
          <w:szCs w:val="18"/>
        </w:rPr>
        <w:t>Miller, Jon F., Mark Leddy, and Lewis A. Leavitt. “Introduction:</w:t>
      </w:r>
      <w:r w:rsidR="0089589F" w:rsidRPr="004D6284">
        <w:rPr>
          <w:rFonts w:cs="Tahoma"/>
          <w:color w:val="000000"/>
          <w:sz w:val="18"/>
          <w:szCs w:val="18"/>
        </w:rPr>
        <w:t xml:space="preserve"> </w:t>
      </w:r>
      <w:r w:rsidRPr="004D6284">
        <w:rPr>
          <w:rFonts w:cs="Tahoma"/>
          <w:color w:val="000000"/>
          <w:sz w:val="18"/>
          <w:szCs w:val="18"/>
        </w:rPr>
        <w:t>The Communication Challenges that People with Down</w:t>
      </w:r>
      <w:r w:rsidR="0089589F" w:rsidRPr="004D6284">
        <w:rPr>
          <w:rFonts w:cs="Tahoma"/>
          <w:color w:val="000000"/>
          <w:sz w:val="18"/>
          <w:szCs w:val="18"/>
        </w:rPr>
        <w:t xml:space="preserve"> </w:t>
      </w:r>
      <w:r w:rsidRPr="004D6284">
        <w:rPr>
          <w:rFonts w:cs="Tahoma"/>
          <w:color w:val="000000"/>
          <w:sz w:val="18"/>
          <w:szCs w:val="18"/>
        </w:rPr>
        <w:t>Syndrome Face.” In Improving the Communication of People</w:t>
      </w:r>
      <w:r w:rsidR="0089589F" w:rsidRPr="004D6284">
        <w:rPr>
          <w:rFonts w:cs="Tahoma"/>
          <w:color w:val="000000"/>
          <w:sz w:val="18"/>
          <w:szCs w:val="18"/>
        </w:rPr>
        <w:t xml:space="preserve"> </w:t>
      </w:r>
      <w:r w:rsidRPr="004D6284">
        <w:rPr>
          <w:rFonts w:cs="Tahoma"/>
          <w:color w:val="000000"/>
          <w:sz w:val="18"/>
          <w:szCs w:val="18"/>
        </w:rPr>
        <w:t>with Down Syndrome. ed. Jon F. Miller, Mark Leddy, &amp; Lewis</w:t>
      </w:r>
      <w:r w:rsidR="0089589F" w:rsidRPr="004D6284">
        <w:rPr>
          <w:rFonts w:cs="Tahoma"/>
          <w:color w:val="000000"/>
          <w:sz w:val="18"/>
          <w:szCs w:val="18"/>
        </w:rPr>
        <w:t xml:space="preserve"> </w:t>
      </w:r>
      <w:r w:rsidRPr="004D6284">
        <w:rPr>
          <w:rFonts w:cs="Tahoma"/>
          <w:color w:val="000000"/>
          <w:sz w:val="18"/>
          <w:szCs w:val="18"/>
        </w:rPr>
        <w:t>A. Leavitt, pp. 19. Baltimore: Paul H. Brooks Publishing Co.,</w:t>
      </w:r>
      <w:r w:rsidR="0089589F" w:rsidRPr="004D6284">
        <w:rPr>
          <w:rFonts w:cs="Tahoma"/>
          <w:color w:val="000000"/>
          <w:sz w:val="18"/>
          <w:szCs w:val="18"/>
        </w:rPr>
        <w:t xml:space="preserve"> </w:t>
      </w:r>
      <w:r w:rsidR="00A763D4" w:rsidRPr="004D6284">
        <w:rPr>
          <w:rFonts w:cs="Tahoma"/>
          <w:color w:val="000000"/>
          <w:sz w:val="18"/>
          <w:szCs w:val="18"/>
        </w:rPr>
        <w:t>1999</w:t>
      </w:r>
    </w:p>
    <w:p w14:paraId="288A35EA" w14:textId="77777777" w:rsidR="00F46A5A" w:rsidRPr="004D6284" w:rsidRDefault="00F46A5A" w:rsidP="00A37360">
      <w:pPr>
        <w:numPr>
          <w:ilvl w:val="0"/>
          <w:numId w:val="30"/>
        </w:numPr>
        <w:autoSpaceDE w:val="0"/>
        <w:autoSpaceDN w:val="0"/>
        <w:adjustRightInd w:val="0"/>
        <w:spacing w:after="80" w:line="240" w:lineRule="auto"/>
        <w:jc w:val="both"/>
        <w:rPr>
          <w:rFonts w:cs="Tahoma"/>
          <w:color w:val="000000"/>
          <w:sz w:val="18"/>
          <w:szCs w:val="18"/>
        </w:rPr>
      </w:pPr>
      <w:r w:rsidRPr="004D6284">
        <w:rPr>
          <w:rFonts w:cs="Tahoma"/>
          <w:color w:val="000000"/>
          <w:sz w:val="18"/>
          <w:szCs w:val="18"/>
        </w:rPr>
        <w:t>Miller, Jon F. “Profiles of Language Development in Children</w:t>
      </w:r>
      <w:r w:rsidR="0089589F" w:rsidRPr="004D6284">
        <w:rPr>
          <w:rFonts w:cs="Tahoma"/>
          <w:color w:val="000000"/>
          <w:sz w:val="18"/>
          <w:szCs w:val="18"/>
        </w:rPr>
        <w:t xml:space="preserve"> </w:t>
      </w:r>
      <w:r w:rsidRPr="004D6284">
        <w:rPr>
          <w:rFonts w:cs="Tahoma"/>
          <w:color w:val="000000"/>
          <w:sz w:val="18"/>
          <w:szCs w:val="18"/>
        </w:rPr>
        <w:t>with Down Syndrome.” In Improving the Communication of</w:t>
      </w:r>
      <w:r w:rsidR="0089589F" w:rsidRPr="004D6284">
        <w:rPr>
          <w:rFonts w:cs="Tahoma"/>
          <w:color w:val="000000"/>
          <w:sz w:val="18"/>
          <w:szCs w:val="18"/>
        </w:rPr>
        <w:t xml:space="preserve"> </w:t>
      </w:r>
      <w:r w:rsidRPr="004D6284">
        <w:rPr>
          <w:rFonts w:cs="Tahoma"/>
          <w:color w:val="000000"/>
          <w:sz w:val="18"/>
          <w:szCs w:val="18"/>
        </w:rPr>
        <w:t>People with Down Syndrome. ed. Jon F. Miller, Mark Leddy, &amp;</w:t>
      </w:r>
      <w:r w:rsidR="0089589F" w:rsidRPr="004D6284">
        <w:rPr>
          <w:rFonts w:cs="Tahoma"/>
          <w:color w:val="000000"/>
          <w:sz w:val="18"/>
          <w:szCs w:val="18"/>
        </w:rPr>
        <w:t xml:space="preserve"> </w:t>
      </w:r>
      <w:r w:rsidRPr="004D6284">
        <w:rPr>
          <w:rFonts w:cs="Tahoma"/>
          <w:color w:val="000000"/>
          <w:sz w:val="18"/>
          <w:szCs w:val="18"/>
        </w:rPr>
        <w:t>Lewis A. Leavitt, pp. 1141. Baltimore: Paul H. Brooks Publishing</w:t>
      </w:r>
      <w:r w:rsidR="0089589F" w:rsidRPr="004D6284">
        <w:rPr>
          <w:rFonts w:cs="Tahoma"/>
          <w:color w:val="000000"/>
          <w:sz w:val="18"/>
          <w:szCs w:val="18"/>
        </w:rPr>
        <w:t xml:space="preserve"> </w:t>
      </w:r>
      <w:r w:rsidR="00A763D4" w:rsidRPr="004D6284">
        <w:rPr>
          <w:rFonts w:cs="Tahoma"/>
          <w:color w:val="000000"/>
          <w:sz w:val="18"/>
          <w:szCs w:val="18"/>
        </w:rPr>
        <w:t>Co., 1999</w:t>
      </w:r>
    </w:p>
    <w:p w14:paraId="59430987" w14:textId="77777777" w:rsidR="006C3440" w:rsidRPr="004D6284" w:rsidRDefault="00F46A5A" w:rsidP="00A37360">
      <w:pPr>
        <w:numPr>
          <w:ilvl w:val="0"/>
          <w:numId w:val="30"/>
        </w:numPr>
        <w:autoSpaceDE w:val="0"/>
        <w:autoSpaceDN w:val="0"/>
        <w:adjustRightInd w:val="0"/>
        <w:spacing w:after="80" w:line="240" w:lineRule="auto"/>
        <w:jc w:val="both"/>
        <w:rPr>
          <w:rFonts w:cs="Tahoma"/>
          <w:color w:val="000000"/>
          <w:sz w:val="18"/>
          <w:szCs w:val="18"/>
        </w:rPr>
      </w:pPr>
      <w:r w:rsidRPr="004D6284">
        <w:rPr>
          <w:rFonts w:cs="Tahoma"/>
          <w:color w:val="000000"/>
          <w:sz w:val="18"/>
          <w:szCs w:val="18"/>
        </w:rPr>
        <w:t>Tien, Barbara. Effective Teaching Strategies for Successful</w:t>
      </w:r>
      <w:r w:rsidR="0089589F" w:rsidRPr="004D6284">
        <w:rPr>
          <w:rFonts w:cs="Tahoma"/>
          <w:color w:val="000000"/>
          <w:sz w:val="18"/>
          <w:szCs w:val="18"/>
        </w:rPr>
        <w:t xml:space="preserve"> </w:t>
      </w:r>
      <w:r w:rsidRPr="004D6284">
        <w:rPr>
          <w:rFonts w:cs="Tahoma"/>
          <w:color w:val="000000"/>
          <w:sz w:val="18"/>
          <w:szCs w:val="18"/>
        </w:rPr>
        <w:t>Inclusion: A Focus on Down Syndrome. A Resource Guide for</w:t>
      </w:r>
      <w:r w:rsidR="0089589F" w:rsidRPr="004D6284">
        <w:rPr>
          <w:rFonts w:cs="Tahoma"/>
          <w:color w:val="000000"/>
          <w:sz w:val="18"/>
          <w:szCs w:val="18"/>
        </w:rPr>
        <w:t xml:space="preserve"> </w:t>
      </w:r>
      <w:r w:rsidR="00A763D4" w:rsidRPr="004D6284">
        <w:rPr>
          <w:rFonts w:cs="Tahoma"/>
          <w:color w:val="000000"/>
          <w:sz w:val="18"/>
          <w:szCs w:val="18"/>
        </w:rPr>
        <w:t>Educators and Parents</w:t>
      </w:r>
    </w:p>
    <w:p w14:paraId="7BD170BB" w14:textId="77777777" w:rsidR="006C63A0" w:rsidRPr="00C45082" w:rsidRDefault="006C3440" w:rsidP="00C45082">
      <w:pPr>
        <w:pStyle w:val="Heading1"/>
        <w:spacing w:before="0" w:after="0"/>
        <w:rPr>
          <w:rFonts w:ascii="Calibri" w:hAnsi="Calibri" w:cs="Tahoma"/>
          <w:sz w:val="26"/>
          <w:szCs w:val="26"/>
        </w:rPr>
      </w:pPr>
      <w:r>
        <w:rPr>
          <w:rFonts w:ascii="Tahoma" w:hAnsi="Tahoma" w:cs="Tahoma"/>
          <w:color w:val="000000"/>
          <w:sz w:val="18"/>
          <w:szCs w:val="18"/>
        </w:rPr>
        <w:br w:type="page"/>
      </w:r>
      <w:bookmarkStart w:id="17" w:name="_Toc299968136"/>
      <w:r w:rsidR="00C87FC2" w:rsidRPr="00C45082">
        <w:rPr>
          <w:rFonts w:ascii="Calibri" w:hAnsi="Calibri" w:cs="Tahoma"/>
          <w:sz w:val="26"/>
          <w:szCs w:val="26"/>
        </w:rPr>
        <w:t>S</w:t>
      </w:r>
      <w:r w:rsidR="006C63A0" w:rsidRPr="00C45082">
        <w:rPr>
          <w:rFonts w:ascii="Calibri" w:hAnsi="Calibri" w:cs="Tahoma"/>
          <w:sz w:val="26"/>
          <w:szCs w:val="26"/>
        </w:rPr>
        <w:t>ensory Processing</w:t>
      </w:r>
      <w:bookmarkEnd w:id="17"/>
    </w:p>
    <w:p w14:paraId="2CDEBD55" w14:textId="77777777" w:rsidR="004C5198" w:rsidRPr="00C45082" w:rsidRDefault="004C5198" w:rsidP="007A3CB0">
      <w:pPr>
        <w:autoSpaceDE w:val="0"/>
        <w:autoSpaceDN w:val="0"/>
        <w:adjustRightInd w:val="0"/>
        <w:spacing w:after="0" w:line="240" w:lineRule="auto"/>
        <w:ind w:left="360" w:hanging="360"/>
        <w:jc w:val="both"/>
        <w:rPr>
          <w:rFonts w:cs="Tahoma"/>
          <w:b/>
          <w:sz w:val="26"/>
          <w:szCs w:val="26"/>
        </w:rPr>
      </w:pPr>
    </w:p>
    <w:p w14:paraId="7812220B" w14:textId="77777777" w:rsidR="00F46A5A" w:rsidRPr="001908EF" w:rsidRDefault="00F46A5A" w:rsidP="00C45082">
      <w:pPr>
        <w:pStyle w:val="Heading2"/>
        <w:spacing w:before="0" w:after="0"/>
        <w:rPr>
          <w:rFonts w:ascii="Calibri" w:hAnsi="Calibri" w:cs="Tahoma"/>
          <w:i w:val="0"/>
          <w:iCs w:val="0"/>
          <w:color w:val="00407D"/>
          <w:sz w:val="24"/>
          <w:szCs w:val="24"/>
        </w:rPr>
      </w:pPr>
      <w:bookmarkStart w:id="18" w:name="_Toc299968137"/>
      <w:r w:rsidRPr="001908EF">
        <w:rPr>
          <w:rFonts w:ascii="Calibri" w:hAnsi="Calibri" w:cs="Tahoma"/>
          <w:i w:val="0"/>
          <w:iCs w:val="0"/>
          <w:color w:val="00407D"/>
          <w:sz w:val="24"/>
          <w:szCs w:val="24"/>
        </w:rPr>
        <w:t>Sensory Processing</w:t>
      </w:r>
      <w:bookmarkEnd w:id="18"/>
    </w:p>
    <w:p w14:paraId="6AB0FABA" w14:textId="77777777" w:rsidR="001827D3" w:rsidRPr="001908EF" w:rsidRDefault="001827D3" w:rsidP="0064178E">
      <w:pPr>
        <w:autoSpaceDE w:val="0"/>
        <w:autoSpaceDN w:val="0"/>
        <w:adjustRightInd w:val="0"/>
        <w:spacing w:after="0" w:line="240" w:lineRule="auto"/>
        <w:jc w:val="both"/>
        <w:rPr>
          <w:rFonts w:cs="Tahoma"/>
          <w:iCs/>
          <w:color w:val="00407D"/>
          <w:sz w:val="20"/>
          <w:szCs w:val="20"/>
        </w:rPr>
      </w:pPr>
    </w:p>
    <w:p w14:paraId="228F9FCB" w14:textId="77777777" w:rsidR="00F46A5A" w:rsidRPr="001908EF" w:rsidRDefault="00F46A5A" w:rsidP="0064178E">
      <w:pPr>
        <w:autoSpaceDE w:val="0"/>
        <w:autoSpaceDN w:val="0"/>
        <w:adjustRightInd w:val="0"/>
        <w:spacing w:after="0" w:line="240" w:lineRule="auto"/>
        <w:jc w:val="both"/>
        <w:rPr>
          <w:rFonts w:cs="Tahoma"/>
          <w:iCs/>
          <w:color w:val="00407D"/>
          <w:sz w:val="20"/>
          <w:szCs w:val="20"/>
        </w:rPr>
      </w:pPr>
      <w:r w:rsidRPr="001908EF">
        <w:rPr>
          <w:rFonts w:cs="Tahoma"/>
          <w:iCs/>
          <w:color w:val="00407D"/>
          <w:sz w:val="20"/>
          <w:szCs w:val="20"/>
        </w:rPr>
        <w:t>Sensory processing, also called sensory integration, refers to</w:t>
      </w:r>
      <w:r w:rsidR="0089589F" w:rsidRPr="001908EF">
        <w:rPr>
          <w:rFonts w:cs="Tahoma"/>
          <w:iCs/>
          <w:color w:val="00407D"/>
          <w:sz w:val="20"/>
          <w:szCs w:val="20"/>
        </w:rPr>
        <w:t xml:space="preserve"> </w:t>
      </w:r>
      <w:r w:rsidRPr="001908EF">
        <w:rPr>
          <w:rFonts w:cs="Tahoma"/>
          <w:iCs/>
          <w:color w:val="00407D"/>
          <w:sz w:val="20"/>
          <w:szCs w:val="20"/>
        </w:rPr>
        <w:t>the normal neurological process of organizing and interpreting</w:t>
      </w:r>
      <w:r w:rsidR="0089589F" w:rsidRPr="001908EF">
        <w:rPr>
          <w:rFonts w:cs="Tahoma"/>
          <w:iCs/>
          <w:color w:val="00407D"/>
          <w:sz w:val="20"/>
          <w:szCs w:val="20"/>
        </w:rPr>
        <w:t xml:space="preserve"> </w:t>
      </w:r>
      <w:r w:rsidRPr="001908EF">
        <w:rPr>
          <w:rFonts w:cs="Tahoma"/>
          <w:iCs/>
          <w:color w:val="00407D"/>
          <w:sz w:val="20"/>
          <w:szCs w:val="20"/>
        </w:rPr>
        <w:t>i</w:t>
      </w:r>
      <w:r w:rsidR="00B045B9" w:rsidRPr="001908EF">
        <w:rPr>
          <w:rFonts w:cs="Tahoma"/>
          <w:iCs/>
          <w:color w:val="00407D"/>
          <w:sz w:val="20"/>
          <w:szCs w:val="20"/>
        </w:rPr>
        <w:t>nformation from the environment</w:t>
      </w:r>
      <w:r w:rsidRPr="001908EF">
        <w:rPr>
          <w:rFonts w:cs="Tahoma"/>
          <w:iCs/>
          <w:color w:val="00407D"/>
          <w:sz w:val="20"/>
          <w:szCs w:val="20"/>
        </w:rPr>
        <w:t xml:space="preserve"> (</w:t>
      </w:r>
      <w:proofErr w:type="spellStart"/>
      <w:r w:rsidRPr="001908EF">
        <w:rPr>
          <w:rFonts w:cs="Tahoma"/>
          <w:iCs/>
          <w:color w:val="00407D"/>
          <w:sz w:val="20"/>
          <w:szCs w:val="20"/>
        </w:rPr>
        <w:t>Wheble</w:t>
      </w:r>
      <w:proofErr w:type="spellEnd"/>
      <w:r w:rsidRPr="001908EF">
        <w:rPr>
          <w:rFonts w:cs="Tahoma"/>
          <w:iCs/>
          <w:color w:val="00407D"/>
          <w:sz w:val="20"/>
          <w:szCs w:val="20"/>
        </w:rPr>
        <w:t xml:space="preserve"> and Hong,</w:t>
      </w:r>
      <w:r w:rsidR="0089589F" w:rsidRPr="001908EF">
        <w:rPr>
          <w:rFonts w:cs="Tahoma"/>
          <w:iCs/>
          <w:color w:val="00407D"/>
          <w:sz w:val="20"/>
          <w:szCs w:val="20"/>
        </w:rPr>
        <w:t xml:space="preserve"> </w:t>
      </w:r>
      <w:r w:rsidRPr="001908EF">
        <w:rPr>
          <w:rFonts w:cs="Tahoma"/>
          <w:iCs/>
          <w:color w:val="00407D"/>
          <w:sz w:val="20"/>
          <w:szCs w:val="20"/>
        </w:rPr>
        <w:t>2006).</w:t>
      </w:r>
    </w:p>
    <w:p w14:paraId="7AF1E9A3" w14:textId="77777777" w:rsidR="0089589F" w:rsidRPr="0064178E" w:rsidRDefault="0089589F" w:rsidP="0064178E">
      <w:pPr>
        <w:autoSpaceDE w:val="0"/>
        <w:autoSpaceDN w:val="0"/>
        <w:adjustRightInd w:val="0"/>
        <w:spacing w:after="0" w:line="240" w:lineRule="auto"/>
        <w:jc w:val="both"/>
        <w:rPr>
          <w:rFonts w:cs="Tahoma"/>
          <w:i/>
          <w:iCs/>
          <w:color w:val="000099"/>
          <w:sz w:val="20"/>
          <w:szCs w:val="20"/>
        </w:rPr>
      </w:pPr>
    </w:p>
    <w:p w14:paraId="2D9D0994" w14:textId="77777777" w:rsidR="00F46A5A" w:rsidRPr="0064178E" w:rsidRDefault="00F46A5A" w:rsidP="0064178E">
      <w:pPr>
        <w:autoSpaceDE w:val="0"/>
        <w:autoSpaceDN w:val="0"/>
        <w:adjustRightInd w:val="0"/>
        <w:spacing w:after="0" w:line="240" w:lineRule="auto"/>
        <w:jc w:val="both"/>
        <w:rPr>
          <w:rFonts w:cs="Tahoma"/>
          <w:color w:val="000000"/>
          <w:sz w:val="20"/>
          <w:szCs w:val="20"/>
        </w:rPr>
      </w:pPr>
      <w:r w:rsidRPr="0064178E">
        <w:rPr>
          <w:rFonts w:cs="Tahoma"/>
          <w:color w:val="000000"/>
          <w:sz w:val="20"/>
          <w:szCs w:val="20"/>
        </w:rPr>
        <w:t>In our everyday lives, we obtain and process information</w:t>
      </w:r>
      <w:r w:rsidR="0089589F" w:rsidRPr="0064178E">
        <w:rPr>
          <w:rFonts w:cs="Tahoma"/>
          <w:color w:val="000000"/>
          <w:sz w:val="20"/>
          <w:szCs w:val="20"/>
        </w:rPr>
        <w:t xml:space="preserve"> </w:t>
      </w:r>
      <w:r w:rsidRPr="0064178E">
        <w:rPr>
          <w:rFonts w:cs="Tahoma"/>
          <w:color w:val="000000"/>
          <w:sz w:val="20"/>
          <w:szCs w:val="20"/>
        </w:rPr>
        <w:t>through the senses, which include sight (vision), smell</w:t>
      </w:r>
      <w:r w:rsidR="0089589F" w:rsidRPr="0064178E">
        <w:rPr>
          <w:rFonts w:cs="Tahoma"/>
          <w:color w:val="000000"/>
          <w:sz w:val="20"/>
          <w:szCs w:val="20"/>
        </w:rPr>
        <w:t xml:space="preserve"> </w:t>
      </w:r>
      <w:r w:rsidRPr="0064178E">
        <w:rPr>
          <w:rFonts w:cs="Tahoma"/>
          <w:color w:val="000000"/>
          <w:sz w:val="20"/>
          <w:szCs w:val="20"/>
        </w:rPr>
        <w:t>(olfactory), taste (gustatory), touch (tactile) and hearing</w:t>
      </w:r>
      <w:r w:rsidR="00D1497C" w:rsidRPr="0064178E">
        <w:rPr>
          <w:rFonts w:cs="Tahoma"/>
          <w:color w:val="000000"/>
          <w:sz w:val="20"/>
          <w:szCs w:val="20"/>
        </w:rPr>
        <w:t xml:space="preserve"> </w:t>
      </w:r>
      <w:r w:rsidRPr="0064178E">
        <w:rPr>
          <w:rFonts w:cs="Tahoma"/>
          <w:color w:val="000000"/>
          <w:sz w:val="20"/>
          <w:szCs w:val="20"/>
        </w:rPr>
        <w:t>(auditory), as well as movement (vestibular) and body</w:t>
      </w:r>
      <w:r w:rsidR="0089589F" w:rsidRPr="0064178E">
        <w:rPr>
          <w:rFonts w:cs="Tahoma"/>
          <w:color w:val="000000"/>
          <w:sz w:val="20"/>
          <w:szCs w:val="20"/>
        </w:rPr>
        <w:t xml:space="preserve"> </w:t>
      </w:r>
      <w:r w:rsidRPr="0064178E">
        <w:rPr>
          <w:rFonts w:cs="Tahoma"/>
          <w:color w:val="000000"/>
          <w:sz w:val="20"/>
          <w:szCs w:val="20"/>
        </w:rPr>
        <w:t>position (proprioception).</w:t>
      </w:r>
    </w:p>
    <w:p w14:paraId="7C8533E0" w14:textId="77777777" w:rsidR="0089589F" w:rsidRPr="0064178E" w:rsidRDefault="0089589F" w:rsidP="0064178E">
      <w:pPr>
        <w:autoSpaceDE w:val="0"/>
        <w:autoSpaceDN w:val="0"/>
        <w:adjustRightInd w:val="0"/>
        <w:spacing w:after="0" w:line="240" w:lineRule="auto"/>
        <w:jc w:val="both"/>
        <w:rPr>
          <w:rFonts w:cs="Tahoma"/>
          <w:color w:val="000000"/>
          <w:sz w:val="20"/>
          <w:szCs w:val="20"/>
        </w:rPr>
      </w:pPr>
    </w:p>
    <w:p w14:paraId="1D2412A9" w14:textId="77777777" w:rsidR="00F46A5A" w:rsidRPr="0064178E" w:rsidRDefault="00F46A5A" w:rsidP="0064178E">
      <w:pPr>
        <w:autoSpaceDE w:val="0"/>
        <w:autoSpaceDN w:val="0"/>
        <w:adjustRightInd w:val="0"/>
        <w:spacing w:after="0" w:line="240" w:lineRule="auto"/>
        <w:jc w:val="both"/>
        <w:rPr>
          <w:rFonts w:cs="Tahoma"/>
          <w:color w:val="000000"/>
          <w:sz w:val="20"/>
          <w:szCs w:val="20"/>
        </w:rPr>
      </w:pPr>
      <w:r w:rsidRPr="0064178E">
        <w:rPr>
          <w:rFonts w:cs="Tahoma"/>
          <w:color w:val="000000"/>
          <w:sz w:val="20"/>
          <w:szCs w:val="20"/>
        </w:rPr>
        <w:t>The tactile, vestibular and proprioceptive senses are the lesser</w:t>
      </w:r>
      <w:r w:rsidR="0089589F" w:rsidRPr="0064178E">
        <w:rPr>
          <w:rFonts w:cs="Tahoma"/>
          <w:color w:val="000000"/>
          <w:sz w:val="20"/>
          <w:szCs w:val="20"/>
        </w:rPr>
        <w:t xml:space="preserve"> </w:t>
      </w:r>
      <w:r w:rsidRPr="0064178E">
        <w:rPr>
          <w:rFonts w:cs="Tahoma"/>
          <w:color w:val="000000"/>
          <w:sz w:val="20"/>
          <w:szCs w:val="20"/>
        </w:rPr>
        <w:t>known of the senses; however, these senses are the most</w:t>
      </w:r>
      <w:r w:rsidR="0089589F" w:rsidRPr="0064178E">
        <w:rPr>
          <w:rFonts w:cs="Tahoma"/>
          <w:color w:val="000000"/>
          <w:sz w:val="20"/>
          <w:szCs w:val="20"/>
        </w:rPr>
        <w:t xml:space="preserve"> </w:t>
      </w:r>
      <w:r w:rsidRPr="0064178E">
        <w:rPr>
          <w:rFonts w:cs="Tahoma"/>
          <w:color w:val="000000"/>
          <w:sz w:val="20"/>
          <w:szCs w:val="20"/>
        </w:rPr>
        <w:t>important for daily functioning. They can affect academics,</w:t>
      </w:r>
      <w:r w:rsidR="0089589F" w:rsidRPr="0064178E">
        <w:rPr>
          <w:rFonts w:cs="Tahoma"/>
          <w:color w:val="000000"/>
          <w:sz w:val="20"/>
          <w:szCs w:val="20"/>
        </w:rPr>
        <w:t xml:space="preserve"> </w:t>
      </w:r>
      <w:r w:rsidRPr="0064178E">
        <w:rPr>
          <w:rFonts w:cs="Tahoma"/>
          <w:color w:val="000000"/>
          <w:sz w:val="20"/>
          <w:szCs w:val="20"/>
        </w:rPr>
        <w:t>attention, balance, bilateral coordination, body awareness,</w:t>
      </w:r>
      <w:r w:rsidR="0089589F" w:rsidRPr="0064178E">
        <w:rPr>
          <w:rFonts w:cs="Tahoma"/>
          <w:color w:val="000000"/>
          <w:sz w:val="20"/>
          <w:szCs w:val="20"/>
        </w:rPr>
        <w:t xml:space="preserve"> </w:t>
      </w:r>
      <w:r w:rsidRPr="0064178E">
        <w:rPr>
          <w:rFonts w:cs="Tahoma"/>
          <w:color w:val="000000"/>
          <w:sz w:val="20"/>
          <w:szCs w:val="20"/>
        </w:rPr>
        <w:t>emotional and gravitational security, coordination, fine and</w:t>
      </w:r>
      <w:r w:rsidR="0089589F" w:rsidRPr="0064178E">
        <w:rPr>
          <w:rFonts w:cs="Tahoma"/>
          <w:color w:val="000000"/>
          <w:sz w:val="20"/>
          <w:szCs w:val="20"/>
        </w:rPr>
        <w:t xml:space="preserve"> </w:t>
      </w:r>
      <w:r w:rsidRPr="0064178E">
        <w:rPr>
          <w:rFonts w:cs="Tahoma"/>
          <w:color w:val="000000"/>
          <w:sz w:val="20"/>
          <w:szCs w:val="20"/>
        </w:rPr>
        <w:t>gross moto</w:t>
      </w:r>
      <w:r w:rsidR="00CD6A6D" w:rsidRPr="0064178E">
        <w:rPr>
          <w:rFonts w:cs="Tahoma"/>
          <w:color w:val="000000"/>
          <w:sz w:val="20"/>
          <w:szCs w:val="20"/>
        </w:rPr>
        <w:t>r skills, hand preference, self-</w:t>
      </w:r>
      <w:r w:rsidRPr="0064178E">
        <w:rPr>
          <w:rFonts w:cs="Tahoma"/>
          <w:color w:val="000000"/>
          <w:sz w:val="20"/>
          <w:szCs w:val="20"/>
        </w:rPr>
        <w:t>comforting, self</w:t>
      </w:r>
      <w:r w:rsidR="00CD6A6D" w:rsidRPr="0064178E">
        <w:rPr>
          <w:rFonts w:cs="Tahoma"/>
          <w:color w:val="000000"/>
          <w:sz w:val="20"/>
          <w:szCs w:val="20"/>
        </w:rPr>
        <w:t>-</w:t>
      </w:r>
      <w:r w:rsidRPr="0064178E">
        <w:rPr>
          <w:rFonts w:cs="Tahoma"/>
          <w:color w:val="000000"/>
          <w:sz w:val="20"/>
          <w:szCs w:val="20"/>
        </w:rPr>
        <w:t>esteem, social skills, speech and tactile discrimination.</w:t>
      </w:r>
    </w:p>
    <w:p w14:paraId="0BECA1A8" w14:textId="77777777" w:rsidR="0089589F" w:rsidRPr="0064178E" w:rsidRDefault="0089589F" w:rsidP="0064178E">
      <w:pPr>
        <w:autoSpaceDE w:val="0"/>
        <w:autoSpaceDN w:val="0"/>
        <w:adjustRightInd w:val="0"/>
        <w:spacing w:after="0" w:line="240" w:lineRule="auto"/>
        <w:jc w:val="both"/>
        <w:rPr>
          <w:rFonts w:cs="Tahoma"/>
          <w:color w:val="000000"/>
          <w:sz w:val="20"/>
          <w:szCs w:val="20"/>
        </w:rPr>
      </w:pPr>
    </w:p>
    <w:p w14:paraId="48849679" w14:textId="3CF8C9AE" w:rsidR="004C5198" w:rsidRPr="00D31674" w:rsidRDefault="00F46A5A" w:rsidP="00D31674">
      <w:pPr>
        <w:autoSpaceDE w:val="0"/>
        <w:autoSpaceDN w:val="0"/>
        <w:adjustRightInd w:val="0"/>
        <w:spacing w:after="0" w:line="240" w:lineRule="auto"/>
        <w:jc w:val="both"/>
        <w:rPr>
          <w:rFonts w:cs="Tahoma"/>
          <w:color w:val="000000"/>
          <w:sz w:val="20"/>
          <w:szCs w:val="20"/>
        </w:rPr>
      </w:pPr>
      <w:r w:rsidRPr="0064178E">
        <w:rPr>
          <w:rFonts w:cs="Tahoma"/>
          <w:color w:val="000000"/>
          <w:sz w:val="20"/>
          <w:szCs w:val="20"/>
        </w:rPr>
        <w:t>Challenges in this area can lead to behavioral problems as well.</w:t>
      </w:r>
      <w:r w:rsidR="0089589F" w:rsidRPr="0064178E">
        <w:rPr>
          <w:rFonts w:cs="Tahoma"/>
          <w:color w:val="000000"/>
          <w:sz w:val="20"/>
          <w:szCs w:val="20"/>
        </w:rPr>
        <w:t xml:space="preserve"> </w:t>
      </w:r>
      <w:r w:rsidRPr="0064178E">
        <w:rPr>
          <w:rFonts w:cs="Tahoma"/>
          <w:color w:val="000000"/>
          <w:sz w:val="20"/>
          <w:szCs w:val="20"/>
        </w:rPr>
        <w:t xml:space="preserve">Educators should be aware of </w:t>
      </w:r>
      <w:r w:rsidR="00B045B9" w:rsidRPr="0064178E">
        <w:rPr>
          <w:rFonts w:cs="Tahoma"/>
          <w:color w:val="000000"/>
          <w:sz w:val="20"/>
          <w:szCs w:val="20"/>
        </w:rPr>
        <w:t>Sensory Processing Disorder</w:t>
      </w:r>
      <w:r w:rsidR="0089589F" w:rsidRPr="0064178E">
        <w:rPr>
          <w:rFonts w:cs="Tahoma"/>
          <w:color w:val="000000"/>
          <w:sz w:val="20"/>
          <w:szCs w:val="20"/>
        </w:rPr>
        <w:t xml:space="preserve"> </w:t>
      </w:r>
      <w:r w:rsidRPr="0064178E">
        <w:rPr>
          <w:rFonts w:cs="Tahoma"/>
          <w:color w:val="000000"/>
          <w:sz w:val="20"/>
          <w:szCs w:val="20"/>
        </w:rPr>
        <w:t>when examining and reacting to the classroom behavior of a</w:t>
      </w:r>
      <w:r w:rsidR="0089589F" w:rsidRPr="0064178E">
        <w:rPr>
          <w:rFonts w:cs="Tahoma"/>
          <w:color w:val="000000"/>
          <w:sz w:val="20"/>
          <w:szCs w:val="20"/>
        </w:rPr>
        <w:t xml:space="preserve"> </w:t>
      </w:r>
      <w:r w:rsidRPr="0064178E">
        <w:rPr>
          <w:rFonts w:cs="Tahoma"/>
          <w:color w:val="000000"/>
          <w:sz w:val="20"/>
          <w:szCs w:val="20"/>
        </w:rPr>
        <w:t>student with Down syndrome.</w:t>
      </w:r>
    </w:p>
    <w:p w14:paraId="218D7561" w14:textId="77777777" w:rsidR="001827D3" w:rsidRDefault="001827D3" w:rsidP="00F46A5A">
      <w:pPr>
        <w:autoSpaceDE w:val="0"/>
        <w:autoSpaceDN w:val="0"/>
        <w:adjustRightInd w:val="0"/>
        <w:spacing w:after="0" w:line="240" w:lineRule="auto"/>
        <w:rPr>
          <w:rFonts w:ascii="PrioriSansOT-Light" w:hAnsi="PrioriSansOT-Light" w:cs="PrioriSansOT-Light"/>
          <w:color w:val="000000"/>
          <w:sz w:val="26"/>
          <w:szCs w:val="26"/>
        </w:rPr>
      </w:pPr>
    </w:p>
    <w:tbl>
      <w:tblPr>
        <w:tblW w:w="10080" w:type="dxa"/>
        <w:tblInd w:w="115" w:type="dxa"/>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CellMar>
          <w:top w:w="58" w:type="dxa"/>
          <w:left w:w="115" w:type="dxa"/>
          <w:bottom w:w="58" w:type="dxa"/>
          <w:right w:w="115" w:type="dxa"/>
        </w:tblCellMar>
        <w:tblLook w:val="04A0" w:firstRow="1" w:lastRow="0" w:firstColumn="1" w:lastColumn="0" w:noHBand="0" w:noVBand="1"/>
      </w:tblPr>
      <w:tblGrid>
        <w:gridCol w:w="3351"/>
        <w:gridCol w:w="3353"/>
        <w:gridCol w:w="3376"/>
      </w:tblGrid>
      <w:tr w:rsidR="0033705D" w:rsidRPr="0064178E" w14:paraId="29442F7A" w14:textId="77777777" w:rsidTr="0064178E">
        <w:tc>
          <w:tcPr>
            <w:tcW w:w="3351" w:type="dxa"/>
            <w:shd w:val="clear" w:color="auto" w:fill="F79646"/>
          </w:tcPr>
          <w:p w14:paraId="4ADCC069" w14:textId="77777777" w:rsidR="00D54F6A" w:rsidRPr="0064178E" w:rsidRDefault="00D54F6A" w:rsidP="00D1497C">
            <w:pPr>
              <w:autoSpaceDE w:val="0"/>
              <w:autoSpaceDN w:val="0"/>
              <w:adjustRightInd w:val="0"/>
              <w:spacing w:after="0" w:line="240" w:lineRule="auto"/>
              <w:rPr>
                <w:rFonts w:cs="Latha"/>
                <w:b/>
                <w:bCs/>
                <w:sz w:val="18"/>
                <w:szCs w:val="18"/>
              </w:rPr>
            </w:pPr>
            <w:r w:rsidRPr="0064178E">
              <w:rPr>
                <w:rFonts w:cs="Latha"/>
                <w:b/>
                <w:bCs/>
                <w:sz w:val="18"/>
                <w:szCs w:val="18"/>
              </w:rPr>
              <w:t>THE TACTILE SYSTEM</w:t>
            </w:r>
          </w:p>
        </w:tc>
        <w:tc>
          <w:tcPr>
            <w:tcW w:w="3353" w:type="dxa"/>
            <w:shd w:val="clear" w:color="auto" w:fill="F79646"/>
          </w:tcPr>
          <w:p w14:paraId="11CE6280" w14:textId="77777777" w:rsidR="00D54F6A" w:rsidRPr="0064178E" w:rsidRDefault="00D54F6A" w:rsidP="00D1497C">
            <w:pPr>
              <w:autoSpaceDE w:val="0"/>
              <w:autoSpaceDN w:val="0"/>
              <w:adjustRightInd w:val="0"/>
              <w:spacing w:after="0" w:line="240" w:lineRule="auto"/>
              <w:rPr>
                <w:rFonts w:cs="Latha"/>
                <w:b/>
                <w:bCs/>
                <w:sz w:val="18"/>
                <w:szCs w:val="18"/>
              </w:rPr>
            </w:pPr>
            <w:r w:rsidRPr="0064178E">
              <w:rPr>
                <w:rFonts w:cs="Latha"/>
                <w:b/>
                <w:bCs/>
                <w:sz w:val="18"/>
                <w:szCs w:val="18"/>
              </w:rPr>
              <w:t>THE VESTIBULAR SYSTEM</w:t>
            </w:r>
          </w:p>
        </w:tc>
        <w:tc>
          <w:tcPr>
            <w:tcW w:w="3376" w:type="dxa"/>
            <w:shd w:val="clear" w:color="auto" w:fill="F79646"/>
          </w:tcPr>
          <w:p w14:paraId="35A5809F" w14:textId="77777777" w:rsidR="00D54F6A" w:rsidRPr="0064178E" w:rsidRDefault="00D54F6A" w:rsidP="00D1497C">
            <w:pPr>
              <w:autoSpaceDE w:val="0"/>
              <w:autoSpaceDN w:val="0"/>
              <w:adjustRightInd w:val="0"/>
              <w:spacing w:after="0" w:line="240" w:lineRule="auto"/>
              <w:rPr>
                <w:rFonts w:cs="Latha"/>
                <w:b/>
                <w:bCs/>
                <w:sz w:val="18"/>
                <w:szCs w:val="18"/>
              </w:rPr>
            </w:pPr>
            <w:r w:rsidRPr="0064178E">
              <w:rPr>
                <w:rFonts w:cs="Latha"/>
                <w:b/>
                <w:bCs/>
                <w:sz w:val="18"/>
                <w:szCs w:val="18"/>
              </w:rPr>
              <w:t>THE PROPRIOCEPTION SYSTEM</w:t>
            </w:r>
          </w:p>
        </w:tc>
      </w:tr>
      <w:tr w:rsidR="0033705D" w:rsidRPr="0064178E" w14:paraId="554B87A6" w14:textId="77777777" w:rsidTr="0064178E">
        <w:tc>
          <w:tcPr>
            <w:tcW w:w="3351" w:type="dxa"/>
            <w:shd w:val="clear" w:color="auto" w:fill="FDE4D0"/>
          </w:tcPr>
          <w:p w14:paraId="37DE1B63" w14:textId="76FB2234" w:rsidR="00D54F6A" w:rsidRPr="0064178E" w:rsidRDefault="00D54F6A" w:rsidP="00087C76">
            <w:pPr>
              <w:autoSpaceDE w:val="0"/>
              <w:autoSpaceDN w:val="0"/>
              <w:adjustRightInd w:val="0"/>
              <w:spacing w:after="0" w:line="240" w:lineRule="auto"/>
              <w:jc w:val="both"/>
              <w:rPr>
                <w:rFonts w:cs="Latha"/>
                <w:bCs/>
                <w:sz w:val="18"/>
                <w:szCs w:val="18"/>
              </w:rPr>
            </w:pPr>
            <w:r w:rsidRPr="0064178E">
              <w:rPr>
                <w:rFonts w:cs="Latha"/>
                <w:b/>
                <w:bCs/>
                <w:sz w:val="18"/>
                <w:szCs w:val="18"/>
              </w:rPr>
              <w:t>Protective Touch</w:t>
            </w:r>
            <w:r w:rsidR="0064178E" w:rsidRPr="0064178E">
              <w:rPr>
                <w:rFonts w:cs="Latha"/>
                <w:b/>
                <w:bCs/>
                <w:sz w:val="18"/>
                <w:szCs w:val="18"/>
              </w:rPr>
              <w:t xml:space="preserve"> –</w:t>
            </w:r>
            <w:r w:rsidR="0064178E" w:rsidRPr="0064178E">
              <w:rPr>
                <w:rFonts w:cs="Latha"/>
                <w:bCs/>
                <w:sz w:val="18"/>
                <w:szCs w:val="18"/>
              </w:rPr>
              <w:t xml:space="preserve"> </w:t>
            </w:r>
            <w:r w:rsidRPr="0064178E">
              <w:rPr>
                <w:rFonts w:cs="Latha"/>
                <w:bCs/>
                <w:sz w:val="18"/>
                <w:szCs w:val="18"/>
              </w:rPr>
              <w:t xml:space="preserve">The tactile system helps us </w:t>
            </w:r>
            <w:r w:rsidR="00087C76">
              <w:rPr>
                <w:rFonts w:cs="Latha"/>
                <w:bCs/>
                <w:sz w:val="18"/>
                <w:szCs w:val="18"/>
              </w:rPr>
              <w:t xml:space="preserve">to </w:t>
            </w:r>
            <w:r w:rsidRPr="0064178E">
              <w:rPr>
                <w:rFonts w:cs="Latha"/>
                <w:bCs/>
                <w:sz w:val="18"/>
                <w:szCs w:val="18"/>
              </w:rPr>
              <w:t>discriminate</w:t>
            </w:r>
            <w:r w:rsidR="0064178E" w:rsidRPr="0064178E">
              <w:rPr>
                <w:rFonts w:cs="Latha"/>
                <w:bCs/>
                <w:sz w:val="18"/>
                <w:szCs w:val="18"/>
              </w:rPr>
              <w:t xml:space="preserve"> </w:t>
            </w:r>
            <w:r w:rsidRPr="0064178E">
              <w:rPr>
                <w:rFonts w:cs="Latha"/>
                <w:bCs/>
                <w:sz w:val="18"/>
                <w:szCs w:val="18"/>
              </w:rPr>
              <w:t>between threatening and nonthreatening</w:t>
            </w:r>
            <w:r w:rsidR="0064178E" w:rsidRPr="0064178E">
              <w:rPr>
                <w:rFonts w:cs="Latha"/>
                <w:bCs/>
                <w:sz w:val="18"/>
                <w:szCs w:val="18"/>
              </w:rPr>
              <w:t xml:space="preserve"> touch sensations. F</w:t>
            </w:r>
            <w:r w:rsidRPr="0064178E">
              <w:rPr>
                <w:rFonts w:cs="Latha"/>
                <w:bCs/>
                <w:sz w:val="18"/>
                <w:szCs w:val="18"/>
              </w:rPr>
              <w:t>urthermore, the tactile</w:t>
            </w:r>
            <w:r w:rsidR="0064178E" w:rsidRPr="0064178E">
              <w:rPr>
                <w:rFonts w:cs="Latha"/>
                <w:bCs/>
                <w:sz w:val="18"/>
                <w:szCs w:val="18"/>
              </w:rPr>
              <w:t xml:space="preserve"> </w:t>
            </w:r>
            <w:r w:rsidRPr="0064178E">
              <w:rPr>
                <w:rFonts w:cs="Latha"/>
                <w:bCs/>
                <w:sz w:val="18"/>
                <w:szCs w:val="18"/>
              </w:rPr>
              <w:t>system provides information about objects</w:t>
            </w:r>
            <w:r w:rsidR="00B045B9" w:rsidRPr="0064178E">
              <w:rPr>
                <w:rFonts w:cs="Latha"/>
                <w:bCs/>
                <w:sz w:val="18"/>
                <w:szCs w:val="18"/>
              </w:rPr>
              <w:t>,</w:t>
            </w:r>
            <w:r w:rsidR="0064178E" w:rsidRPr="0064178E">
              <w:rPr>
                <w:rFonts w:cs="Latha"/>
                <w:bCs/>
                <w:sz w:val="18"/>
                <w:szCs w:val="18"/>
              </w:rPr>
              <w:t xml:space="preserve"> </w:t>
            </w:r>
            <w:r w:rsidRPr="0064178E">
              <w:rPr>
                <w:rFonts w:cs="Latha"/>
                <w:bCs/>
                <w:sz w:val="18"/>
                <w:szCs w:val="18"/>
              </w:rPr>
              <w:t>e.g.</w:t>
            </w:r>
            <w:r w:rsidR="00B045B9" w:rsidRPr="0064178E">
              <w:rPr>
                <w:rFonts w:cs="Latha"/>
                <w:bCs/>
                <w:sz w:val="18"/>
                <w:szCs w:val="18"/>
              </w:rPr>
              <w:t xml:space="preserve">, texture, </w:t>
            </w:r>
            <w:r w:rsidR="00296774" w:rsidRPr="0064178E">
              <w:rPr>
                <w:rFonts w:cs="Latha"/>
                <w:bCs/>
                <w:sz w:val="18"/>
                <w:szCs w:val="18"/>
              </w:rPr>
              <w:t>shape,</w:t>
            </w:r>
            <w:r w:rsidR="00B045B9" w:rsidRPr="0064178E">
              <w:rPr>
                <w:rFonts w:cs="Latha"/>
                <w:bCs/>
                <w:sz w:val="18"/>
                <w:szCs w:val="18"/>
              </w:rPr>
              <w:t xml:space="preserve"> and size</w:t>
            </w:r>
            <w:r w:rsidRPr="0064178E">
              <w:rPr>
                <w:rFonts w:cs="Latha"/>
                <w:bCs/>
                <w:sz w:val="18"/>
                <w:szCs w:val="18"/>
              </w:rPr>
              <w:t>.</w:t>
            </w:r>
          </w:p>
        </w:tc>
        <w:tc>
          <w:tcPr>
            <w:tcW w:w="3353" w:type="dxa"/>
            <w:shd w:val="clear" w:color="auto" w:fill="FDE4D0"/>
          </w:tcPr>
          <w:p w14:paraId="5ECD640E" w14:textId="77777777" w:rsidR="00D54F6A" w:rsidRPr="0064178E" w:rsidRDefault="00D54F6A" w:rsidP="00087C76">
            <w:pPr>
              <w:autoSpaceDE w:val="0"/>
              <w:autoSpaceDN w:val="0"/>
              <w:adjustRightInd w:val="0"/>
              <w:spacing w:after="0" w:line="240" w:lineRule="auto"/>
              <w:jc w:val="both"/>
              <w:rPr>
                <w:rFonts w:cs="Latha"/>
                <w:sz w:val="18"/>
                <w:szCs w:val="18"/>
              </w:rPr>
            </w:pPr>
            <w:r w:rsidRPr="0064178E">
              <w:rPr>
                <w:rFonts w:cs="Latha"/>
                <w:b/>
                <w:sz w:val="18"/>
                <w:szCs w:val="18"/>
              </w:rPr>
              <w:t>Coordination</w:t>
            </w:r>
            <w:r w:rsidR="0064178E" w:rsidRPr="0064178E">
              <w:rPr>
                <w:rFonts w:cs="Latha"/>
                <w:sz w:val="18"/>
                <w:szCs w:val="18"/>
              </w:rPr>
              <w:t xml:space="preserve"> </w:t>
            </w:r>
            <w:r w:rsidR="0064178E" w:rsidRPr="0064178E">
              <w:rPr>
                <w:rFonts w:cs="Latha"/>
                <w:b/>
                <w:sz w:val="18"/>
                <w:szCs w:val="18"/>
              </w:rPr>
              <w:t>–</w:t>
            </w:r>
            <w:r w:rsidR="0064178E" w:rsidRPr="0064178E">
              <w:rPr>
                <w:rFonts w:cs="Latha"/>
                <w:sz w:val="18"/>
                <w:szCs w:val="18"/>
              </w:rPr>
              <w:t xml:space="preserve"> </w:t>
            </w:r>
            <w:r w:rsidRPr="0064178E">
              <w:rPr>
                <w:rFonts w:cs="Latha"/>
                <w:sz w:val="18"/>
                <w:szCs w:val="18"/>
              </w:rPr>
              <w:t>The vestibular system helps us coordinate</w:t>
            </w:r>
            <w:r w:rsidR="0064178E" w:rsidRPr="0064178E">
              <w:rPr>
                <w:rFonts w:cs="Latha"/>
                <w:sz w:val="18"/>
                <w:szCs w:val="18"/>
              </w:rPr>
              <w:t xml:space="preserve"> </w:t>
            </w:r>
            <w:r w:rsidRPr="0064178E">
              <w:rPr>
                <w:rFonts w:cs="Latha"/>
                <w:sz w:val="18"/>
                <w:szCs w:val="18"/>
              </w:rPr>
              <w:t>the movement of our eyes, head and body</w:t>
            </w:r>
            <w:r w:rsidR="0064178E" w:rsidRPr="0064178E">
              <w:rPr>
                <w:rFonts w:cs="Latha"/>
                <w:sz w:val="18"/>
                <w:szCs w:val="18"/>
              </w:rPr>
              <w:t xml:space="preserve"> </w:t>
            </w:r>
            <w:r w:rsidRPr="0064178E">
              <w:rPr>
                <w:rFonts w:cs="Latha"/>
                <w:sz w:val="18"/>
                <w:szCs w:val="18"/>
              </w:rPr>
              <w:t>(</w:t>
            </w:r>
            <w:proofErr w:type="spellStart"/>
            <w:r w:rsidRPr="0064178E">
              <w:rPr>
                <w:rFonts w:cs="Latha"/>
                <w:sz w:val="18"/>
                <w:szCs w:val="18"/>
              </w:rPr>
              <w:t>Wheble</w:t>
            </w:r>
            <w:proofErr w:type="spellEnd"/>
            <w:r w:rsidRPr="0064178E">
              <w:rPr>
                <w:rFonts w:cs="Latha"/>
                <w:sz w:val="18"/>
                <w:szCs w:val="18"/>
              </w:rPr>
              <w:t xml:space="preserve"> and Hong, 2006). In addition, the</w:t>
            </w:r>
            <w:r w:rsidR="0064178E" w:rsidRPr="0064178E">
              <w:rPr>
                <w:rFonts w:cs="Latha"/>
                <w:sz w:val="18"/>
                <w:szCs w:val="18"/>
              </w:rPr>
              <w:t xml:space="preserve"> </w:t>
            </w:r>
            <w:r w:rsidRPr="0064178E">
              <w:rPr>
                <w:rFonts w:cs="Latha"/>
                <w:sz w:val="18"/>
                <w:szCs w:val="18"/>
              </w:rPr>
              <w:t>vestibular system controls our body’s relation</w:t>
            </w:r>
            <w:r w:rsidR="00C165EC" w:rsidRPr="0064178E">
              <w:rPr>
                <w:rFonts w:cs="Latha"/>
                <w:sz w:val="18"/>
                <w:szCs w:val="18"/>
              </w:rPr>
              <w:t xml:space="preserve"> </w:t>
            </w:r>
            <w:r w:rsidRPr="0064178E">
              <w:rPr>
                <w:rFonts w:cs="Latha"/>
                <w:sz w:val="18"/>
                <w:szCs w:val="18"/>
              </w:rPr>
              <w:t>to gravity.</w:t>
            </w:r>
          </w:p>
        </w:tc>
        <w:tc>
          <w:tcPr>
            <w:tcW w:w="3376" w:type="dxa"/>
            <w:shd w:val="clear" w:color="auto" w:fill="FDE4D0"/>
          </w:tcPr>
          <w:p w14:paraId="088444AE" w14:textId="77777777" w:rsidR="00D54F6A" w:rsidRPr="0064178E" w:rsidRDefault="00D54F6A" w:rsidP="00087C76">
            <w:pPr>
              <w:autoSpaceDE w:val="0"/>
              <w:autoSpaceDN w:val="0"/>
              <w:adjustRightInd w:val="0"/>
              <w:spacing w:after="0" w:line="240" w:lineRule="auto"/>
              <w:jc w:val="both"/>
              <w:rPr>
                <w:rFonts w:cs="Latha"/>
                <w:sz w:val="18"/>
                <w:szCs w:val="18"/>
              </w:rPr>
            </w:pPr>
            <w:r w:rsidRPr="0064178E">
              <w:rPr>
                <w:rFonts w:cs="Latha"/>
                <w:b/>
                <w:sz w:val="18"/>
                <w:szCs w:val="18"/>
              </w:rPr>
              <w:t>Motor Skills</w:t>
            </w:r>
            <w:r w:rsidR="0064178E" w:rsidRPr="0064178E">
              <w:rPr>
                <w:rFonts w:cs="Latha"/>
                <w:b/>
                <w:sz w:val="18"/>
                <w:szCs w:val="18"/>
              </w:rPr>
              <w:t xml:space="preserve"> –</w:t>
            </w:r>
            <w:r w:rsidR="0064178E" w:rsidRPr="0064178E">
              <w:rPr>
                <w:rFonts w:cs="Latha"/>
                <w:sz w:val="18"/>
                <w:szCs w:val="18"/>
              </w:rPr>
              <w:t xml:space="preserve"> </w:t>
            </w:r>
            <w:r w:rsidRPr="0064178E">
              <w:rPr>
                <w:rFonts w:cs="Latha"/>
                <w:sz w:val="18"/>
                <w:szCs w:val="18"/>
              </w:rPr>
              <w:t>“The proprioception system consists of</w:t>
            </w:r>
            <w:r w:rsidR="0064178E" w:rsidRPr="0064178E">
              <w:rPr>
                <w:rFonts w:cs="Latha"/>
                <w:sz w:val="18"/>
                <w:szCs w:val="18"/>
              </w:rPr>
              <w:t xml:space="preserve"> </w:t>
            </w:r>
            <w:r w:rsidRPr="0064178E">
              <w:rPr>
                <w:rFonts w:cs="Latha"/>
                <w:sz w:val="18"/>
                <w:szCs w:val="18"/>
              </w:rPr>
              <w:t>components of muscles, joints and tendons</w:t>
            </w:r>
            <w:r w:rsidR="0064178E" w:rsidRPr="0064178E">
              <w:rPr>
                <w:rFonts w:cs="Latha"/>
                <w:sz w:val="18"/>
                <w:szCs w:val="18"/>
              </w:rPr>
              <w:t xml:space="preserve"> </w:t>
            </w:r>
            <w:r w:rsidRPr="0064178E">
              <w:rPr>
                <w:rFonts w:cs="Latha"/>
                <w:sz w:val="18"/>
                <w:szCs w:val="18"/>
              </w:rPr>
              <w:t>that provide us with a subconscious</w:t>
            </w:r>
            <w:r w:rsidR="0064178E" w:rsidRPr="0064178E">
              <w:rPr>
                <w:rFonts w:cs="Latha"/>
                <w:sz w:val="18"/>
                <w:szCs w:val="18"/>
              </w:rPr>
              <w:t xml:space="preserve"> </w:t>
            </w:r>
            <w:r w:rsidRPr="0064178E">
              <w:rPr>
                <w:rFonts w:cs="Latha"/>
                <w:sz w:val="18"/>
                <w:szCs w:val="18"/>
              </w:rPr>
              <w:t>awareness of our body; for example, it</w:t>
            </w:r>
            <w:r w:rsidR="0064178E" w:rsidRPr="0064178E">
              <w:rPr>
                <w:rFonts w:cs="Latha"/>
                <w:sz w:val="18"/>
                <w:szCs w:val="18"/>
              </w:rPr>
              <w:t xml:space="preserve"> </w:t>
            </w:r>
            <w:r w:rsidRPr="0064178E">
              <w:rPr>
                <w:rFonts w:cs="Latha"/>
                <w:sz w:val="18"/>
                <w:szCs w:val="18"/>
              </w:rPr>
              <w:t>enables us to sit properly in a chair and</w:t>
            </w:r>
            <w:r w:rsidR="0064178E" w:rsidRPr="0064178E">
              <w:rPr>
                <w:rFonts w:cs="Latha"/>
                <w:sz w:val="18"/>
                <w:szCs w:val="18"/>
              </w:rPr>
              <w:t xml:space="preserve"> </w:t>
            </w:r>
            <w:r w:rsidR="00B045B9" w:rsidRPr="0064178E">
              <w:rPr>
                <w:rFonts w:cs="Latha"/>
                <w:sz w:val="18"/>
                <w:szCs w:val="18"/>
              </w:rPr>
              <w:t>to step off a curb smoothly</w:t>
            </w:r>
            <w:r w:rsidRPr="0064178E">
              <w:rPr>
                <w:rFonts w:cs="Latha"/>
                <w:sz w:val="18"/>
                <w:szCs w:val="18"/>
              </w:rPr>
              <w:t>” (</w:t>
            </w:r>
            <w:proofErr w:type="spellStart"/>
            <w:r w:rsidRPr="0064178E">
              <w:rPr>
                <w:rFonts w:cs="Latha"/>
                <w:sz w:val="18"/>
                <w:szCs w:val="18"/>
              </w:rPr>
              <w:t>Wheble</w:t>
            </w:r>
            <w:proofErr w:type="spellEnd"/>
            <w:r w:rsidRPr="0064178E">
              <w:rPr>
                <w:rFonts w:cs="Latha"/>
                <w:sz w:val="18"/>
                <w:szCs w:val="18"/>
              </w:rPr>
              <w:t xml:space="preserve"> and</w:t>
            </w:r>
            <w:r w:rsidR="0064178E" w:rsidRPr="0064178E">
              <w:rPr>
                <w:rFonts w:cs="Latha"/>
                <w:sz w:val="18"/>
                <w:szCs w:val="18"/>
              </w:rPr>
              <w:t xml:space="preserve"> </w:t>
            </w:r>
            <w:r w:rsidRPr="0064178E">
              <w:rPr>
                <w:rFonts w:cs="Latha"/>
                <w:sz w:val="18"/>
                <w:szCs w:val="18"/>
              </w:rPr>
              <w:t>Hong, 2006).</w:t>
            </w:r>
          </w:p>
        </w:tc>
      </w:tr>
      <w:tr w:rsidR="0033705D" w:rsidRPr="0064178E" w14:paraId="2448D69A" w14:textId="77777777" w:rsidTr="0064178E">
        <w:tc>
          <w:tcPr>
            <w:tcW w:w="3351" w:type="dxa"/>
          </w:tcPr>
          <w:p w14:paraId="4D9FCD3C" w14:textId="77777777" w:rsidR="00D54F6A" w:rsidRPr="0064178E" w:rsidRDefault="00D54F6A" w:rsidP="00087C76">
            <w:pPr>
              <w:autoSpaceDE w:val="0"/>
              <w:autoSpaceDN w:val="0"/>
              <w:adjustRightInd w:val="0"/>
              <w:spacing w:after="0" w:line="240" w:lineRule="auto"/>
              <w:jc w:val="both"/>
              <w:rPr>
                <w:rFonts w:cs="Latha"/>
                <w:b/>
                <w:bCs/>
                <w:sz w:val="18"/>
                <w:szCs w:val="18"/>
              </w:rPr>
            </w:pPr>
            <w:r w:rsidRPr="0064178E">
              <w:rPr>
                <w:rFonts w:cs="Latha"/>
                <w:b/>
                <w:bCs/>
                <w:sz w:val="18"/>
                <w:szCs w:val="18"/>
              </w:rPr>
              <w:t xml:space="preserve">Characteristics of a </w:t>
            </w:r>
            <w:r w:rsidR="0064178E" w:rsidRPr="0064178E">
              <w:rPr>
                <w:rFonts w:cs="Latha"/>
                <w:b/>
                <w:bCs/>
                <w:sz w:val="18"/>
                <w:szCs w:val="18"/>
              </w:rPr>
              <w:t>C</w:t>
            </w:r>
            <w:r w:rsidRPr="0064178E">
              <w:rPr>
                <w:rFonts w:cs="Latha"/>
                <w:b/>
                <w:bCs/>
                <w:sz w:val="18"/>
                <w:szCs w:val="18"/>
              </w:rPr>
              <w:t xml:space="preserve">hild with a </w:t>
            </w:r>
            <w:r w:rsidR="0064178E" w:rsidRPr="0064178E">
              <w:rPr>
                <w:rFonts w:cs="Latha"/>
                <w:b/>
                <w:bCs/>
                <w:sz w:val="18"/>
                <w:szCs w:val="18"/>
              </w:rPr>
              <w:t>H</w:t>
            </w:r>
            <w:r w:rsidRPr="0064178E">
              <w:rPr>
                <w:rFonts w:cs="Latha"/>
                <w:b/>
                <w:bCs/>
                <w:sz w:val="18"/>
                <w:szCs w:val="18"/>
              </w:rPr>
              <w:t>ypo</w:t>
            </w:r>
            <w:r w:rsidR="0064178E" w:rsidRPr="0064178E">
              <w:rPr>
                <w:rFonts w:cs="Latha"/>
                <w:b/>
                <w:bCs/>
                <w:sz w:val="18"/>
                <w:szCs w:val="18"/>
              </w:rPr>
              <w:t>-</w:t>
            </w:r>
            <w:r w:rsidRPr="0064178E">
              <w:rPr>
                <w:rFonts w:cs="Latha"/>
                <w:b/>
                <w:bCs/>
                <w:sz w:val="18"/>
                <w:szCs w:val="18"/>
              </w:rPr>
              <w:t xml:space="preserve"> or</w:t>
            </w:r>
            <w:r w:rsidR="0064178E" w:rsidRPr="0064178E">
              <w:rPr>
                <w:rFonts w:cs="Latha"/>
                <w:b/>
                <w:bCs/>
                <w:sz w:val="18"/>
                <w:szCs w:val="18"/>
              </w:rPr>
              <w:t xml:space="preserve"> Hyper-reactive</w:t>
            </w:r>
            <w:r w:rsidRPr="0064178E">
              <w:rPr>
                <w:rFonts w:cs="Latha"/>
                <w:b/>
                <w:bCs/>
                <w:sz w:val="18"/>
                <w:szCs w:val="18"/>
              </w:rPr>
              <w:t xml:space="preserve"> </w:t>
            </w:r>
            <w:r w:rsidR="0064178E" w:rsidRPr="0064178E">
              <w:rPr>
                <w:rFonts w:cs="Latha"/>
                <w:b/>
                <w:bCs/>
                <w:sz w:val="18"/>
                <w:szCs w:val="18"/>
              </w:rPr>
              <w:t>T</w:t>
            </w:r>
            <w:r w:rsidRPr="0064178E">
              <w:rPr>
                <w:rFonts w:cs="Latha"/>
                <w:b/>
                <w:bCs/>
                <w:sz w:val="18"/>
                <w:szCs w:val="18"/>
              </w:rPr>
              <w:t xml:space="preserve">actile </w:t>
            </w:r>
            <w:r w:rsidR="0064178E" w:rsidRPr="0064178E">
              <w:rPr>
                <w:rFonts w:cs="Latha"/>
                <w:b/>
                <w:bCs/>
                <w:sz w:val="18"/>
                <w:szCs w:val="18"/>
              </w:rPr>
              <w:t>S</w:t>
            </w:r>
            <w:r w:rsidRPr="0064178E">
              <w:rPr>
                <w:rFonts w:cs="Latha"/>
                <w:b/>
                <w:bCs/>
                <w:sz w:val="18"/>
                <w:szCs w:val="18"/>
              </w:rPr>
              <w:t>ystem:</w:t>
            </w:r>
          </w:p>
          <w:p w14:paraId="06916026" w14:textId="77777777" w:rsidR="00D54F6A" w:rsidRPr="0064178E" w:rsidRDefault="00B045B9" w:rsidP="00AC2326">
            <w:pPr>
              <w:numPr>
                <w:ilvl w:val="0"/>
                <w:numId w:val="99"/>
              </w:numPr>
              <w:autoSpaceDE w:val="0"/>
              <w:autoSpaceDN w:val="0"/>
              <w:adjustRightInd w:val="0"/>
              <w:spacing w:after="0" w:line="240" w:lineRule="auto"/>
              <w:ind w:left="216" w:hanging="216"/>
              <w:jc w:val="both"/>
              <w:rPr>
                <w:rFonts w:cs="Latha"/>
                <w:bCs/>
                <w:sz w:val="18"/>
                <w:szCs w:val="18"/>
              </w:rPr>
            </w:pPr>
            <w:r w:rsidRPr="0064178E">
              <w:rPr>
                <w:rFonts w:cs="Latha"/>
                <w:bCs/>
                <w:sz w:val="18"/>
                <w:szCs w:val="18"/>
              </w:rPr>
              <w:t>Withdraws from being touched</w:t>
            </w:r>
          </w:p>
          <w:p w14:paraId="1222541F" w14:textId="77777777" w:rsidR="00D54F6A" w:rsidRPr="0064178E" w:rsidRDefault="00B045B9" w:rsidP="00AC2326">
            <w:pPr>
              <w:numPr>
                <w:ilvl w:val="0"/>
                <w:numId w:val="99"/>
              </w:numPr>
              <w:autoSpaceDE w:val="0"/>
              <w:autoSpaceDN w:val="0"/>
              <w:adjustRightInd w:val="0"/>
              <w:spacing w:after="0" w:line="240" w:lineRule="auto"/>
              <w:ind w:left="216" w:hanging="216"/>
              <w:jc w:val="both"/>
              <w:rPr>
                <w:rFonts w:cs="Latha"/>
                <w:bCs/>
                <w:sz w:val="18"/>
                <w:szCs w:val="18"/>
              </w:rPr>
            </w:pPr>
            <w:r w:rsidRPr="0064178E">
              <w:rPr>
                <w:rFonts w:cs="Latha"/>
                <w:bCs/>
                <w:sz w:val="18"/>
                <w:szCs w:val="18"/>
              </w:rPr>
              <w:t>Dislikes certain textures</w:t>
            </w:r>
          </w:p>
          <w:p w14:paraId="4A01D339" w14:textId="77777777" w:rsidR="00D54F6A" w:rsidRPr="0064178E" w:rsidRDefault="00D54F6A" w:rsidP="00AC2326">
            <w:pPr>
              <w:numPr>
                <w:ilvl w:val="0"/>
                <w:numId w:val="99"/>
              </w:numPr>
              <w:autoSpaceDE w:val="0"/>
              <w:autoSpaceDN w:val="0"/>
              <w:adjustRightInd w:val="0"/>
              <w:spacing w:after="0" w:line="240" w:lineRule="auto"/>
              <w:ind w:left="216" w:hanging="216"/>
              <w:jc w:val="both"/>
              <w:rPr>
                <w:rFonts w:cs="Latha"/>
                <w:bCs/>
                <w:sz w:val="18"/>
                <w:szCs w:val="18"/>
              </w:rPr>
            </w:pPr>
            <w:r w:rsidRPr="0064178E">
              <w:rPr>
                <w:rFonts w:cs="Latha"/>
                <w:bCs/>
                <w:sz w:val="18"/>
                <w:szCs w:val="18"/>
              </w:rPr>
              <w:t>P</w:t>
            </w:r>
            <w:r w:rsidR="00B045B9" w:rsidRPr="0064178E">
              <w:rPr>
                <w:rFonts w:cs="Latha"/>
                <w:bCs/>
                <w:sz w:val="18"/>
                <w:szCs w:val="18"/>
              </w:rPr>
              <w:t>refers to wear loose clothing</w:t>
            </w:r>
          </w:p>
          <w:p w14:paraId="431100C2" w14:textId="77777777" w:rsidR="00D54F6A" w:rsidRPr="0064178E" w:rsidRDefault="00D54F6A" w:rsidP="00AC2326">
            <w:pPr>
              <w:numPr>
                <w:ilvl w:val="0"/>
                <w:numId w:val="99"/>
              </w:numPr>
              <w:autoSpaceDE w:val="0"/>
              <w:autoSpaceDN w:val="0"/>
              <w:adjustRightInd w:val="0"/>
              <w:spacing w:after="0" w:line="240" w:lineRule="auto"/>
              <w:ind w:left="216" w:hanging="216"/>
              <w:jc w:val="both"/>
              <w:rPr>
                <w:rFonts w:cs="Latha"/>
                <w:bCs/>
                <w:sz w:val="18"/>
                <w:szCs w:val="18"/>
              </w:rPr>
            </w:pPr>
            <w:r w:rsidRPr="0064178E">
              <w:rPr>
                <w:rFonts w:cs="Latha"/>
                <w:bCs/>
                <w:sz w:val="18"/>
                <w:szCs w:val="18"/>
              </w:rPr>
              <w:t>Complai</w:t>
            </w:r>
            <w:r w:rsidR="00D1497C" w:rsidRPr="0064178E">
              <w:rPr>
                <w:rFonts w:cs="Latha"/>
                <w:bCs/>
                <w:sz w:val="18"/>
                <w:szCs w:val="18"/>
              </w:rPr>
              <w:t xml:space="preserve">ns about or resists efforts at </w:t>
            </w:r>
            <w:r w:rsidRPr="0064178E">
              <w:rPr>
                <w:rFonts w:cs="Latha"/>
                <w:bCs/>
                <w:sz w:val="18"/>
                <w:szCs w:val="18"/>
              </w:rPr>
              <w:t>washing hair, brushing teeth or washing</w:t>
            </w:r>
            <w:r w:rsidR="00D1497C" w:rsidRPr="0064178E">
              <w:rPr>
                <w:rFonts w:cs="Latha"/>
                <w:bCs/>
                <w:sz w:val="18"/>
                <w:szCs w:val="18"/>
              </w:rPr>
              <w:t xml:space="preserve"> </w:t>
            </w:r>
            <w:r w:rsidR="00B045B9" w:rsidRPr="0064178E">
              <w:rPr>
                <w:rFonts w:cs="Latha"/>
                <w:bCs/>
                <w:sz w:val="18"/>
                <w:szCs w:val="18"/>
              </w:rPr>
              <w:t>face</w:t>
            </w:r>
          </w:p>
          <w:p w14:paraId="7E56DE27" w14:textId="77777777" w:rsidR="00D54F6A" w:rsidRPr="0064178E" w:rsidRDefault="00D54F6A" w:rsidP="00AC2326">
            <w:pPr>
              <w:numPr>
                <w:ilvl w:val="0"/>
                <w:numId w:val="99"/>
              </w:numPr>
              <w:autoSpaceDE w:val="0"/>
              <w:autoSpaceDN w:val="0"/>
              <w:adjustRightInd w:val="0"/>
              <w:spacing w:after="0" w:line="240" w:lineRule="auto"/>
              <w:ind w:left="216" w:hanging="216"/>
              <w:jc w:val="both"/>
              <w:rPr>
                <w:rFonts w:cs="Latha"/>
                <w:bCs/>
                <w:sz w:val="18"/>
                <w:szCs w:val="18"/>
              </w:rPr>
            </w:pPr>
            <w:r w:rsidRPr="0064178E">
              <w:rPr>
                <w:rFonts w:cs="Latha"/>
                <w:bCs/>
                <w:sz w:val="18"/>
                <w:szCs w:val="18"/>
              </w:rPr>
              <w:t>Often is unable to determine where something</w:t>
            </w:r>
            <w:r w:rsidR="00CD6A6D" w:rsidRPr="0064178E">
              <w:rPr>
                <w:rFonts w:cs="Latha"/>
                <w:bCs/>
                <w:sz w:val="18"/>
                <w:szCs w:val="18"/>
              </w:rPr>
              <w:t xml:space="preserve"> is touching their body</w:t>
            </w:r>
            <w:r w:rsidR="00D1497C" w:rsidRPr="0064178E">
              <w:rPr>
                <w:rFonts w:cs="Latha"/>
                <w:b/>
                <w:bCs/>
                <w:sz w:val="18"/>
                <w:szCs w:val="18"/>
              </w:rPr>
              <w:t xml:space="preserve"> </w:t>
            </w:r>
            <w:r w:rsidR="00CD6A6D" w:rsidRPr="0064178E">
              <w:rPr>
                <w:rFonts w:cs="Latha"/>
                <w:b/>
                <w:bCs/>
                <w:sz w:val="18"/>
                <w:szCs w:val="18"/>
              </w:rPr>
              <w:t>(</w:t>
            </w:r>
            <w:proofErr w:type="spellStart"/>
            <w:r w:rsidRPr="0064178E">
              <w:rPr>
                <w:rFonts w:cs="Latha"/>
                <w:bCs/>
                <w:sz w:val="18"/>
                <w:szCs w:val="18"/>
              </w:rPr>
              <w:t>Rosinia</w:t>
            </w:r>
            <w:proofErr w:type="spellEnd"/>
            <w:r w:rsidRPr="0064178E">
              <w:rPr>
                <w:rFonts w:cs="Latha"/>
                <w:bCs/>
                <w:sz w:val="18"/>
                <w:szCs w:val="18"/>
              </w:rPr>
              <w:t>,</w:t>
            </w:r>
            <w:r w:rsidR="00D1497C" w:rsidRPr="0064178E">
              <w:rPr>
                <w:rFonts w:cs="Latha"/>
                <w:b/>
                <w:bCs/>
                <w:sz w:val="18"/>
                <w:szCs w:val="18"/>
              </w:rPr>
              <w:t xml:space="preserve"> </w:t>
            </w:r>
            <w:r w:rsidRPr="0064178E">
              <w:rPr>
                <w:rFonts w:cs="Latha"/>
                <w:bCs/>
                <w:sz w:val="18"/>
                <w:szCs w:val="18"/>
              </w:rPr>
              <w:t>2006)</w:t>
            </w:r>
          </w:p>
        </w:tc>
        <w:tc>
          <w:tcPr>
            <w:tcW w:w="3353" w:type="dxa"/>
          </w:tcPr>
          <w:p w14:paraId="6595698A" w14:textId="77777777" w:rsidR="00D54F6A" w:rsidRPr="0064178E" w:rsidRDefault="00D54F6A" w:rsidP="00087C76">
            <w:pPr>
              <w:autoSpaceDE w:val="0"/>
              <w:autoSpaceDN w:val="0"/>
              <w:adjustRightInd w:val="0"/>
              <w:spacing w:after="0" w:line="240" w:lineRule="auto"/>
              <w:jc w:val="both"/>
              <w:rPr>
                <w:rFonts w:cs="Latha"/>
                <w:b/>
                <w:sz w:val="18"/>
                <w:szCs w:val="18"/>
              </w:rPr>
            </w:pPr>
            <w:r w:rsidRPr="0064178E">
              <w:rPr>
                <w:rFonts w:cs="Latha"/>
                <w:b/>
                <w:sz w:val="18"/>
                <w:szCs w:val="18"/>
              </w:rPr>
              <w:t xml:space="preserve">Characteristics of a </w:t>
            </w:r>
            <w:r w:rsidR="0064178E" w:rsidRPr="0064178E">
              <w:rPr>
                <w:rFonts w:cs="Latha"/>
                <w:b/>
                <w:sz w:val="18"/>
                <w:szCs w:val="18"/>
              </w:rPr>
              <w:t>C</w:t>
            </w:r>
            <w:r w:rsidRPr="0064178E">
              <w:rPr>
                <w:rFonts w:cs="Latha"/>
                <w:b/>
                <w:sz w:val="18"/>
                <w:szCs w:val="18"/>
              </w:rPr>
              <w:t xml:space="preserve">hild with a </w:t>
            </w:r>
            <w:r w:rsidR="0064178E" w:rsidRPr="0064178E">
              <w:rPr>
                <w:rFonts w:cs="Latha"/>
                <w:b/>
                <w:sz w:val="18"/>
                <w:szCs w:val="18"/>
              </w:rPr>
              <w:t>H</w:t>
            </w:r>
            <w:r w:rsidRPr="0064178E">
              <w:rPr>
                <w:rFonts w:cs="Latha"/>
                <w:b/>
                <w:sz w:val="18"/>
                <w:szCs w:val="18"/>
              </w:rPr>
              <w:t>ypo</w:t>
            </w:r>
            <w:r w:rsidR="0064178E" w:rsidRPr="0064178E">
              <w:rPr>
                <w:rFonts w:cs="Latha"/>
                <w:b/>
                <w:sz w:val="18"/>
                <w:szCs w:val="18"/>
              </w:rPr>
              <w:t>-</w:t>
            </w:r>
            <w:r w:rsidRPr="0064178E">
              <w:rPr>
                <w:rFonts w:cs="Latha"/>
                <w:b/>
                <w:sz w:val="18"/>
                <w:szCs w:val="18"/>
              </w:rPr>
              <w:t xml:space="preserve"> or </w:t>
            </w:r>
            <w:r w:rsidR="0064178E" w:rsidRPr="0064178E">
              <w:rPr>
                <w:rFonts w:cs="Latha"/>
                <w:b/>
                <w:sz w:val="18"/>
                <w:szCs w:val="18"/>
              </w:rPr>
              <w:t>H</w:t>
            </w:r>
            <w:r w:rsidRPr="0064178E">
              <w:rPr>
                <w:rFonts w:cs="Latha"/>
                <w:b/>
                <w:sz w:val="18"/>
                <w:szCs w:val="18"/>
              </w:rPr>
              <w:t>yper</w:t>
            </w:r>
            <w:r w:rsidR="00D1497C" w:rsidRPr="0064178E">
              <w:rPr>
                <w:rFonts w:cs="Latha"/>
                <w:b/>
                <w:sz w:val="18"/>
                <w:szCs w:val="18"/>
              </w:rPr>
              <w:t>-</w:t>
            </w:r>
            <w:r w:rsidRPr="0064178E">
              <w:rPr>
                <w:rFonts w:cs="Latha"/>
                <w:b/>
                <w:sz w:val="18"/>
                <w:szCs w:val="18"/>
              </w:rPr>
              <w:t xml:space="preserve">reactive </w:t>
            </w:r>
            <w:r w:rsidR="0064178E" w:rsidRPr="0064178E">
              <w:rPr>
                <w:rFonts w:cs="Latha"/>
                <w:b/>
                <w:sz w:val="18"/>
                <w:szCs w:val="18"/>
              </w:rPr>
              <w:t>V</w:t>
            </w:r>
            <w:r w:rsidRPr="0064178E">
              <w:rPr>
                <w:rFonts w:cs="Latha"/>
                <w:b/>
                <w:sz w:val="18"/>
                <w:szCs w:val="18"/>
              </w:rPr>
              <w:t xml:space="preserve">estibular </w:t>
            </w:r>
            <w:r w:rsidR="0064178E" w:rsidRPr="0064178E">
              <w:rPr>
                <w:rFonts w:cs="Latha"/>
                <w:b/>
                <w:sz w:val="18"/>
                <w:szCs w:val="18"/>
              </w:rPr>
              <w:t>S</w:t>
            </w:r>
            <w:r w:rsidRPr="0064178E">
              <w:rPr>
                <w:rFonts w:cs="Latha"/>
                <w:b/>
                <w:sz w:val="18"/>
                <w:szCs w:val="18"/>
              </w:rPr>
              <w:t>ystem:</w:t>
            </w:r>
          </w:p>
          <w:p w14:paraId="2FFEB836" w14:textId="77777777" w:rsidR="00D54F6A" w:rsidRPr="0064178E" w:rsidRDefault="00D54F6A" w:rsidP="00AC2326">
            <w:pPr>
              <w:numPr>
                <w:ilvl w:val="0"/>
                <w:numId w:val="100"/>
              </w:numPr>
              <w:autoSpaceDE w:val="0"/>
              <w:autoSpaceDN w:val="0"/>
              <w:adjustRightInd w:val="0"/>
              <w:spacing w:after="0" w:line="240" w:lineRule="auto"/>
              <w:ind w:left="216" w:hanging="216"/>
              <w:jc w:val="both"/>
              <w:rPr>
                <w:rFonts w:cs="Latha"/>
                <w:sz w:val="18"/>
                <w:szCs w:val="18"/>
              </w:rPr>
            </w:pPr>
            <w:r w:rsidRPr="0064178E">
              <w:rPr>
                <w:rFonts w:cs="Latha"/>
                <w:sz w:val="18"/>
                <w:szCs w:val="18"/>
              </w:rPr>
              <w:t>Displays</w:t>
            </w:r>
            <w:r w:rsidR="00B045B9" w:rsidRPr="0064178E">
              <w:rPr>
                <w:rFonts w:cs="Latha"/>
                <w:sz w:val="18"/>
                <w:szCs w:val="18"/>
              </w:rPr>
              <w:t xml:space="preserve"> spinning and rocking behavior</w:t>
            </w:r>
          </w:p>
          <w:p w14:paraId="59EDCABB" w14:textId="77777777" w:rsidR="00D54F6A" w:rsidRPr="0064178E" w:rsidRDefault="00D54F6A" w:rsidP="00AC2326">
            <w:pPr>
              <w:numPr>
                <w:ilvl w:val="0"/>
                <w:numId w:val="100"/>
              </w:numPr>
              <w:autoSpaceDE w:val="0"/>
              <w:autoSpaceDN w:val="0"/>
              <w:adjustRightInd w:val="0"/>
              <w:spacing w:after="0" w:line="240" w:lineRule="auto"/>
              <w:ind w:left="216" w:hanging="216"/>
              <w:jc w:val="both"/>
              <w:rPr>
                <w:rFonts w:cs="Latha"/>
                <w:sz w:val="18"/>
                <w:szCs w:val="18"/>
              </w:rPr>
            </w:pPr>
            <w:r w:rsidRPr="0064178E">
              <w:rPr>
                <w:rFonts w:cs="Latha"/>
                <w:sz w:val="18"/>
                <w:szCs w:val="18"/>
              </w:rPr>
              <w:t>Freq</w:t>
            </w:r>
            <w:r w:rsidR="00B045B9" w:rsidRPr="0064178E">
              <w:rPr>
                <w:rFonts w:cs="Latha"/>
                <w:sz w:val="18"/>
                <w:szCs w:val="18"/>
              </w:rPr>
              <w:t>uently falls and trips</w:t>
            </w:r>
          </w:p>
          <w:p w14:paraId="12873CFB" w14:textId="77777777" w:rsidR="00D54F6A" w:rsidRPr="0064178E" w:rsidRDefault="00D1497C" w:rsidP="00AC2326">
            <w:pPr>
              <w:numPr>
                <w:ilvl w:val="0"/>
                <w:numId w:val="100"/>
              </w:numPr>
              <w:autoSpaceDE w:val="0"/>
              <w:autoSpaceDN w:val="0"/>
              <w:adjustRightInd w:val="0"/>
              <w:spacing w:after="0" w:line="240" w:lineRule="auto"/>
              <w:ind w:left="216" w:hanging="216"/>
              <w:jc w:val="both"/>
              <w:rPr>
                <w:rFonts w:cs="Latha"/>
                <w:sz w:val="18"/>
                <w:szCs w:val="18"/>
              </w:rPr>
            </w:pPr>
            <w:r w:rsidRPr="0064178E">
              <w:rPr>
                <w:rFonts w:cs="Latha"/>
                <w:sz w:val="18"/>
                <w:szCs w:val="18"/>
              </w:rPr>
              <w:t xml:space="preserve">Exhibits poor eye control and </w:t>
            </w:r>
            <w:r w:rsidR="00D54F6A" w:rsidRPr="0064178E">
              <w:rPr>
                <w:rFonts w:cs="Latha"/>
                <w:sz w:val="18"/>
                <w:szCs w:val="18"/>
              </w:rPr>
              <w:t>concentration</w:t>
            </w:r>
          </w:p>
          <w:p w14:paraId="693B22E0" w14:textId="77777777" w:rsidR="00D54F6A" w:rsidRPr="0064178E" w:rsidRDefault="00D54F6A" w:rsidP="00AC2326">
            <w:pPr>
              <w:numPr>
                <w:ilvl w:val="0"/>
                <w:numId w:val="100"/>
              </w:numPr>
              <w:autoSpaceDE w:val="0"/>
              <w:autoSpaceDN w:val="0"/>
              <w:adjustRightInd w:val="0"/>
              <w:spacing w:after="0" w:line="240" w:lineRule="auto"/>
              <w:ind w:left="216" w:hanging="216"/>
              <w:jc w:val="both"/>
              <w:rPr>
                <w:rFonts w:cs="Latha"/>
                <w:sz w:val="18"/>
                <w:szCs w:val="18"/>
              </w:rPr>
            </w:pPr>
            <w:r w:rsidRPr="0064178E">
              <w:rPr>
                <w:rFonts w:cs="Latha"/>
                <w:sz w:val="18"/>
                <w:szCs w:val="18"/>
              </w:rPr>
              <w:t>Shows i</w:t>
            </w:r>
            <w:r w:rsidR="00B045B9" w:rsidRPr="0064178E">
              <w:rPr>
                <w:rFonts w:cs="Latha"/>
                <w:sz w:val="18"/>
                <w:szCs w:val="18"/>
              </w:rPr>
              <w:t xml:space="preserve">ncreased emotional sensitivity </w:t>
            </w:r>
            <w:r w:rsidRPr="0064178E">
              <w:rPr>
                <w:rFonts w:cs="Latha"/>
                <w:sz w:val="18"/>
                <w:szCs w:val="18"/>
              </w:rPr>
              <w:t>(</w:t>
            </w:r>
            <w:proofErr w:type="spellStart"/>
            <w:r w:rsidRPr="0064178E">
              <w:rPr>
                <w:rFonts w:cs="Latha"/>
                <w:sz w:val="18"/>
                <w:szCs w:val="18"/>
              </w:rPr>
              <w:t>Rosinia</w:t>
            </w:r>
            <w:proofErr w:type="spellEnd"/>
            <w:r w:rsidRPr="0064178E">
              <w:rPr>
                <w:rFonts w:cs="Latha"/>
                <w:sz w:val="18"/>
                <w:szCs w:val="18"/>
              </w:rPr>
              <w:t>, 2006)</w:t>
            </w:r>
          </w:p>
        </w:tc>
        <w:tc>
          <w:tcPr>
            <w:tcW w:w="3376" w:type="dxa"/>
          </w:tcPr>
          <w:p w14:paraId="1CB5E656" w14:textId="77777777" w:rsidR="00D54F6A" w:rsidRPr="0064178E" w:rsidRDefault="00D54F6A" w:rsidP="00087C76">
            <w:pPr>
              <w:autoSpaceDE w:val="0"/>
              <w:autoSpaceDN w:val="0"/>
              <w:adjustRightInd w:val="0"/>
              <w:spacing w:after="0" w:line="240" w:lineRule="auto"/>
              <w:ind w:left="226" w:hanging="226"/>
              <w:jc w:val="both"/>
              <w:rPr>
                <w:rFonts w:cs="Latha"/>
                <w:b/>
                <w:sz w:val="18"/>
                <w:szCs w:val="18"/>
              </w:rPr>
            </w:pPr>
            <w:r w:rsidRPr="0064178E">
              <w:rPr>
                <w:rFonts w:cs="Latha"/>
                <w:b/>
                <w:sz w:val="18"/>
                <w:szCs w:val="18"/>
              </w:rPr>
              <w:t>Characteris</w:t>
            </w:r>
            <w:r w:rsidR="00B045B9" w:rsidRPr="0064178E">
              <w:rPr>
                <w:rFonts w:cs="Latha"/>
                <w:b/>
                <w:sz w:val="18"/>
                <w:szCs w:val="18"/>
              </w:rPr>
              <w:t xml:space="preserve">tics of a </w:t>
            </w:r>
            <w:r w:rsidR="0064178E" w:rsidRPr="0064178E">
              <w:rPr>
                <w:rFonts w:cs="Latha"/>
                <w:b/>
                <w:sz w:val="18"/>
                <w:szCs w:val="18"/>
              </w:rPr>
              <w:t>C</w:t>
            </w:r>
            <w:r w:rsidR="00B045B9" w:rsidRPr="0064178E">
              <w:rPr>
                <w:rFonts w:cs="Latha"/>
                <w:b/>
                <w:sz w:val="18"/>
                <w:szCs w:val="18"/>
              </w:rPr>
              <w:t xml:space="preserve">hild with a </w:t>
            </w:r>
            <w:r w:rsidR="0064178E" w:rsidRPr="0064178E">
              <w:rPr>
                <w:rFonts w:cs="Latha"/>
                <w:b/>
                <w:sz w:val="18"/>
                <w:szCs w:val="18"/>
              </w:rPr>
              <w:t>H</w:t>
            </w:r>
            <w:r w:rsidR="00B045B9" w:rsidRPr="0064178E">
              <w:rPr>
                <w:rFonts w:cs="Latha"/>
                <w:b/>
                <w:sz w:val="18"/>
                <w:szCs w:val="18"/>
              </w:rPr>
              <w:t>ypo</w:t>
            </w:r>
            <w:r w:rsidR="0064178E" w:rsidRPr="0064178E">
              <w:rPr>
                <w:rFonts w:cs="Latha"/>
                <w:b/>
                <w:sz w:val="18"/>
                <w:szCs w:val="18"/>
              </w:rPr>
              <w:t>-</w:t>
            </w:r>
            <w:r w:rsidR="00B045B9" w:rsidRPr="0064178E">
              <w:rPr>
                <w:rFonts w:cs="Latha"/>
                <w:b/>
                <w:sz w:val="18"/>
                <w:szCs w:val="18"/>
              </w:rPr>
              <w:t xml:space="preserve"> or</w:t>
            </w:r>
          </w:p>
          <w:p w14:paraId="0952277E" w14:textId="77777777" w:rsidR="00D54F6A" w:rsidRPr="0064178E" w:rsidRDefault="0064178E" w:rsidP="00087C76">
            <w:pPr>
              <w:autoSpaceDE w:val="0"/>
              <w:autoSpaceDN w:val="0"/>
              <w:adjustRightInd w:val="0"/>
              <w:spacing w:after="0" w:line="240" w:lineRule="auto"/>
              <w:ind w:left="226" w:hanging="226"/>
              <w:jc w:val="both"/>
              <w:rPr>
                <w:rFonts w:cs="Latha"/>
                <w:b/>
                <w:sz w:val="18"/>
                <w:szCs w:val="18"/>
              </w:rPr>
            </w:pPr>
            <w:r w:rsidRPr="0064178E">
              <w:rPr>
                <w:rFonts w:cs="Latha"/>
                <w:b/>
                <w:sz w:val="18"/>
                <w:szCs w:val="18"/>
              </w:rPr>
              <w:t>H</w:t>
            </w:r>
            <w:r w:rsidR="00D54F6A" w:rsidRPr="0064178E">
              <w:rPr>
                <w:rFonts w:cs="Latha"/>
                <w:b/>
                <w:sz w:val="18"/>
                <w:szCs w:val="18"/>
              </w:rPr>
              <w:t>yper</w:t>
            </w:r>
            <w:r w:rsidRPr="0064178E">
              <w:rPr>
                <w:rFonts w:cs="Latha"/>
                <w:b/>
                <w:sz w:val="18"/>
                <w:szCs w:val="18"/>
              </w:rPr>
              <w:t>-re</w:t>
            </w:r>
            <w:r w:rsidR="00D54F6A" w:rsidRPr="0064178E">
              <w:rPr>
                <w:rFonts w:cs="Latha"/>
                <w:b/>
                <w:sz w:val="18"/>
                <w:szCs w:val="18"/>
              </w:rPr>
              <w:t xml:space="preserve">active </w:t>
            </w:r>
            <w:r w:rsidRPr="0064178E">
              <w:rPr>
                <w:rFonts w:cs="Latha"/>
                <w:b/>
                <w:sz w:val="18"/>
                <w:szCs w:val="18"/>
              </w:rPr>
              <w:t>P</w:t>
            </w:r>
            <w:r w:rsidR="00D54F6A" w:rsidRPr="0064178E">
              <w:rPr>
                <w:rFonts w:cs="Latha"/>
                <w:b/>
                <w:sz w:val="18"/>
                <w:szCs w:val="18"/>
              </w:rPr>
              <w:t>ropr</w:t>
            </w:r>
            <w:r w:rsidR="00D1497C" w:rsidRPr="0064178E">
              <w:rPr>
                <w:rFonts w:cs="Latha"/>
                <w:b/>
                <w:sz w:val="18"/>
                <w:szCs w:val="18"/>
              </w:rPr>
              <w:t>i</w:t>
            </w:r>
            <w:r w:rsidR="00D54F6A" w:rsidRPr="0064178E">
              <w:rPr>
                <w:rFonts w:cs="Latha"/>
                <w:b/>
                <w:sz w:val="18"/>
                <w:szCs w:val="18"/>
              </w:rPr>
              <w:t xml:space="preserve">oception </w:t>
            </w:r>
            <w:r w:rsidRPr="0064178E">
              <w:rPr>
                <w:rFonts w:cs="Latha"/>
                <w:b/>
                <w:sz w:val="18"/>
                <w:szCs w:val="18"/>
              </w:rPr>
              <w:t>S</w:t>
            </w:r>
            <w:r w:rsidR="00D54F6A" w:rsidRPr="0064178E">
              <w:rPr>
                <w:rFonts w:cs="Latha"/>
                <w:b/>
                <w:sz w:val="18"/>
                <w:szCs w:val="18"/>
              </w:rPr>
              <w:t>ystem:</w:t>
            </w:r>
          </w:p>
          <w:p w14:paraId="2FC1D3BB" w14:textId="77777777" w:rsidR="00D54F6A" w:rsidRPr="0064178E" w:rsidRDefault="00B045B9" w:rsidP="00AC2326">
            <w:pPr>
              <w:numPr>
                <w:ilvl w:val="0"/>
                <w:numId w:val="101"/>
              </w:numPr>
              <w:autoSpaceDE w:val="0"/>
              <w:autoSpaceDN w:val="0"/>
              <w:adjustRightInd w:val="0"/>
              <w:spacing w:after="0" w:line="240" w:lineRule="auto"/>
              <w:ind w:left="216" w:hanging="216"/>
              <w:jc w:val="both"/>
              <w:rPr>
                <w:rFonts w:cs="Latha"/>
                <w:sz w:val="18"/>
                <w:szCs w:val="18"/>
              </w:rPr>
            </w:pPr>
            <w:r w:rsidRPr="0064178E">
              <w:rPr>
                <w:rFonts w:cs="Latha"/>
                <w:sz w:val="18"/>
                <w:szCs w:val="18"/>
              </w:rPr>
              <w:t>Is often clumsy</w:t>
            </w:r>
          </w:p>
          <w:p w14:paraId="39E4874C" w14:textId="77777777" w:rsidR="00D54F6A" w:rsidRPr="0064178E" w:rsidRDefault="00B045B9" w:rsidP="00AC2326">
            <w:pPr>
              <w:numPr>
                <w:ilvl w:val="0"/>
                <w:numId w:val="101"/>
              </w:numPr>
              <w:autoSpaceDE w:val="0"/>
              <w:autoSpaceDN w:val="0"/>
              <w:adjustRightInd w:val="0"/>
              <w:spacing w:after="0" w:line="240" w:lineRule="auto"/>
              <w:ind w:left="216" w:hanging="216"/>
              <w:jc w:val="both"/>
              <w:rPr>
                <w:rFonts w:cs="Latha"/>
                <w:sz w:val="18"/>
                <w:szCs w:val="18"/>
              </w:rPr>
            </w:pPr>
            <w:r w:rsidRPr="0064178E">
              <w:rPr>
                <w:rFonts w:cs="Latha"/>
                <w:sz w:val="18"/>
                <w:szCs w:val="18"/>
              </w:rPr>
              <w:t>May display hand flapping</w:t>
            </w:r>
          </w:p>
          <w:p w14:paraId="0F274AB3" w14:textId="77777777" w:rsidR="00D54F6A" w:rsidRPr="0064178E" w:rsidRDefault="00D54F6A" w:rsidP="00AC2326">
            <w:pPr>
              <w:numPr>
                <w:ilvl w:val="0"/>
                <w:numId w:val="101"/>
              </w:numPr>
              <w:autoSpaceDE w:val="0"/>
              <w:autoSpaceDN w:val="0"/>
              <w:adjustRightInd w:val="0"/>
              <w:spacing w:after="0" w:line="240" w:lineRule="auto"/>
              <w:ind w:left="216" w:hanging="216"/>
              <w:jc w:val="both"/>
              <w:rPr>
                <w:rFonts w:cs="Latha"/>
                <w:sz w:val="18"/>
                <w:szCs w:val="18"/>
              </w:rPr>
            </w:pPr>
            <w:r w:rsidRPr="0064178E">
              <w:rPr>
                <w:rFonts w:cs="Latha"/>
                <w:sz w:val="18"/>
                <w:szCs w:val="18"/>
              </w:rPr>
              <w:t>May ho</w:t>
            </w:r>
            <w:r w:rsidR="00B045B9" w:rsidRPr="0064178E">
              <w:rPr>
                <w:rFonts w:cs="Latha"/>
                <w:sz w:val="18"/>
                <w:szCs w:val="18"/>
              </w:rPr>
              <w:t>ld objects tightly or loosely</w:t>
            </w:r>
          </w:p>
          <w:p w14:paraId="71697191" w14:textId="77777777" w:rsidR="00D54F6A" w:rsidRPr="0064178E" w:rsidRDefault="00B045B9" w:rsidP="00AC2326">
            <w:pPr>
              <w:numPr>
                <w:ilvl w:val="0"/>
                <w:numId w:val="101"/>
              </w:numPr>
              <w:autoSpaceDE w:val="0"/>
              <w:autoSpaceDN w:val="0"/>
              <w:adjustRightInd w:val="0"/>
              <w:spacing w:after="0" w:line="240" w:lineRule="auto"/>
              <w:ind w:left="216" w:hanging="216"/>
              <w:jc w:val="both"/>
              <w:rPr>
                <w:rFonts w:cs="Latha"/>
                <w:sz w:val="18"/>
                <w:szCs w:val="18"/>
              </w:rPr>
            </w:pPr>
            <w:r w:rsidRPr="0064178E">
              <w:rPr>
                <w:rFonts w:cs="Latha"/>
                <w:sz w:val="18"/>
                <w:szCs w:val="18"/>
              </w:rPr>
              <w:t>Hugs tightly</w:t>
            </w:r>
          </w:p>
          <w:p w14:paraId="7536BEE2" w14:textId="77777777" w:rsidR="00D54F6A" w:rsidRPr="0064178E" w:rsidRDefault="00B045B9" w:rsidP="00AC2326">
            <w:pPr>
              <w:numPr>
                <w:ilvl w:val="0"/>
                <w:numId w:val="101"/>
              </w:numPr>
              <w:autoSpaceDE w:val="0"/>
              <w:autoSpaceDN w:val="0"/>
              <w:adjustRightInd w:val="0"/>
              <w:spacing w:after="0" w:line="240" w:lineRule="auto"/>
              <w:ind w:left="216" w:hanging="216"/>
              <w:jc w:val="both"/>
              <w:rPr>
                <w:rFonts w:cs="Latha"/>
                <w:sz w:val="18"/>
                <w:szCs w:val="18"/>
              </w:rPr>
            </w:pPr>
            <w:r w:rsidRPr="0064178E">
              <w:rPr>
                <w:rFonts w:cs="Latha"/>
                <w:sz w:val="18"/>
                <w:szCs w:val="18"/>
              </w:rPr>
              <w:t>Walks very heavily</w:t>
            </w:r>
          </w:p>
          <w:p w14:paraId="5045E401" w14:textId="77777777" w:rsidR="00D54F6A" w:rsidRPr="0064178E" w:rsidRDefault="00D54F6A" w:rsidP="00AC2326">
            <w:pPr>
              <w:numPr>
                <w:ilvl w:val="0"/>
                <w:numId w:val="101"/>
              </w:numPr>
              <w:autoSpaceDE w:val="0"/>
              <w:autoSpaceDN w:val="0"/>
              <w:adjustRightInd w:val="0"/>
              <w:spacing w:after="0" w:line="240" w:lineRule="auto"/>
              <w:ind w:left="216" w:hanging="216"/>
              <w:jc w:val="both"/>
              <w:rPr>
                <w:rFonts w:cs="Latha"/>
                <w:sz w:val="18"/>
                <w:szCs w:val="18"/>
              </w:rPr>
            </w:pPr>
            <w:r w:rsidRPr="0064178E">
              <w:rPr>
                <w:rFonts w:cs="Latha"/>
                <w:sz w:val="18"/>
                <w:szCs w:val="18"/>
              </w:rPr>
              <w:t>Seeks deep pressure by wearing heavy</w:t>
            </w:r>
            <w:r w:rsidR="00B045B9" w:rsidRPr="0064178E">
              <w:rPr>
                <w:rFonts w:cs="Latha"/>
                <w:sz w:val="18"/>
                <w:szCs w:val="18"/>
              </w:rPr>
              <w:t xml:space="preserve"> cloths or placing heavy objects </w:t>
            </w:r>
            <w:r w:rsidRPr="0064178E">
              <w:rPr>
                <w:rFonts w:cs="Latha"/>
                <w:sz w:val="18"/>
                <w:szCs w:val="18"/>
              </w:rPr>
              <w:t>upon</w:t>
            </w:r>
            <w:r w:rsidR="00D1497C" w:rsidRPr="0064178E">
              <w:rPr>
                <w:rFonts w:cs="Latha"/>
                <w:sz w:val="18"/>
                <w:szCs w:val="18"/>
              </w:rPr>
              <w:t xml:space="preserve"> </w:t>
            </w:r>
            <w:r w:rsidR="00087C76">
              <w:rPr>
                <w:rFonts w:cs="Latha"/>
                <w:sz w:val="18"/>
                <w:szCs w:val="18"/>
              </w:rPr>
              <w:t>the body</w:t>
            </w:r>
          </w:p>
        </w:tc>
      </w:tr>
    </w:tbl>
    <w:p w14:paraId="195D9C6D" w14:textId="77777777" w:rsidR="00543311" w:rsidRDefault="00543311" w:rsidP="00F46A5A">
      <w:pPr>
        <w:autoSpaceDE w:val="0"/>
        <w:autoSpaceDN w:val="0"/>
        <w:adjustRightInd w:val="0"/>
        <w:spacing w:after="0" w:line="240" w:lineRule="auto"/>
        <w:rPr>
          <w:rFonts w:ascii="Tahoma" w:hAnsi="Tahoma" w:cs="Tahoma"/>
          <w:i/>
          <w:iCs/>
          <w:color w:val="000099"/>
          <w:sz w:val="20"/>
          <w:szCs w:val="20"/>
        </w:rPr>
      </w:pPr>
    </w:p>
    <w:p w14:paraId="3746CA34" w14:textId="77777777" w:rsidR="00F46A5A" w:rsidRPr="001908EF" w:rsidRDefault="00543311" w:rsidP="00C45082">
      <w:pPr>
        <w:pStyle w:val="Heading2"/>
        <w:spacing w:before="0" w:after="0"/>
        <w:rPr>
          <w:rFonts w:ascii="Calibri" w:hAnsi="Calibri" w:cs="Tahoma"/>
          <w:i w:val="0"/>
          <w:iCs w:val="0"/>
          <w:color w:val="00407D"/>
          <w:sz w:val="24"/>
          <w:szCs w:val="24"/>
        </w:rPr>
      </w:pPr>
      <w:r>
        <w:rPr>
          <w:rFonts w:ascii="Tahoma" w:hAnsi="Tahoma" w:cs="Tahoma"/>
          <w:i w:val="0"/>
          <w:iCs w:val="0"/>
          <w:color w:val="000099"/>
          <w:sz w:val="20"/>
          <w:szCs w:val="20"/>
        </w:rPr>
        <w:br w:type="page"/>
      </w:r>
      <w:bookmarkStart w:id="19" w:name="_Toc299968138"/>
      <w:r w:rsidR="00F46A5A" w:rsidRPr="001908EF">
        <w:rPr>
          <w:rFonts w:ascii="Calibri" w:hAnsi="Calibri" w:cs="Tahoma"/>
          <w:i w:val="0"/>
          <w:iCs w:val="0"/>
          <w:color w:val="00407D"/>
          <w:sz w:val="24"/>
          <w:szCs w:val="24"/>
        </w:rPr>
        <w:t>Characteristics of Sensory Processing</w:t>
      </w:r>
      <w:r w:rsidR="0089589F" w:rsidRPr="001908EF">
        <w:rPr>
          <w:rFonts w:ascii="Calibri" w:hAnsi="Calibri" w:cs="Tahoma"/>
          <w:i w:val="0"/>
          <w:iCs w:val="0"/>
          <w:color w:val="00407D"/>
          <w:sz w:val="24"/>
          <w:szCs w:val="24"/>
        </w:rPr>
        <w:t xml:space="preserve"> </w:t>
      </w:r>
      <w:r w:rsidR="00F46A5A" w:rsidRPr="001908EF">
        <w:rPr>
          <w:rFonts w:ascii="Calibri" w:hAnsi="Calibri" w:cs="Tahoma"/>
          <w:i w:val="0"/>
          <w:iCs w:val="0"/>
          <w:color w:val="00407D"/>
          <w:sz w:val="24"/>
          <w:szCs w:val="24"/>
        </w:rPr>
        <w:t>Disorder (SPD)</w:t>
      </w:r>
      <w:bookmarkEnd w:id="19"/>
    </w:p>
    <w:p w14:paraId="31C8071B" w14:textId="77777777" w:rsidR="001827D3" w:rsidRPr="001908EF" w:rsidRDefault="001827D3" w:rsidP="0064178E">
      <w:pPr>
        <w:autoSpaceDE w:val="0"/>
        <w:autoSpaceDN w:val="0"/>
        <w:adjustRightInd w:val="0"/>
        <w:spacing w:after="0" w:line="240" w:lineRule="auto"/>
        <w:jc w:val="both"/>
        <w:rPr>
          <w:rFonts w:cs="Tahoma"/>
          <w:iCs/>
          <w:color w:val="00407D"/>
          <w:sz w:val="20"/>
          <w:szCs w:val="20"/>
        </w:rPr>
      </w:pPr>
    </w:p>
    <w:p w14:paraId="61C564F5" w14:textId="77777777" w:rsidR="00F46A5A" w:rsidRPr="001908EF" w:rsidRDefault="00F46A5A" w:rsidP="0064178E">
      <w:pPr>
        <w:autoSpaceDE w:val="0"/>
        <w:autoSpaceDN w:val="0"/>
        <w:adjustRightInd w:val="0"/>
        <w:spacing w:after="0" w:line="240" w:lineRule="auto"/>
        <w:jc w:val="both"/>
        <w:rPr>
          <w:rFonts w:cs="Tahoma"/>
          <w:iCs/>
          <w:color w:val="00407D"/>
          <w:sz w:val="20"/>
          <w:szCs w:val="20"/>
        </w:rPr>
      </w:pPr>
      <w:r w:rsidRPr="001908EF">
        <w:rPr>
          <w:rFonts w:cs="Tahoma"/>
          <w:iCs/>
          <w:color w:val="00407D"/>
          <w:sz w:val="20"/>
          <w:szCs w:val="20"/>
        </w:rPr>
        <w:t>Sensory Processing Disorder (SPD), also referred to as</w:t>
      </w:r>
      <w:r w:rsidR="0089589F" w:rsidRPr="001908EF">
        <w:rPr>
          <w:rFonts w:cs="Tahoma"/>
          <w:iCs/>
          <w:color w:val="00407D"/>
          <w:sz w:val="20"/>
          <w:szCs w:val="20"/>
        </w:rPr>
        <w:t xml:space="preserve"> </w:t>
      </w:r>
      <w:r w:rsidRPr="001908EF">
        <w:rPr>
          <w:rFonts w:cs="Tahoma"/>
          <w:iCs/>
          <w:color w:val="00407D"/>
          <w:sz w:val="20"/>
          <w:szCs w:val="20"/>
        </w:rPr>
        <w:t>Sensory Integration Disorder or Dysfunction, occurs when</w:t>
      </w:r>
      <w:r w:rsidR="0089589F" w:rsidRPr="001908EF">
        <w:rPr>
          <w:rFonts w:cs="Tahoma"/>
          <w:iCs/>
          <w:color w:val="00407D"/>
          <w:sz w:val="20"/>
          <w:szCs w:val="20"/>
        </w:rPr>
        <w:t xml:space="preserve"> </w:t>
      </w:r>
      <w:r w:rsidRPr="001908EF">
        <w:rPr>
          <w:rFonts w:cs="Tahoma"/>
          <w:iCs/>
          <w:color w:val="00407D"/>
          <w:sz w:val="20"/>
          <w:szCs w:val="20"/>
        </w:rPr>
        <w:t>an individual’s brain inefficiently processes sensory messages</w:t>
      </w:r>
      <w:r w:rsidR="0089589F" w:rsidRPr="001908EF">
        <w:rPr>
          <w:rFonts w:cs="Tahoma"/>
          <w:iCs/>
          <w:color w:val="00407D"/>
          <w:sz w:val="20"/>
          <w:szCs w:val="20"/>
        </w:rPr>
        <w:t xml:space="preserve"> </w:t>
      </w:r>
      <w:r w:rsidRPr="001908EF">
        <w:rPr>
          <w:rFonts w:cs="Tahoma"/>
          <w:iCs/>
          <w:color w:val="00407D"/>
          <w:sz w:val="20"/>
          <w:szCs w:val="20"/>
        </w:rPr>
        <w:t>from the environment. Individuals with SPD have difficulty</w:t>
      </w:r>
      <w:r w:rsidR="0089589F" w:rsidRPr="001908EF">
        <w:rPr>
          <w:rFonts w:cs="Tahoma"/>
          <w:iCs/>
          <w:color w:val="00407D"/>
          <w:sz w:val="20"/>
          <w:szCs w:val="20"/>
        </w:rPr>
        <w:t xml:space="preserve"> </w:t>
      </w:r>
      <w:r w:rsidRPr="001908EF">
        <w:rPr>
          <w:rFonts w:cs="Tahoma"/>
          <w:iCs/>
          <w:color w:val="00407D"/>
          <w:sz w:val="20"/>
          <w:szCs w:val="20"/>
        </w:rPr>
        <w:t>responding to sensory experiences. A child may have a sensory</w:t>
      </w:r>
      <w:r w:rsidR="0089589F" w:rsidRPr="001908EF">
        <w:rPr>
          <w:rFonts w:cs="Tahoma"/>
          <w:iCs/>
          <w:color w:val="00407D"/>
          <w:sz w:val="20"/>
          <w:szCs w:val="20"/>
        </w:rPr>
        <w:t xml:space="preserve"> </w:t>
      </w:r>
      <w:r w:rsidRPr="001908EF">
        <w:rPr>
          <w:rFonts w:cs="Tahoma"/>
          <w:iCs/>
          <w:color w:val="00407D"/>
          <w:sz w:val="20"/>
          <w:szCs w:val="20"/>
        </w:rPr>
        <w:t>input that is either unusually high or low. Children can</w:t>
      </w:r>
      <w:r w:rsidR="0089589F" w:rsidRPr="001908EF">
        <w:rPr>
          <w:rFonts w:cs="Tahoma"/>
          <w:iCs/>
          <w:color w:val="00407D"/>
          <w:sz w:val="20"/>
          <w:szCs w:val="20"/>
        </w:rPr>
        <w:t xml:space="preserve"> </w:t>
      </w:r>
      <w:r w:rsidRPr="001908EF">
        <w:rPr>
          <w:rFonts w:cs="Tahoma"/>
          <w:iCs/>
          <w:color w:val="00407D"/>
          <w:sz w:val="20"/>
          <w:szCs w:val="20"/>
        </w:rPr>
        <w:t>fluctuate between the two extremes. Children with SPD</w:t>
      </w:r>
      <w:r w:rsidR="0089589F" w:rsidRPr="001908EF">
        <w:rPr>
          <w:rFonts w:cs="Tahoma"/>
          <w:iCs/>
          <w:color w:val="00407D"/>
          <w:sz w:val="20"/>
          <w:szCs w:val="20"/>
        </w:rPr>
        <w:t xml:space="preserve"> </w:t>
      </w:r>
      <w:r w:rsidRPr="001908EF">
        <w:rPr>
          <w:rFonts w:cs="Tahoma"/>
          <w:iCs/>
          <w:color w:val="00407D"/>
          <w:sz w:val="20"/>
          <w:szCs w:val="20"/>
        </w:rPr>
        <w:t xml:space="preserve">usually </w:t>
      </w:r>
      <w:r w:rsidR="00B045B9" w:rsidRPr="001908EF">
        <w:rPr>
          <w:rFonts w:cs="Tahoma"/>
          <w:iCs/>
          <w:color w:val="00407D"/>
          <w:sz w:val="20"/>
          <w:szCs w:val="20"/>
        </w:rPr>
        <w:t>display symptoms with frequency, i.e.,</w:t>
      </w:r>
      <w:r w:rsidRPr="001908EF">
        <w:rPr>
          <w:rFonts w:cs="Tahoma"/>
          <w:iCs/>
          <w:color w:val="00407D"/>
          <w:sz w:val="20"/>
          <w:szCs w:val="20"/>
        </w:rPr>
        <w:t xml:space="preserve"> several times</w:t>
      </w:r>
      <w:r w:rsidR="0089589F" w:rsidRPr="001908EF">
        <w:rPr>
          <w:rFonts w:cs="Tahoma"/>
          <w:iCs/>
          <w:color w:val="00407D"/>
          <w:sz w:val="20"/>
          <w:szCs w:val="20"/>
        </w:rPr>
        <w:t xml:space="preserve"> </w:t>
      </w:r>
      <w:r w:rsidRPr="001908EF">
        <w:rPr>
          <w:rFonts w:cs="Tahoma"/>
          <w:iCs/>
          <w:color w:val="00407D"/>
          <w:sz w:val="20"/>
          <w:szCs w:val="20"/>
        </w:rPr>
        <w:t>per day</w:t>
      </w:r>
      <w:r w:rsidR="00B045B9" w:rsidRPr="001908EF">
        <w:rPr>
          <w:rFonts w:cs="Tahoma"/>
          <w:iCs/>
          <w:color w:val="00407D"/>
          <w:sz w:val="20"/>
          <w:szCs w:val="20"/>
        </w:rPr>
        <w:t>;</w:t>
      </w:r>
      <w:r w:rsidRPr="001908EF">
        <w:rPr>
          <w:rFonts w:cs="Tahoma"/>
          <w:iCs/>
          <w:color w:val="00407D"/>
          <w:sz w:val="20"/>
          <w:szCs w:val="20"/>
        </w:rPr>
        <w:t xml:space="preserve"> intensity</w:t>
      </w:r>
      <w:r w:rsidR="00B045B9" w:rsidRPr="001908EF">
        <w:rPr>
          <w:rFonts w:cs="Tahoma"/>
          <w:iCs/>
          <w:color w:val="00407D"/>
          <w:sz w:val="20"/>
          <w:szCs w:val="20"/>
        </w:rPr>
        <w:t>,</w:t>
      </w:r>
      <w:r w:rsidRPr="001908EF">
        <w:rPr>
          <w:rFonts w:cs="Tahoma"/>
          <w:iCs/>
          <w:color w:val="00407D"/>
          <w:sz w:val="20"/>
          <w:szCs w:val="20"/>
        </w:rPr>
        <w:t xml:space="preserve"> </w:t>
      </w:r>
      <w:r w:rsidR="00B045B9" w:rsidRPr="001908EF">
        <w:rPr>
          <w:rFonts w:cs="Tahoma"/>
          <w:iCs/>
          <w:color w:val="00407D"/>
          <w:sz w:val="20"/>
          <w:szCs w:val="20"/>
        </w:rPr>
        <w:t>i.</w:t>
      </w:r>
      <w:r w:rsidRPr="001908EF">
        <w:rPr>
          <w:rFonts w:cs="Tahoma"/>
          <w:iCs/>
          <w:color w:val="00407D"/>
          <w:sz w:val="20"/>
          <w:szCs w:val="20"/>
        </w:rPr>
        <w:t>e.</w:t>
      </w:r>
      <w:r w:rsidR="00B045B9" w:rsidRPr="001908EF">
        <w:rPr>
          <w:rFonts w:cs="Tahoma"/>
          <w:iCs/>
          <w:color w:val="00407D"/>
          <w:sz w:val="20"/>
          <w:szCs w:val="20"/>
        </w:rPr>
        <w:t>,</w:t>
      </w:r>
      <w:r w:rsidRPr="001908EF">
        <w:rPr>
          <w:rFonts w:cs="Tahoma"/>
          <w:iCs/>
          <w:color w:val="00407D"/>
          <w:sz w:val="20"/>
          <w:szCs w:val="20"/>
        </w:rPr>
        <w:t xml:space="preserve"> </w:t>
      </w:r>
      <w:r w:rsidR="00B045B9" w:rsidRPr="001908EF">
        <w:rPr>
          <w:rFonts w:cs="Tahoma"/>
          <w:iCs/>
          <w:color w:val="00407D"/>
          <w:sz w:val="20"/>
          <w:szCs w:val="20"/>
        </w:rPr>
        <w:t>degree of reaction or avoidance;</w:t>
      </w:r>
      <w:r w:rsidRPr="001908EF">
        <w:rPr>
          <w:rFonts w:cs="Tahoma"/>
          <w:iCs/>
          <w:color w:val="00407D"/>
          <w:sz w:val="20"/>
          <w:szCs w:val="20"/>
        </w:rPr>
        <w:t xml:space="preserve"> and</w:t>
      </w:r>
      <w:r w:rsidR="0089589F" w:rsidRPr="001908EF">
        <w:rPr>
          <w:rFonts w:cs="Tahoma"/>
          <w:iCs/>
          <w:color w:val="00407D"/>
          <w:sz w:val="20"/>
          <w:szCs w:val="20"/>
        </w:rPr>
        <w:t xml:space="preserve"> </w:t>
      </w:r>
      <w:r w:rsidRPr="001908EF">
        <w:rPr>
          <w:rFonts w:cs="Tahoma"/>
          <w:iCs/>
          <w:color w:val="00407D"/>
          <w:sz w:val="20"/>
          <w:szCs w:val="20"/>
        </w:rPr>
        <w:t>duration</w:t>
      </w:r>
      <w:r w:rsidR="00B045B9" w:rsidRPr="001908EF">
        <w:rPr>
          <w:rFonts w:cs="Tahoma"/>
          <w:iCs/>
          <w:color w:val="00407D"/>
          <w:sz w:val="20"/>
          <w:szCs w:val="20"/>
        </w:rPr>
        <w:t>,</w:t>
      </w:r>
      <w:r w:rsidRPr="001908EF">
        <w:rPr>
          <w:rFonts w:cs="Tahoma"/>
          <w:iCs/>
          <w:color w:val="00407D"/>
          <w:sz w:val="20"/>
          <w:szCs w:val="20"/>
        </w:rPr>
        <w:t xml:space="preserve"> </w:t>
      </w:r>
      <w:r w:rsidR="00B045B9" w:rsidRPr="001908EF">
        <w:rPr>
          <w:rFonts w:cs="Tahoma"/>
          <w:iCs/>
          <w:color w:val="00407D"/>
          <w:sz w:val="20"/>
          <w:szCs w:val="20"/>
        </w:rPr>
        <w:t>i.</w:t>
      </w:r>
      <w:r w:rsidRPr="001908EF">
        <w:rPr>
          <w:rFonts w:cs="Tahoma"/>
          <w:iCs/>
          <w:color w:val="00407D"/>
          <w:sz w:val="20"/>
          <w:szCs w:val="20"/>
        </w:rPr>
        <w:t>e.</w:t>
      </w:r>
      <w:r w:rsidR="00B045B9" w:rsidRPr="001908EF">
        <w:rPr>
          <w:rFonts w:cs="Tahoma"/>
          <w:iCs/>
          <w:color w:val="00407D"/>
          <w:sz w:val="20"/>
          <w:szCs w:val="20"/>
        </w:rPr>
        <w:t>, period of symptoms</w:t>
      </w:r>
      <w:r w:rsidRPr="001908EF">
        <w:rPr>
          <w:rFonts w:cs="Tahoma"/>
          <w:iCs/>
          <w:color w:val="00407D"/>
          <w:sz w:val="20"/>
          <w:szCs w:val="20"/>
        </w:rPr>
        <w:t>.</w:t>
      </w:r>
    </w:p>
    <w:p w14:paraId="6CBEF626" w14:textId="77777777" w:rsidR="00D54F6A" w:rsidRPr="00D54F6A" w:rsidRDefault="00D54F6A" w:rsidP="00F46A5A">
      <w:pPr>
        <w:autoSpaceDE w:val="0"/>
        <w:autoSpaceDN w:val="0"/>
        <w:adjustRightInd w:val="0"/>
        <w:spacing w:after="0" w:line="240" w:lineRule="auto"/>
        <w:rPr>
          <w:rFonts w:ascii="PrioriSansOT-Italic" w:hAnsi="PrioriSansOT-Italic" w:cs="PrioriSansOT-Italic"/>
          <w:iCs/>
          <w:color w:val="000099"/>
          <w:sz w:val="26"/>
          <w:szCs w:val="26"/>
        </w:rPr>
      </w:pPr>
    </w:p>
    <w:tbl>
      <w:tblPr>
        <w:tblW w:w="10080" w:type="dxa"/>
        <w:tblInd w:w="115" w:type="dxa"/>
        <w:tblBorders>
          <w:top w:val="single" w:sz="8" w:space="0" w:color="F9B074"/>
          <w:left w:val="single" w:sz="8" w:space="0" w:color="F9B074"/>
          <w:bottom w:val="single" w:sz="8" w:space="0" w:color="F9B074"/>
          <w:right w:val="single" w:sz="8" w:space="0" w:color="F9B074"/>
          <w:insideH w:val="single" w:sz="8" w:space="0" w:color="F9B074"/>
        </w:tblBorders>
        <w:tblCellMar>
          <w:top w:w="58" w:type="dxa"/>
          <w:left w:w="115" w:type="dxa"/>
          <w:bottom w:w="58" w:type="dxa"/>
          <w:right w:w="115" w:type="dxa"/>
        </w:tblCellMar>
        <w:tblLook w:val="04A0" w:firstRow="1" w:lastRow="0" w:firstColumn="1" w:lastColumn="0" w:noHBand="0" w:noVBand="1"/>
      </w:tblPr>
      <w:tblGrid>
        <w:gridCol w:w="5037"/>
        <w:gridCol w:w="5043"/>
      </w:tblGrid>
      <w:tr w:rsidR="00D54F6A" w:rsidRPr="0064178E" w14:paraId="1D5B3F4A" w14:textId="77777777" w:rsidTr="0064178E">
        <w:tc>
          <w:tcPr>
            <w:tcW w:w="10080" w:type="dxa"/>
            <w:gridSpan w:val="2"/>
            <w:tcBorders>
              <w:top w:val="single" w:sz="8" w:space="0" w:color="F9B074"/>
              <w:left w:val="single" w:sz="8" w:space="0" w:color="F9B074"/>
              <w:bottom w:val="single" w:sz="4" w:space="0" w:color="FFC000"/>
              <w:right w:val="single" w:sz="8" w:space="0" w:color="F9B074"/>
            </w:tcBorders>
            <w:shd w:val="clear" w:color="auto" w:fill="F79646"/>
          </w:tcPr>
          <w:p w14:paraId="74F60643" w14:textId="77777777" w:rsidR="0033705D" w:rsidRPr="0064178E" w:rsidRDefault="00D54F6A" w:rsidP="0064178E">
            <w:pPr>
              <w:autoSpaceDE w:val="0"/>
              <w:autoSpaceDN w:val="0"/>
              <w:adjustRightInd w:val="0"/>
              <w:spacing w:after="0" w:line="240" w:lineRule="auto"/>
              <w:jc w:val="center"/>
              <w:rPr>
                <w:rFonts w:cs="Latha"/>
                <w:b/>
                <w:bCs/>
                <w:sz w:val="18"/>
                <w:szCs w:val="18"/>
              </w:rPr>
            </w:pPr>
            <w:r w:rsidRPr="0064178E">
              <w:rPr>
                <w:rFonts w:cs="Latha"/>
                <w:b/>
                <w:bCs/>
                <w:sz w:val="18"/>
                <w:szCs w:val="18"/>
              </w:rPr>
              <w:t>CHARACTERISTICS OF CHILDREN WITH SPD</w:t>
            </w:r>
          </w:p>
        </w:tc>
      </w:tr>
      <w:tr w:rsidR="00AA7EAB" w:rsidRPr="0064178E" w14:paraId="62CD8A74" w14:textId="77777777" w:rsidTr="0064178E">
        <w:tc>
          <w:tcPr>
            <w:tcW w:w="5037" w:type="dxa"/>
            <w:tcBorders>
              <w:top w:val="single" w:sz="4" w:space="0" w:color="FFC000"/>
              <w:left w:val="single" w:sz="4" w:space="0" w:color="FFC000"/>
              <w:bottom w:val="single" w:sz="4" w:space="0" w:color="FFC000"/>
              <w:right w:val="single" w:sz="4" w:space="0" w:color="FFC000"/>
            </w:tcBorders>
            <w:shd w:val="clear" w:color="auto" w:fill="FDE4D0"/>
          </w:tcPr>
          <w:p w14:paraId="5097B29A" w14:textId="77777777" w:rsidR="00D54F6A" w:rsidRPr="0064178E" w:rsidRDefault="00D54F6A" w:rsidP="0033705D">
            <w:pPr>
              <w:autoSpaceDE w:val="0"/>
              <w:autoSpaceDN w:val="0"/>
              <w:adjustRightInd w:val="0"/>
              <w:spacing w:after="0" w:line="240" w:lineRule="auto"/>
              <w:rPr>
                <w:rFonts w:cs="Latha"/>
                <w:b/>
                <w:bCs/>
                <w:sz w:val="18"/>
                <w:szCs w:val="18"/>
              </w:rPr>
            </w:pPr>
            <w:r w:rsidRPr="0064178E">
              <w:rPr>
                <w:rFonts w:cs="Latha"/>
                <w:b/>
                <w:bCs/>
                <w:sz w:val="18"/>
                <w:szCs w:val="18"/>
              </w:rPr>
              <w:t xml:space="preserve">OVERLY SENSITIVE </w:t>
            </w:r>
          </w:p>
        </w:tc>
        <w:tc>
          <w:tcPr>
            <w:tcW w:w="5043" w:type="dxa"/>
            <w:tcBorders>
              <w:top w:val="single" w:sz="4" w:space="0" w:color="FFC000"/>
              <w:left w:val="single" w:sz="4" w:space="0" w:color="FFC000"/>
              <w:bottom w:val="single" w:sz="4" w:space="0" w:color="FFC000"/>
              <w:right w:val="single" w:sz="4" w:space="0" w:color="FFC000"/>
            </w:tcBorders>
            <w:shd w:val="clear" w:color="auto" w:fill="FDE4D0"/>
          </w:tcPr>
          <w:p w14:paraId="66ABAB0A" w14:textId="77777777" w:rsidR="00D54F6A" w:rsidRPr="0064178E" w:rsidRDefault="0055798A" w:rsidP="0033705D">
            <w:pPr>
              <w:autoSpaceDE w:val="0"/>
              <w:autoSpaceDN w:val="0"/>
              <w:adjustRightInd w:val="0"/>
              <w:spacing w:after="0" w:line="240" w:lineRule="auto"/>
              <w:rPr>
                <w:rFonts w:cs="Latha"/>
                <w:b/>
                <w:sz w:val="18"/>
                <w:szCs w:val="18"/>
              </w:rPr>
            </w:pPr>
            <w:r>
              <w:rPr>
                <w:rFonts w:cs="Latha"/>
                <w:b/>
                <w:bCs/>
                <w:sz w:val="18"/>
                <w:szCs w:val="18"/>
              </w:rPr>
              <w:t>UNDER</w:t>
            </w:r>
            <w:r w:rsidR="00D54F6A" w:rsidRPr="0064178E">
              <w:rPr>
                <w:rFonts w:cs="Latha"/>
                <w:b/>
                <w:bCs/>
                <w:sz w:val="18"/>
                <w:szCs w:val="18"/>
              </w:rPr>
              <w:t>SENSITIVE</w:t>
            </w:r>
          </w:p>
        </w:tc>
      </w:tr>
      <w:tr w:rsidR="00AA7EAB" w:rsidRPr="0064178E" w14:paraId="559EEE22" w14:textId="77777777" w:rsidTr="0064178E">
        <w:tc>
          <w:tcPr>
            <w:tcW w:w="5037" w:type="dxa"/>
            <w:tcBorders>
              <w:top w:val="single" w:sz="4" w:space="0" w:color="FFC000"/>
              <w:left w:val="single" w:sz="4" w:space="0" w:color="FFC000"/>
              <w:bottom w:val="single" w:sz="4" w:space="0" w:color="FFC000"/>
              <w:right w:val="single" w:sz="4" w:space="0" w:color="FFC000"/>
            </w:tcBorders>
          </w:tcPr>
          <w:p w14:paraId="02456C98" w14:textId="77777777" w:rsidR="0064178E" w:rsidRPr="0055798A" w:rsidRDefault="0064178E" w:rsidP="0055798A">
            <w:pPr>
              <w:autoSpaceDE w:val="0"/>
              <w:autoSpaceDN w:val="0"/>
              <w:adjustRightInd w:val="0"/>
              <w:spacing w:after="0" w:line="240" w:lineRule="auto"/>
              <w:jc w:val="both"/>
              <w:rPr>
                <w:rFonts w:cs="Latha"/>
                <w:b/>
                <w:bCs/>
                <w:sz w:val="18"/>
                <w:szCs w:val="18"/>
              </w:rPr>
            </w:pPr>
            <w:r w:rsidRPr="0055798A">
              <w:rPr>
                <w:rFonts w:cs="Latha"/>
                <w:b/>
                <w:bCs/>
                <w:sz w:val="18"/>
                <w:szCs w:val="18"/>
              </w:rPr>
              <w:t>Touch:</w:t>
            </w:r>
          </w:p>
          <w:p w14:paraId="3C63BEA3" w14:textId="77777777" w:rsidR="0055798A" w:rsidRDefault="00D54F6A" w:rsidP="00AC2326">
            <w:pPr>
              <w:numPr>
                <w:ilvl w:val="0"/>
                <w:numId w:val="102"/>
              </w:numPr>
              <w:autoSpaceDE w:val="0"/>
              <w:autoSpaceDN w:val="0"/>
              <w:adjustRightInd w:val="0"/>
              <w:spacing w:after="0" w:line="240" w:lineRule="auto"/>
              <w:ind w:left="216" w:hanging="216"/>
              <w:jc w:val="both"/>
              <w:rPr>
                <w:rFonts w:cs="Latha"/>
                <w:bCs/>
                <w:sz w:val="18"/>
                <w:szCs w:val="18"/>
              </w:rPr>
            </w:pPr>
            <w:r w:rsidRPr="0064178E">
              <w:rPr>
                <w:rFonts w:cs="Latha"/>
                <w:bCs/>
                <w:sz w:val="18"/>
                <w:szCs w:val="18"/>
              </w:rPr>
              <w:t>Child avoids c</w:t>
            </w:r>
            <w:r w:rsidR="0055798A">
              <w:rPr>
                <w:rFonts w:cs="Latha"/>
                <w:bCs/>
                <w:sz w:val="18"/>
                <w:szCs w:val="18"/>
              </w:rPr>
              <w:t>ontact with people and objects</w:t>
            </w:r>
          </w:p>
          <w:p w14:paraId="59954EA1" w14:textId="77777777" w:rsidR="0055798A" w:rsidRDefault="00D54F6A" w:rsidP="00AC2326">
            <w:pPr>
              <w:numPr>
                <w:ilvl w:val="0"/>
                <w:numId w:val="102"/>
              </w:numPr>
              <w:autoSpaceDE w:val="0"/>
              <w:autoSpaceDN w:val="0"/>
              <w:adjustRightInd w:val="0"/>
              <w:spacing w:after="0" w:line="240" w:lineRule="auto"/>
              <w:ind w:left="216" w:hanging="216"/>
              <w:jc w:val="both"/>
              <w:rPr>
                <w:rFonts w:cs="Latha"/>
                <w:bCs/>
                <w:sz w:val="18"/>
                <w:szCs w:val="18"/>
              </w:rPr>
            </w:pPr>
            <w:r w:rsidRPr="0064178E">
              <w:rPr>
                <w:rFonts w:cs="Latha"/>
                <w:bCs/>
                <w:sz w:val="18"/>
                <w:szCs w:val="18"/>
              </w:rPr>
              <w:t>Reacts</w:t>
            </w:r>
            <w:r w:rsidR="0033705D" w:rsidRPr="0064178E">
              <w:rPr>
                <w:rFonts w:cs="Latha"/>
                <w:b/>
                <w:bCs/>
                <w:sz w:val="18"/>
                <w:szCs w:val="18"/>
              </w:rPr>
              <w:t xml:space="preserve"> </w:t>
            </w:r>
            <w:r w:rsidRPr="0064178E">
              <w:rPr>
                <w:rFonts w:cs="Latha"/>
                <w:bCs/>
                <w:sz w:val="18"/>
                <w:szCs w:val="18"/>
              </w:rPr>
              <w:t>negat</w:t>
            </w:r>
            <w:r w:rsidR="0055798A">
              <w:rPr>
                <w:rFonts w:cs="Latha"/>
                <w:bCs/>
                <w:sz w:val="18"/>
                <w:szCs w:val="18"/>
              </w:rPr>
              <w:t>ively and emotionally to touch</w:t>
            </w:r>
          </w:p>
          <w:p w14:paraId="4FF6580B" w14:textId="77777777" w:rsidR="0055798A" w:rsidRDefault="00D54F6A" w:rsidP="00AC2326">
            <w:pPr>
              <w:numPr>
                <w:ilvl w:val="0"/>
                <w:numId w:val="102"/>
              </w:numPr>
              <w:autoSpaceDE w:val="0"/>
              <w:autoSpaceDN w:val="0"/>
              <w:adjustRightInd w:val="0"/>
              <w:spacing w:after="0" w:line="240" w:lineRule="auto"/>
              <w:ind w:left="216" w:hanging="216"/>
              <w:jc w:val="both"/>
              <w:rPr>
                <w:rFonts w:cs="Latha"/>
                <w:bCs/>
                <w:sz w:val="18"/>
                <w:szCs w:val="18"/>
              </w:rPr>
            </w:pPr>
            <w:r w:rsidRPr="0064178E">
              <w:rPr>
                <w:rFonts w:cs="Latha"/>
                <w:bCs/>
                <w:sz w:val="18"/>
                <w:szCs w:val="18"/>
              </w:rPr>
              <w:t>Is picky about personal</w:t>
            </w:r>
            <w:r w:rsidR="0033705D" w:rsidRPr="0064178E">
              <w:rPr>
                <w:rFonts w:cs="Latha"/>
                <w:b/>
                <w:bCs/>
                <w:sz w:val="18"/>
                <w:szCs w:val="18"/>
              </w:rPr>
              <w:t xml:space="preserve"> </w:t>
            </w:r>
            <w:r w:rsidR="0055798A">
              <w:rPr>
                <w:rFonts w:cs="Latha"/>
                <w:bCs/>
                <w:sz w:val="18"/>
                <w:szCs w:val="18"/>
              </w:rPr>
              <w:t>hygiene, particularly relating to</w:t>
            </w:r>
            <w:r w:rsidR="0055798A" w:rsidRPr="0064178E">
              <w:rPr>
                <w:rFonts w:cs="Latha"/>
                <w:bCs/>
                <w:sz w:val="18"/>
                <w:szCs w:val="18"/>
              </w:rPr>
              <w:t xml:space="preserve"> </w:t>
            </w:r>
            <w:r w:rsidRPr="0064178E">
              <w:rPr>
                <w:rFonts w:cs="Latha"/>
                <w:bCs/>
                <w:sz w:val="18"/>
                <w:szCs w:val="18"/>
              </w:rPr>
              <w:t>clothes</w:t>
            </w:r>
          </w:p>
          <w:p w14:paraId="389C8ADE" w14:textId="77777777" w:rsidR="0033705D" w:rsidRPr="0064178E" w:rsidRDefault="00D54F6A" w:rsidP="00AC2326">
            <w:pPr>
              <w:numPr>
                <w:ilvl w:val="0"/>
                <w:numId w:val="102"/>
              </w:numPr>
              <w:autoSpaceDE w:val="0"/>
              <w:autoSpaceDN w:val="0"/>
              <w:adjustRightInd w:val="0"/>
              <w:spacing w:after="0" w:line="240" w:lineRule="auto"/>
              <w:ind w:left="216" w:hanging="216"/>
              <w:jc w:val="both"/>
              <w:rPr>
                <w:rFonts w:cs="Latha"/>
                <w:b/>
                <w:bCs/>
                <w:sz w:val="18"/>
                <w:szCs w:val="18"/>
              </w:rPr>
            </w:pPr>
            <w:r w:rsidRPr="0064178E">
              <w:rPr>
                <w:rFonts w:cs="Latha"/>
                <w:bCs/>
                <w:sz w:val="18"/>
                <w:szCs w:val="18"/>
              </w:rPr>
              <w:t>Intentionally avoids</w:t>
            </w:r>
            <w:r w:rsidR="0033705D" w:rsidRPr="0064178E">
              <w:rPr>
                <w:rFonts w:cs="Latha"/>
                <w:b/>
                <w:bCs/>
                <w:sz w:val="18"/>
                <w:szCs w:val="18"/>
              </w:rPr>
              <w:t xml:space="preserve"> </w:t>
            </w:r>
            <w:r w:rsidRPr="0064178E">
              <w:rPr>
                <w:rFonts w:cs="Latha"/>
                <w:bCs/>
                <w:sz w:val="18"/>
                <w:szCs w:val="18"/>
              </w:rPr>
              <w:t>certain textures and temperatures</w:t>
            </w:r>
          </w:p>
        </w:tc>
        <w:tc>
          <w:tcPr>
            <w:tcW w:w="5043" w:type="dxa"/>
            <w:tcBorders>
              <w:top w:val="single" w:sz="4" w:space="0" w:color="FFC000"/>
              <w:left w:val="single" w:sz="4" w:space="0" w:color="FFC000"/>
              <w:bottom w:val="single" w:sz="4" w:space="0" w:color="FFC000"/>
              <w:right w:val="single" w:sz="4" w:space="0" w:color="FFC000"/>
            </w:tcBorders>
          </w:tcPr>
          <w:p w14:paraId="68883D90" w14:textId="77777777" w:rsidR="0055798A" w:rsidRDefault="00D54F6A" w:rsidP="0055798A">
            <w:pPr>
              <w:autoSpaceDE w:val="0"/>
              <w:autoSpaceDN w:val="0"/>
              <w:adjustRightInd w:val="0"/>
              <w:spacing w:after="0" w:line="240" w:lineRule="auto"/>
              <w:jc w:val="both"/>
              <w:rPr>
                <w:rFonts w:cs="Latha"/>
                <w:sz w:val="18"/>
                <w:szCs w:val="18"/>
              </w:rPr>
            </w:pPr>
            <w:r w:rsidRPr="0055798A">
              <w:rPr>
                <w:rFonts w:cs="Latha"/>
                <w:b/>
                <w:sz w:val="18"/>
                <w:szCs w:val="18"/>
              </w:rPr>
              <w:t>Touch:</w:t>
            </w:r>
          </w:p>
          <w:p w14:paraId="4DAEB220" w14:textId="77777777" w:rsidR="0055798A" w:rsidRDefault="00D54F6A" w:rsidP="00AC2326">
            <w:pPr>
              <w:numPr>
                <w:ilvl w:val="0"/>
                <w:numId w:val="103"/>
              </w:numPr>
              <w:autoSpaceDE w:val="0"/>
              <w:autoSpaceDN w:val="0"/>
              <w:adjustRightInd w:val="0"/>
              <w:spacing w:after="0" w:line="240" w:lineRule="auto"/>
              <w:ind w:left="216" w:hanging="216"/>
              <w:jc w:val="both"/>
              <w:rPr>
                <w:rFonts w:cs="Latha"/>
                <w:sz w:val="18"/>
                <w:szCs w:val="18"/>
              </w:rPr>
            </w:pPr>
            <w:r w:rsidRPr="0064178E">
              <w:rPr>
                <w:rFonts w:cs="Latha"/>
                <w:sz w:val="18"/>
                <w:szCs w:val="18"/>
              </w:rPr>
              <w:t>Child is unaware o</w:t>
            </w:r>
            <w:r w:rsidR="00AA7EAB" w:rsidRPr="0064178E">
              <w:rPr>
                <w:rFonts w:cs="Latha"/>
                <w:sz w:val="18"/>
                <w:szCs w:val="18"/>
              </w:rPr>
              <w:t xml:space="preserve">f </w:t>
            </w:r>
            <w:r w:rsidR="0055798A">
              <w:rPr>
                <w:rFonts w:cs="Latha"/>
                <w:sz w:val="18"/>
                <w:szCs w:val="18"/>
              </w:rPr>
              <w:t>being touched or bumped</w:t>
            </w:r>
          </w:p>
          <w:p w14:paraId="41F45648" w14:textId="174FBF41" w:rsidR="00D54F6A" w:rsidRPr="0064178E" w:rsidRDefault="0055798A" w:rsidP="00AC2326">
            <w:pPr>
              <w:numPr>
                <w:ilvl w:val="0"/>
                <w:numId w:val="103"/>
              </w:numPr>
              <w:autoSpaceDE w:val="0"/>
              <w:autoSpaceDN w:val="0"/>
              <w:adjustRightInd w:val="0"/>
              <w:spacing w:after="0" w:line="240" w:lineRule="auto"/>
              <w:ind w:left="216" w:hanging="216"/>
              <w:jc w:val="both"/>
              <w:rPr>
                <w:rFonts w:cs="Latha"/>
                <w:sz w:val="18"/>
                <w:szCs w:val="18"/>
              </w:rPr>
            </w:pPr>
            <w:r>
              <w:rPr>
                <w:rFonts w:cs="Latha"/>
                <w:sz w:val="18"/>
                <w:szCs w:val="18"/>
              </w:rPr>
              <w:t>M</w:t>
            </w:r>
            <w:r w:rsidR="00D54F6A" w:rsidRPr="0064178E">
              <w:rPr>
                <w:rFonts w:cs="Latha"/>
                <w:sz w:val="18"/>
                <w:szCs w:val="18"/>
              </w:rPr>
              <w:t>ay be unaware of messiness on face from food or</w:t>
            </w:r>
            <w:r>
              <w:rPr>
                <w:rFonts w:cs="Latha"/>
                <w:sz w:val="18"/>
                <w:szCs w:val="18"/>
              </w:rPr>
              <w:t xml:space="preserve"> </w:t>
            </w:r>
            <w:r w:rsidR="00D54F6A" w:rsidRPr="0064178E">
              <w:rPr>
                <w:rFonts w:cs="Latha"/>
                <w:sz w:val="18"/>
                <w:szCs w:val="18"/>
              </w:rPr>
              <w:t>runny nose</w:t>
            </w:r>
          </w:p>
        </w:tc>
      </w:tr>
      <w:tr w:rsidR="00AA7EAB" w:rsidRPr="0064178E" w14:paraId="2C683FC2" w14:textId="77777777" w:rsidTr="0064178E">
        <w:tc>
          <w:tcPr>
            <w:tcW w:w="5037" w:type="dxa"/>
            <w:tcBorders>
              <w:top w:val="single" w:sz="4" w:space="0" w:color="FFC000"/>
              <w:left w:val="single" w:sz="4" w:space="0" w:color="FFC000"/>
              <w:bottom w:val="single" w:sz="4" w:space="0" w:color="FFC000"/>
              <w:right w:val="single" w:sz="4" w:space="0" w:color="FFC000"/>
            </w:tcBorders>
            <w:shd w:val="clear" w:color="auto" w:fill="FDE4D0"/>
          </w:tcPr>
          <w:p w14:paraId="4D22705B" w14:textId="77777777" w:rsidR="0064178E" w:rsidRPr="0055798A" w:rsidRDefault="0064178E" w:rsidP="0055798A">
            <w:pPr>
              <w:autoSpaceDE w:val="0"/>
              <w:autoSpaceDN w:val="0"/>
              <w:adjustRightInd w:val="0"/>
              <w:spacing w:after="0" w:line="240" w:lineRule="auto"/>
              <w:jc w:val="both"/>
              <w:rPr>
                <w:rFonts w:cs="Latha"/>
                <w:b/>
                <w:bCs/>
                <w:sz w:val="18"/>
                <w:szCs w:val="18"/>
              </w:rPr>
            </w:pPr>
            <w:r w:rsidRPr="0055798A">
              <w:rPr>
                <w:rFonts w:cs="Latha"/>
                <w:b/>
                <w:bCs/>
                <w:sz w:val="18"/>
                <w:szCs w:val="18"/>
              </w:rPr>
              <w:t>Movement:</w:t>
            </w:r>
          </w:p>
          <w:p w14:paraId="3D3D4360" w14:textId="77777777" w:rsidR="0055798A" w:rsidRDefault="00D54F6A" w:rsidP="00AC2326">
            <w:pPr>
              <w:numPr>
                <w:ilvl w:val="0"/>
                <w:numId w:val="104"/>
              </w:numPr>
              <w:autoSpaceDE w:val="0"/>
              <w:autoSpaceDN w:val="0"/>
              <w:adjustRightInd w:val="0"/>
              <w:spacing w:after="0" w:line="240" w:lineRule="auto"/>
              <w:ind w:left="216" w:hanging="216"/>
              <w:jc w:val="both"/>
              <w:rPr>
                <w:rFonts w:cs="Latha"/>
                <w:bCs/>
                <w:sz w:val="18"/>
                <w:szCs w:val="18"/>
              </w:rPr>
            </w:pPr>
            <w:r w:rsidRPr="0064178E">
              <w:rPr>
                <w:rFonts w:cs="Latha"/>
                <w:bCs/>
                <w:sz w:val="18"/>
                <w:szCs w:val="18"/>
              </w:rPr>
              <w:t xml:space="preserve">Child avoids </w:t>
            </w:r>
            <w:r w:rsidR="0055798A">
              <w:rPr>
                <w:rFonts w:cs="Latha"/>
                <w:bCs/>
                <w:sz w:val="18"/>
                <w:szCs w:val="18"/>
              </w:rPr>
              <w:t>movement</w:t>
            </w:r>
          </w:p>
          <w:p w14:paraId="724E9E6D" w14:textId="77777777" w:rsidR="0033705D" w:rsidRPr="0064178E" w:rsidRDefault="0055798A" w:rsidP="00AC2326">
            <w:pPr>
              <w:numPr>
                <w:ilvl w:val="0"/>
                <w:numId w:val="104"/>
              </w:numPr>
              <w:autoSpaceDE w:val="0"/>
              <w:autoSpaceDN w:val="0"/>
              <w:adjustRightInd w:val="0"/>
              <w:spacing w:after="0" w:line="240" w:lineRule="auto"/>
              <w:ind w:left="216" w:hanging="216"/>
              <w:jc w:val="both"/>
              <w:rPr>
                <w:rFonts w:cs="Latha"/>
                <w:b/>
                <w:bCs/>
                <w:sz w:val="18"/>
                <w:szCs w:val="18"/>
              </w:rPr>
            </w:pPr>
            <w:r>
              <w:rPr>
                <w:rFonts w:cs="Latha"/>
                <w:bCs/>
                <w:sz w:val="18"/>
                <w:szCs w:val="18"/>
              </w:rPr>
              <w:t>M</w:t>
            </w:r>
            <w:r w:rsidR="00B045B9" w:rsidRPr="0064178E">
              <w:rPr>
                <w:rFonts w:cs="Latha"/>
                <w:bCs/>
                <w:sz w:val="18"/>
                <w:szCs w:val="18"/>
              </w:rPr>
              <w:t>ay avoid activities that</w:t>
            </w:r>
            <w:r w:rsidR="00D54F6A" w:rsidRPr="0064178E">
              <w:rPr>
                <w:rFonts w:cs="Latha"/>
                <w:bCs/>
                <w:sz w:val="18"/>
                <w:szCs w:val="18"/>
              </w:rPr>
              <w:t xml:space="preserve"> are</w:t>
            </w:r>
            <w:r w:rsidR="0033705D" w:rsidRPr="0064178E">
              <w:rPr>
                <w:rFonts w:cs="Latha"/>
                <w:b/>
                <w:bCs/>
                <w:sz w:val="18"/>
                <w:szCs w:val="18"/>
              </w:rPr>
              <w:t xml:space="preserve"> </w:t>
            </w:r>
            <w:r w:rsidR="00D54F6A" w:rsidRPr="0064178E">
              <w:rPr>
                <w:rFonts w:cs="Latha"/>
                <w:bCs/>
                <w:sz w:val="18"/>
                <w:szCs w:val="18"/>
              </w:rPr>
              <w:t>not earthbound</w:t>
            </w:r>
            <w:r w:rsidR="00B045B9" w:rsidRPr="0064178E">
              <w:rPr>
                <w:rFonts w:cs="Latha"/>
                <w:bCs/>
                <w:sz w:val="18"/>
                <w:szCs w:val="18"/>
              </w:rPr>
              <w:t xml:space="preserve">, e.g., </w:t>
            </w:r>
            <w:r w:rsidR="00D54F6A" w:rsidRPr="0064178E">
              <w:rPr>
                <w:rFonts w:cs="Latha"/>
                <w:bCs/>
                <w:sz w:val="18"/>
                <w:szCs w:val="18"/>
              </w:rPr>
              <w:t>running, climbing, swinging</w:t>
            </w:r>
          </w:p>
        </w:tc>
        <w:tc>
          <w:tcPr>
            <w:tcW w:w="5043" w:type="dxa"/>
            <w:tcBorders>
              <w:top w:val="single" w:sz="4" w:space="0" w:color="FFC000"/>
              <w:left w:val="single" w:sz="4" w:space="0" w:color="FFC000"/>
              <w:bottom w:val="single" w:sz="4" w:space="0" w:color="FFC000"/>
              <w:right w:val="single" w:sz="4" w:space="0" w:color="FFC000"/>
            </w:tcBorders>
            <w:shd w:val="clear" w:color="auto" w:fill="FDE4D0"/>
          </w:tcPr>
          <w:p w14:paraId="4D20B2A9" w14:textId="77777777" w:rsidR="0055798A" w:rsidRDefault="00D54F6A" w:rsidP="0055798A">
            <w:pPr>
              <w:autoSpaceDE w:val="0"/>
              <w:autoSpaceDN w:val="0"/>
              <w:adjustRightInd w:val="0"/>
              <w:spacing w:after="0" w:line="240" w:lineRule="auto"/>
              <w:jc w:val="both"/>
              <w:rPr>
                <w:rFonts w:cs="Latha"/>
                <w:sz w:val="18"/>
                <w:szCs w:val="18"/>
              </w:rPr>
            </w:pPr>
            <w:r w:rsidRPr="0055798A">
              <w:rPr>
                <w:rFonts w:cs="Latha"/>
                <w:b/>
                <w:sz w:val="18"/>
                <w:szCs w:val="18"/>
              </w:rPr>
              <w:t>Movement:</w:t>
            </w:r>
          </w:p>
          <w:p w14:paraId="7A72C8FE" w14:textId="77777777" w:rsidR="0055798A" w:rsidRDefault="00D54F6A" w:rsidP="00AC2326">
            <w:pPr>
              <w:numPr>
                <w:ilvl w:val="0"/>
                <w:numId w:val="105"/>
              </w:numPr>
              <w:autoSpaceDE w:val="0"/>
              <w:autoSpaceDN w:val="0"/>
              <w:adjustRightInd w:val="0"/>
              <w:spacing w:after="0" w:line="240" w:lineRule="auto"/>
              <w:ind w:left="216" w:hanging="216"/>
              <w:jc w:val="both"/>
              <w:rPr>
                <w:rFonts w:cs="Latha"/>
                <w:sz w:val="18"/>
                <w:szCs w:val="18"/>
              </w:rPr>
            </w:pPr>
            <w:r w:rsidRPr="0064178E">
              <w:rPr>
                <w:rFonts w:cs="Latha"/>
                <w:sz w:val="18"/>
                <w:szCs w:val="18"/>
              </w:rPr>
              <w:t>Child is in constant m</w:t>
            </w:r>
            <w:r w:rsidR="00AA7EAB" w:rsidRPr="0064178E">
              <w:rPr>
                <w:rFonts w:cs="Latha"/>
                <w:sz w:val="18"/>
                <w:szCs w:val="18"/>
              </w:rPr>
              <w:t>ove</w:t>
            </w:r>
            <w:r w:rsidR="0055798A">
              <w:rPr>
                <w:rFonts w:cs="Latha"/>
                <w:sz w:val="18"/>
                <w:szCs w:val="18"/>
              </w:rPr>
              <w:t>ment</w:t>
            </w:r>
          </w:p>
          <w:p w14:paraId="2095C30B" w14:textId="77777777" w:rsidR="00D54F6A" w:rsidRPr="0064178E" w:rsidRDefault="00B045B9" w:rsidP="00AC2326">
            <w:pPr>
              <w:numPr>
                <w:ilvl w:val="0"/>
                <w:numId w:val="105"/>
              </w:numPr>
              <w:autoSpaceDE w:val="0"/>
              <w:autoSpaceDN w:val="0"/>
              <w:adjustRightInd w:val="0"/>
              <w:spacing w:after="0" w:line="240" w:lineRule="auto"/>
              <w:ind w:left="216" w:hanging="216"/>
              <w:jc w:val="both"/>
              <w:rPr>
                <w:rFonts w:cs="Latha"/>
                <w:sz w:val="18"/>
                <w:szCs w:val="18"/>
              </w:rPr>
            </w:pPr>
            <w:r w:rsidRPr="0064178E">
              <w:rPr>
                <w:rFonts w:cs="Latha"/>
                <w:sz w:val="18"/>
                <w:szCs w:val="18"/>
              </w:rPr>
              <w:t>C</w:t>
            </w:r>
            <w:r w:rsidR="00AA7EAB" w:rsidRPr="0064178E">
              <w:rPr>
                <w:rFonts w:cs="Latha"/>
                <w:sz w:val="18"/>
                <w:szCs w:val="18"/>
              </w:rPr>
              <w:t xml:space="preserve">raves fast </w:t>
            </w:r>
            <w:r w:rsidR="00D54F6A" w:rsidRPr="0064178E">
              <w:rPr>
                <w:rFonts w:cs="Latha"/>
                <w:sz w:val="18"/>
                <w:szCs w:val="18"/>
              </w:rPr>
              <w:t>and spinning movements</w:t>
            </w:r>
            <w:r w:rsidRPr="0064178E">
              <w:rPr>
                <w:rFonts w:cs="Latha"/>
                <w:sz w:val="18"/>
                <w:szCs w:val="18"/>
              </w:rPr>
              <w:t>, e.g.,</w:t>
            </w:r>
            <w:r w:rsidR="0055798A">
              <w:rPr>
                <w:rFonts w:cs="Latha"/>
                <w:sz w:val="18"/>
                <w:szCs w:val="18"/>
              </w:rPr>
              <w:t xml:space="preserve"> child may flap arms</w:t>
            </w:r>
          </w:p>
        </w:tc>
      </w:tr>
      <w:tr w:rsidR="00AA7EAB" w:rsidRPr="0064178E" w14:paraId="58C83392" w14:textId="77777777" w:rsidTr="0064178E">
        <w:tc>
          <w:tcPr>
            <w:tcW w:w="5037" w:type="dxa"/>
            <w:tcBorders>
              <w:top w:val="single" w:sz="4" w:space="0" w:color="FFC000"/>
              <w:left w:val="single" w:sz="4" w:space="0" w:color="FFC000"/>
              <w:bottom w:val="single" w:sz="4" w:space="0" w:color="FFC000"/>
              <w:right w:val="single" w:sz="4" w:space="0" w:color="FFC000"/>
            </w:tcBorders>
          </w:tcPr>
          <w:p w14:paraId="3662C93F" w14:textId="77777777" w:rsidR="0064178E" w:rsidRPr="0055798A" w:rsidRDefault="0064178E" w:rsidP="0055798A">
            <w:pPr>
              <w:autoSpaceDE w:val="0"/>
              <w:autoSpaceDN w:val="0"/>
              <w:adjustRightInd w:val="0"/>
              <w:spacing w:after="0" w:line="240" w:lineRule="auto"/>
              <w:jc w:val="both"/>
              <w:rPr>
                <w:rFonts w:cs="Latha"/>
                <w:b/>
                <w:bCs/>
                <w:sz w:val="18"/>
                <w:szCs w:val="18"/>
              </w:rPr>
            </w:pPr>
            <w:r w:rsidRPr="0055798A">
              <w:rPr>
                <w:rFonts w:cs="Latha"/>
                <w:b/>
                <w:bCs/>
                <w:sz w:val="18"/>
                <w:szCs w:val="18"/>
              </w:rPr>
              <w:t>Body Position:</w:t>
            </w:r>
          </w:p>
          <w:p w14:paraId="06CF5294" w14:textId="77777777" w:rsidR="00D54F6A" w:rsidRPr="0064178E" w:rsidRDefault="00D54F6A" w:rsidP="00AC2326">
            <w:pPr>
              <w:numPr>
                <w:ilvl w:val="0"/>
                <w:numId w:val="106"/>
              </w:numPr>
              <w:autoSpaceDE w:val="0"/>
              <w:autoSpaceDN w:val="0"/>
              <w:adjustRightInd w:val="0"/>
              <w:spacing w:after="0" w:line="240" w:lineRule="auto"/>
              <w:ind w:left="216" w:hanging="216"/>
              <w:jc w:val="both"/>
              <w:rPr>
                <w:rFonts w:cs="Latha"/>
                <w:bCs/>
                <w:sz w:val="18"/>
                <w:szCs w:val="18"/>
              </w:rPr>
            </w:pPr>
            <w:r w:rsidRPr="0064178E">
              <w:rPr>
                <w:rFonts w:cs="Latha"/>
                <w:bCs/>
                <w:sz w:val="18"/>
                <w:szCs w:val="18"/>
              </w:rPr>
              <w:t>Child</w:t>
            </w:r>
            <w:r w:rsidR="0055798A">
              <w:rPr>
                <w:rFonts w:cs="Latha"/>
                <w:bCs/>
                <w:sz w:val="18"/>
                <w:szCs w:val="18"/>
              </w:rPr>
              <w:t xml:space="preserve"> is insecure with body movement</w:t>
            </w:r>
          </w:p>
        </w:tc>
        <w:tc>
          <w:tcPr>
            <w:tcW w:w="5043" w:type="dxa"/>
            <w:tcBorders>
              <w:top w:val="single" w:sz="4" w:space="0" w:color="FFC000"/>
              <w:left w:val="single" w:sz="4" w:space="0" w:color="FFC000"/>
              <w:bottom w:val="single" w:sz="4" w:space="0" w:color="FFC000"/>
              <w:right w:val="single" w:sz="4" w:space="0" w:color="FFC000"/>
            </w:tcBorders>
          </w:tcPr>
          <w:p w14:paraId="5A9F9F54" w14:textId="77777777" w:rsidR="0055798A" w:rsidRDefault="00D54F6A" w:rsidP="0055798A">
            <w:pPr>
              <w:autoSpaceDE w:val="0"/>
              <w:autoSpaceDN w:val="0"/>
              <w:adjustRightInd w:val="0"/>
              <w:spacing w:after="0" w:line="240" w:lineRule="auto"/>
              <w:jc w:val="both"/>
              <w:rPr>
                <w:rFonts w:cs="Latha"/>
                <w:b/>
                <w:sz w:val="18"/>
                <w:szCs w:val="18"/>
              </w:rPr>
            </w:pPr>
            <w:r w:rsidRPr="0055798A">
              <w:rPr>
                <w:rFonts w:cs="Latha"/>
                <w:b/>
                <w:sz w:val="18"/>
                <w:szCs w:val="18"/>
              </w:rPr>
              <w:t>Body Position</w:t>
            </w:r>
            <w:r w:rsidR="0055798A">
              <w:rPr>
                <w:rFonts w:cs="Latha"/>
                <w:b/>
                <w:sz w:val="18"/>
                <w:szCs w:val="18"/>
              </w:rPr>
              <w:t>:</w:t>
            </w:r>
          </w:p>
          <w:p w14:paraId="38B02FC2" w14:textId="77777777" w:rsidR="0055798A" w:rsidRDefault="0055798A" w:rsidP="00AC2326">
            <w:pPr>
              <w:numPr>
                <w:ilvl w:val="0"/>
                <w:numId w:val="107"/>
              </w:numPr>
              <w:autoSpaceDE w:val="0"/>
              <w:autoSpaceDN w:val="0"/>
              <w:adjustRightInd w:val="0"/>
              <w:spacing w:after="0" w:line="240" w:lineRule="auto"/>
              <w:ind w:left="216" w:hanging="216"/>
              <w:jc w:val="both"/>
              <w:rPr>
                <w:rFonts w:cs="Latha"/>
                <w:sz w:val="18"/>
                <w:szCs w:val="18"/>
              </w:rPr>
            </w:pPr>
            <w:r>
              <w:rPr>
                <w:rFonts w:cs="Latha"/>
                <w:sz w:val="18"/>
                <w:szCs w:val="18"/>
              </w:rPr>
              <w:t>C</w:t>
            </w:r>
            <w:r w:rsidR="00D54F6A" w:rsidRPr="0064178E">
              <w:rPr>
                <w:rFonts w:cs="Latha"/>
                <w:sz w:val="18"/>
                <w:szCs w:val="18"/>
              </w:rPr>
              <w:t>hild is fr</w:t>
            </w:r>
            <w:r>
              <w:rPr>
                <w:rFonts w:cs="Latha"/>
                <w:sz w:val="18"/>
                <w:szCs w:val="18"/>
              </w:rPr>
              <w:t>equently clumsy</w:t>
            </w:r>
          </w:p>
          <w:p w14:paraId="5A2501F0" w14:textId="77777777" w:rsidR="00D54F6A" w:rsidRPr="0064178E" w:rsidRDefault="00B045B9" w:rsidP="00AC2326">
            <w:pPr>
              <w:numPr>
                <w:ilvl w:val="0"/>
                <w:numId w:val="107"/>
              </w:numPr>
              <w:autoSpaceDE w:val="0"/>
              <w:autoSpaceDN w:val="0"/>
              <w:adjustRightInd w:val="0"/>
              <w:spacing w:after="0" w:line="240" w:lineRule="auto"/>
              <w:ind w:left="216" w:hanging="216"/>
              <w:jc w:val="both"/>
              <w:rPr>
                <w:rFonts w:cs="Latha"/>
                <w:sz w:val="18"/>
                <w:szCs w:val="18"/>
              </w:rPr>
            </w:pPr>
            <w:r w:rsidRPr="0064178E">
              <w:rPr>
                <w:rFonts w:cs="Latha"/>
                <w:sz w:val="18"/>
                <w:szCs w:val="18"/>
              </w:rPr>
              <w:t xml:space="preserve">Displays </w:t>
            </w:r>
            <w:r w:rsidR="00AA7EAB" w:rsidRPr="0064178E">
              <w:rPr>
                <w:rFonts w:cs="Latha"/>
                <w:sz w:val="18"/>
                <w:szCs w:val="18"/>
              </w:rPr>
              <w:t xml:space="preserve">a lack of </w:t>
            </w:r>
            <w:r w:rsidR="00D54F6A" w:rsidRPr="0064178E">
              <w:rPr>
                <w:rFonts w:cs="Latha"/>
                <w:sz w:val="18"/>
                <w:szCs w:val="18"/>
              </w:rPr>
              <w:t>coordinatio</w:t>
            </w:r>
            <w:r w:rsidR="0055798A">
              <w:rPr>
                <w:rFonts w:cs="Latha"/>
                <w:sz w:val="18"/>
                <w:szCs w:val="18"/>
              </w:rPr>
              <w:t>n</w:t>
            </w:r>
          </w:p>
        </w:tc>
      </w:tr>
      <w:tr w:rsidR="00AA7EAB" w:rsidRPr="0064178E" w14:paraId="3D98194A" w14:textId="77777777" w:rsidTr="0064178E">
        <w:tc>
          <w:tcPr>
            <w:tcW w:w="5037" w:type="dxa"/>
            <w:tcBorders>
              <w:top w:val="single" w:sz="4" w:space="0" w:color="FFC000"/>
              <w:left w:val="single" w:sz="4" w:space="0" w:color="FFC000"/>
              <w:bottom w:val="single" w:sz="4" w:space="0" w:color="FFC000"/>
              <w:right w:val="single" w:sz="4" w:space="0" w:color="FFC000"/>
            </w:tcBorders>
            <w:shd w:val="clear" w:color="auto" w:fill="FDE4D0"/>
          </w:tcPr>
          <w:p w14:paraId="136F4AA6" w14:textId="77777777" w:rsidR="0064178E" w:rsidRPr="0055798A" w:rsidRDefault="0064178E" w:rsidP="0055798A">
            <w:pPr>
              <w:autoSpaceDE w:val="0"/>
              <w:autoSpaceDN w:val="0"/>
              <w:adjustRightInd w:val="0"/>
              <w:spacing w:after="0" w:line="240" w:lineRule="auto"/>
              <w:jc w:val="both"/>
              <w:rPr>
                <w:rFonts w:cs="Latha"/>
                <w:b/>
                <w:bCs/>
                <w:sz w:val="18"/>
                <w:szCs w:val="18"/>
              </w:rPr>
            </w:pPr>
            <w:r w:rsidRPr="0055798A">
              <w:rPr>
                <w:rFonts w:cs="Latha"/>
                <w:b/>
                <w:bCs/>
                <w:sz w:val="18"/>
                <w:szCs w:val="18"/>
              </w:rPr>
              <w:t>Sights:</w:t>
            </w:r>
          </w:p>
          <w:p w14:paraId="2F8F7748" w14:textId="77777777" w:rsidR="0055798A" w:rsidRDefault="00D54F6A" w:rsidP="0055798A">
            <w:pPr>
              <w:autoSpaceDE w:val="0"/>
              <w:autoSpaceDN w:val="0"/>
              <w:adjustRightInd w:val="0"/>
              <w:spacing w:after="0" w:line="240" w:lineRule="auto"/>
              <w:jc w:val="both"/>
              <w:rPr>
                <w:rFonts w:cs="Latha"/>
                <w:bCs/>
                <w:sz w:val="18"/>
                <w:szCs w:val="18"/>
              </w:rPr>
            </w:pPr>
            <w:r w:rsidRPr="0064178E">
              <w:rPr>
                <w:rFonts w:cs="Latha"/>
                <w:bCs/>
                <w:sz w:val="18"/>
                <w:szCs w:val="18"/>
              </w:rPr>
              <w:t>Child</w:t>
            </w:r>
            <w:r w:rsidR="0055798A">
              <w:rPr>
                <w:rFonts w:cs="Latha"/>
                <w:bCs/>
                <w:sz w:val="18"/>
                <w:szCs w:val="18"/>
              </w:rPr>
              <w:t xml:space="preserve"> lacks control of eye movement</w:t>
            </w:r>
          </w:p>
          <w:p w14:paraId="2DDFC8BE" w14:textId="77777777" w:rsidR="0055798A" w:rsidRDefault="00D54F6A" w:rsidP="0055798A">
            <w:pPr>
              <w:autoSpaceDE w:val="0"/>
              <w:autoSpaceDN w:val="0"/>
              <w:adjustRightInd w:val="0"/>
              <w:spacing w:after="0" w:line="240" w:lineRule="auto"/>
              <w:jc w:val="both"/>
              <w:rPr>
                <w:rFonts w:cs="Latha"/>
                <w:bCs/>
                <w:sz w:val="18"/>
                <w:szCs w:val="18"/>
              </w:rPr>
            </w:pPr>
            <w:r w:rsidRPr="0064178E">
              <w:rPr>
                <w:rFonts w:cs="Latha"/>
                <w:bCs/>
                <w:sz w:val="18"/>
                <w:szCs w:val="18"/>
              </w:rPr>
              <w:t>May have difficulty</w:t>
            </w:r>
            <w:r w:rsidR="0033705D" w:rsidRPr="0064178E">
              <w:rPr>
                <w:rFonts w:cs="Latha"/>
                <w:b/>
                <w:bCs/>
                <w:sz w:val="18"/>
                <w:szCs w:val="18"/>
              </w:rPr>
              <w:t xml:space="preserve"> </w:t>
            </w:r>
            <w:r w:rsidR="0055798A">
              <w:rPr>
                <w:rFonts w:cs="Latha"/>
                <w:bCs/>
                <w:sz w:val="18"/>
                <w:szCs w:val="18"/>
              </w:rPr>
              <w:t>concentrating on objects</w:t>
            </w:r>
          </w:p>
          <w:p w14:paraId="7D24F4B7" w14:textId="77777777" w:rsidR="0033705D" w:rsidRPr="0064178E" w:rsidRDefault="00B045B9" w:rsidP="0055798A">
            <w:pPr>
              <w:autoSpaceDE w:val="0"/>
              <w:autoSpaceDN w:val="0"/>
              <w:adjustRightInd w:val="0"/>
              <w:spacing w:after="0" w:line="240" w:lineRule="auto"/>
              <w:jc w:val="both"/>
              <w:rPr>
                <w:rFonts w:cs="Latha"/>
                <w:b/>
                <w:bCs/>
                <w:sz w:val="18"/>
                <w:szCs w:val="18"/>
              </w:rPr>
            </w:pPr>
            <w:r w:rsidRPr="0064178E">
              <w:rPr>
                <w:rFonts w:cs="Latha"/>
                <w:bCs/>
                <w:sz w:val="18"/>
                <w:szCs w:val="18"/>
              </w:rPr>
              <w:t>M</w:t>
            </w:r>
            <w:r w:rsidR="00D54F6A" w:rsidRPr="0064178E">
              <w:rPr>
                <w:rFonts w:cs="Latha"/>
                <w:bCs/>
                <w:sz w:val="18"/>
                <w:szCs w:val="18"/>
              </w:rPr>
              <w:t>ay overreact to light.</w:t>
            </w:r>
          </w:p>
        </w:tc>
        <w:tc>
          <w:tcPr>
            <w:tcW w:w="5043" w:type="dxa"/>
            <w:tcBorders>
              <w:top w:val="single" w:sz="4" w:space="0" w:color="FFC000"/>
              <w:left w:val="single" w:sz="4" w:space="0" w:color="FFC000"/>
              <w:bottom w:val="single" w:sz="4" w:space="0" w:color="FFC000"/>
              <w:right w:val="single" w:sz="4" w:space="0" w:color="FFC000"/>
            </w:tcBorders>
            <w:shd w:val="clear" w:color="auto" w:fill="FDE4D0"/>
          </w:tcPr>
          <w:p w14:paraId="0DCD0C91" w14:textId="77777777" w:rsidR="0055798A" w:rsidRDefault="00D54F6A" w:rsidP="0055798A">
            <w:pPr>
              <w:autoSpaceDE w:val="0"/>
              <w:autoSpaceDN w:val="0"/>
              <w:adjustRightInd w:val="0"/>
              <w:spacing w:after="0" w:line="240" w:lineRule="auto"/>
              <w:jc w:val="both"/>
              <w:rPr>
                <w:rFonts w:cs="Latha"/>
                <w:sz w:val="18"/>
                <w:szCs w:val="18"/>
              </w:rPr>
            </w:pPr>
            <w:r w:rsidRPr="0055798A">
              <w:rPr>
                <w:rFonts w:cs="Latha"/>
                <w:b/>
                <w:sz w:val="18"/>
                <w:szCs w:val="18"/>
              </w:rPr>
              <w:t>Sights:</w:t>
            </w:r>
          </w:p>
          <w:p w14:paraId="0E67C25D" w14:textId="77777777" w:rsidR="00D54F6A" w:rsidRPr="0064178E" w:rsidRDefault="00D54F6A" w:rsidP="00AC2326">
            <w:pPr>
              <w:numPr>
                <w:ilvl w:val="0"/>
                <w:numId w:val="110"/>
              </w:numPr>
              <w:autoSpaceDE w:val="0"/>
              <w:autoSpaceDN w:val="0"/>
              <w:adjustRightInd w:val="0"/>
              <w:spacing w:after="0" w:line="240" w:lineRule="auto"/>
              <w:ind w:left="216" w:hanging="216"/>
              <w:jc w:val="both"/>
              <w:rPr>
                <w:rFonts w:cs="Latha"/>
                <w:sz w:val="18"/>
                <w:szCs w:val="18"/>
              </w:rPr>
            </w:pPr>
            <w:r w:rsidRPr="0064178E">
              <w:rPr>
                <w:rFonts w:cs="Latha"/>
                <w:sz w:val="18"/>
                <w:szCs w:val="18"/>
              </w:rPr>
              <w:t>Child often misses imp</w:t>
            </w:r>
            <w:r w:rsidR="0055798A">
              <w:rPr>
                <w:rFonts w:cs="Latha"/>
                <w:sz w:val="18"/>
                <w:szCs w:val="18"/>
              </w:rPr>
              <w:t xml:space="preserve">ortant visual cues, e.g., </w:t>
            </w:r>
            <w:r w:rsidR="00AA7EAB" w:rsidRPr="0064178E">
              <w:rPr>
                <w:rFonts w:cs="Latha"/>
                <w:sz w:val="18"/>
                <w:szCs w:val="18"/>
              </w:rPr>
              <w:t xml:space="preserve">facial </w:t>
            </w:r>
            <w:r w:rsidRPr="0064178E">
              <w:rPr>
                <w:rFonts w:cs="Latha"/>
                <w:sz w:val="18"/>
                <w:szCs w:val="18"/>
              </w:rPr>
              <w:t>expression</w:t>
            </w:r>
            <w:r w:rsidR="00CD6A6D" w:rsidRPr="0064178E">
              <w:rPr>
                <w:rFonts w:cs="Latha"/>
                <w:sz w:val="18"/>
                <w:szCs w:val="18"/>
              </w:rPr>
              <w:t>s</w:t>
            </w:r>
            <w:r w:rsidR="0055798A">
              <w:rPr>
                <w:rFonts w:cs="Latha"/>
                <w:sz w:val="18"/>
                <w:szCs w:val="18"/>
              </w:rPr>
              <w:t xml:space="preserve">, </w:t>
            </w:r>
            <w:r w:rsidRPr="0064178E">
              <w:rPr>
                <w:rFonts w:cs="Latha"/>
                <w:sz w:val="18"/>
                <w:szCs w:val="18"/>
              </w:rPr>
              <w:t>gestures, signposts</w:t>
            </w:r>
            <w:r w:rsidR="0055798A">
              <w:rPr>
                <w:rFonts w:cs="Latha"/>
                <w:sz w:val="18"/>
                <w:szCs w:val="18"/>
              </w:rPr>
              <w:t>,</w:t>
            </w:r>
            <w:r w:rsidRPr="0064178E">
              <w:rPr>
                <w:rFonts w:cs="Latha"/>
                <w:sz w:val="18"/>
                <w:szCs w:val="18"/>
              </w:rPr>
              <w:t xml:space="preserve"> written directions</w:t>
            </w:r>
          </w:p>
        </w:tc>
      </w:tr>
      <w:tr w:rsidR="00AA7EAB" w:rsidRPr="0064178E" w14:paraId="074047C4" w14:textId="77777777" w:rsidTr="0064178E">
        <w:tc>
          <w:tcPr>
            <w:tcW w:w="5037" w:type="dxa"/>
            <w:tcBorders>
              <w:top w:val="single" w:sz="4" w:space="0" w:color="FFC000"/>
              <w:left w:val="single" w:sz="4" w:space="0" w:color="FFC000"/>
              <w:bottom w:val="single" w:sz="4" w:space="0" w:color="FFC000"/>
              <w:right w:val="single" w:sz="4" w:space="0" w:color="FFC000"/>
            </w:tcBorders>
          </w:tcPr>
          <w:p w14:paraId="0F0F0BDF" w14:textId="77777777" w:rsidR="0064178E" w:rsidRPr="0055798A" w:rsidRDefault="0064178E" w:rsidP="0055798A">
            <w:pPr>
              <w:autoSpaceDE w:val="0"/>
              <w:autoSpaceDN w:val="0"/>
              <w:adjustRightInd w:val="0"/>
              <w:spacing w:after="0" w:line="240" w:lineRule="auto"/>
              <w:jc w:val="both"/>
              <w:rPr>
                <w:rFonts w:cs="Latha"/>
                <w:b/>
                <w:bCs/>
                <w:sz w:val="18"/>
                <w:szCs w:val="18"/>
              </w:rPr>
            </w:pPr>
            <w:r w:rsidRPr="0055798A">
              <w:rPr>
                <w:rFonts w:cs="Latha"/>
                <w:b/>
                <w:bCs/>
                <w:sz w:val="18"/>
                <w:szCs w:val="18"/>
              </w:rPr>
              <w:t>Sounds:</w:t>
            </w:r>
          </w:p>
          <w:p w14:paraId="4F471146" w14:textId="77777777" w:rsidR="0055798A" w:rsidRDefault="0055798A" w:rsidP="00AC2326">
            <w:pPr>
              <w:numPr>
                <w:ilvl w:val="0"/>
                <w:numId w:val="108"/>
              </w:numPr>
              <w:autoSpaceDE w:val="0"/>
              <w:autoSpaceDN w:val="0"/>
              <w:adjustRightInd w:val="0"/>
              <w:spacing w:after="0" w:line="240" w:lineRule="auto"/>
              <w:ind w:left="216" w:hanging="216"/>
              <w:jc w:val="both"/>
              <w:rPr>
                <w:rFonts w:cs="Latha"/>
                <w:bCs/>
                <w:sz w:val="18"/>
                <w:szCs w:val="18"/>
              </w:rPr>
            </w:pPr>
            <w:r>
              <w:rPr>
                <w:rFonts w:cs="Latha"/>
                <w:bCs/>
                <w:sz w:val="18"/>
                <w:szCs w:val="18"/>
              </w:rPr>
              <w:t>Child prefers silence</w:t>
            </w:r>
          </w:p>
          <w:p w14:paraId="746E8B29" w14:textId="77777777" w:rsidR="00D54F6A" w:rsidRPr="0064178E" w:rsidRDefault="0055798A" w:rsidP="00AC2326">
            <w:pPr>
              <w:numPr>
                <w:ilvl w:val="0"/>
                <w:numId w:val="108"/>
              </w:numPr>
              <w:autoSpaceDE w:val="0"/>
              <w:autoSpaceDN w:val="0"/>
              <w:adjustRightInd w:val="0"/>
              <w:spacing w:after="0" w:line="240" w:lineRule="auto"/>
              <w:ind w:left="216" w:hanging="216"/>
              <w:jc w:val="both"/>
              <w:rPr>
                <w:rFonts w:cs="Latha"/>
                <w:bCs/>
                <w:sz w:val="18"/>
                <w:szCs w:val="18"/>
              </w:rPr>
            </w:pPr>
            <w:r>
              <w:rPr>
                <w:rFonts w:cs="Latha"/>
                <w:bCs/>
                <w:sz w:val="18"/>
                <w:szCs w:val="18"/>
              </w:rPr>
              <w:t>O</w:t>
            </w:r>
            <w:r w:rsidR="00D54F6A" w:rsidRPr="0064178E">
              <w:rPr>
                <w:rFonts w:cs="Latha"/>
                <w:bCs/>
                <w:sz w:val="18"/>
                <w:szCs w:val="18"/>
              </w:rPr>
              <w:t>ften complains about heavy noise.</w:t>
            </w:r>
          </w:p>
        </w:tc>
        <w:tc>
          <w:tcPr>
            <w:tcW w:w="5043" w:type="dxa"/>
            <w:tcBorders>
              <w:top w:val="single" w:sz="4" w:space="0" w:color="FFC000"/>
              <w:left w:val="single" w:sz="4" w:space="0" w:color="FFC000"/>
              <w:bottom w:val="single" w:sz="4" w:space="0" w:color="FFC000"/>
              <w:right w:val="single" w:sz="4" w:space="0" w:color="FFC000"/>
            </w:tcBorders>
          </w:tcPr>
          <w:p w14:paraId="4FDD90D7" w14:textId="77777777" w:rsidR="0055798A" w:rsidRDefault="00D54F6A" w:rsidP="0055798A">
            <w:pPr>
              <w:autoSpaceDE w:val="0"/>
              <w:autoSpaceDN w:val="0"/>
              <w:adjustRightInd w:val="0"/>
              <w:spacing w:after="0" w:line="240" w:lineRule="auto"/>
              <w:jc w:val="both"/>
              <w:rPr>
                <w:rFonts w:cs="Latha"/>
                <w:sz w:val="18"/>
                <w:szCs w:val="18"/>
              </w:rPr>
            </w:pPr>
            <w:r w:rsidRPr="0055798A">
              <w:rPr>
                <w:rFonts w:cs="Latha"/>
                <w:b/>
                <w:sz w:val="18"/>
                <w:szCs w:val="18"/>
              </w:rPr>
              <w:t>Sounds:</w:t>
            </w:r>
          </w:p>
          <w:p w14:paraId="020A6625" w14:textId="77777777" w:rsidR="0055798A" w:rsidRDefault="00D54F6A" w:rsidP="00AC2326">
            <w:pPr>
              <w:numPr>
                <w:ilvl w:val="0"/>
                <w:numId w:val="109"/>
              </w:numPr>
              <w:autoSpaceDE w:val="0"/>
              <w:autoSpaceDN w:val="0"/>
              <w:adjustRightInd w:val="0"/>
              <w:spacing w:after="0" w:line="240" w:lineRule="auto"/>
              <w:ind w:left="216" w:hanging="216"/>
              <w:jc w:val="both"/>
              <w:rPr>
                <w:rFonts w:cs="Latha"/>
                <w:sz w:val="18"/>
                <w:szCs w:val="18"/>
              </w:rPr>
            </w:pPr>
            <w:r w:rsidRPr="0064178E">
              <w:rPr>
                <w:rFonts w:cs="Latha"/>
                <w:sz w:val="18"/>
                <w:szCs w:val="18"/>
              </w:rPr>
              <w:t>Child has a po</w:t>
            </w:r>
            <w:r w:rsidR="0055798A">
              <w:rPr>
                <w:rFonts w:cs="Latha"/>
                <w:sz w:val="18"/>
                <w:szCs w:val="18"/>
              </w:rPr>
              <w:t>or attention span</w:t>
            </w:r>
          </w:p>
          <w:p w14:paraId="63FD4B57" w14:textId="77777777" w:rsidR="00D54F6A" w:rsidRPr="0064178E" w:rsidRDefault="0055798A" w:rsidP="00AC2326">
            <w:pPr>
              <w:numPr>
                <w:ilvl w:val="0"/>
                <w:numId w:val="109"/>
              </w:numPr>
              <w:autoSpaceDE w:val="0"/>
              <w:autoSpaceDN w:val="0"/>
              <w:adjustRightInd w:val="0"/>
              <w:spacing w:after="0" w:line="240" w:lineRule="auto"/>
              <w:ind w:left="216" w:hanging="216"/>
              <w:jc w:val="both"/>
              <w:rPr>
                <w:rFonts w:cs="Latha"/>
                <w:sz w:val="18"/>
                <w:szCs w:val="18"/>
              </w:rPr>
            </w:pPr>
            <w:r>
              <w:rPr>
                <w:rFonts w:cs="Latha"/>
                <w:sz w:val="18"/>
                <w:szCs w:val="18"/>
              </w:rPr>
              <w:t xml:space="preserve">Has poor </w:t>
            </w:r>
            <w:r w:rsidR="00AA7EAB" w:rsidRPr="0064178E">
              <w:rPr>
                <w:rFonts w:cs="Latha"/>
                <w:sz w:val="18"/>
                <w:szCs w:val="18"/>
              </w:rPr>
              <w:t xml:space="preserve">auditory </w:t>
            </w:r>
            <w:r>
              <w:rPr>
                <w:rFonts w:cs="Latha"/>
                <w:sz w:val="18"/>
                <w:szCs w:val="18"/>
              </w:rPr>
              <w:t>comprehension</w:t>
            </w:r>
          </w:p>
        </w:tc>
      </w:tr>
    </w:tbl>
    <w:p w14:paraId="5618383A" w14:textId="77777777" w:rsidR="001827D3" w:rsidRPr="00D54F6A" w:rsidRDefault="001827D3" w:rsidP="00F46A5A">
      <w:pPr>
        <w:autoSpaceDE w:val="0"/>
        <w:autoSpaceDN w:val="0"/>
        <w:adjustRightInd w:val="0"/>
        <w:spacing w:after="0" w:line="240" w:lineRule="auto"/>
        <w:rPr>
          <w:rFonts w:ascii="PrioriSansOT-Italic" w:hAnsi="PrioriSansOT-Italic" w:cs="PrioriSansOT-Italic"/>
          <w:iCs/>
          <w:color w:val="000099"/>
          <w:sz w:val="26"/>
          <w:szCs w:val="26"/>
        </w:rPr>
      </w:pPr>
    </w:p>
    <w:p w14:paraId="7A31F93C" w14:textId="77777777" w:rsidR="00F46A5A" w:rsidRPr="0055798A" w:rsidRDefault="0089589F" w:rsidP="00600B33">
      <w:pPr>
        <w:autoSpaceDE w:val="0"/>
        <w:autoSpaceDN w:val="0"/>
        <w:adjustRightInd w:val="0"/>
        <w:spacing w:after="0" w:line="240" w:lineRule="auto"/>
        <w:jc w:val="both"/>
        <w:outlineLvl w:val="0"/>
        <w:rPr>
          <w:rFonts w:cs="Tahoma"/>
          <w:b/>
          <w:bCs/>
          <w:sz w:val="20"/>
          <w:szCs w:val="20"/>
        </w:rPr>
      </w:pPr>
      <w:r w:rsidRPr="0055798A">
        <w:rPr>
          <w:rFonts w:cs="Tahoma"/>
          <w:b/>
          <w:bCs/>
          <w:sz w:val="20"/>
          <w:szCs w:val="20"/>
        </w:rPr>
        <w:t>R</w:t>
      </w:r>
      <w:r w:rsidR="00F46A5A" w:rsidRPr="0055798A">
        <w:rPr>
          <w:rFonts w:cs="Tahoma"/>
          <w:b/>
          <w:bCs/>
          <w:sz w:val="20"/>
          <w:szCs w:val="20"/>
        </w:rPr>
        <w:t>eferences</w:t>
      </w:r>
    </w:p>
    <w:p w14:paraId="6A336FC6" w14:textId="77777777" w:rsidR="00F46A5A" w:rsidRPr="007A3CB0" w:rsidRDefault="00F46A5A" w:rsidP="007A3CB0">
      <w:pPr>
        <w:numPr>
          <w:ilvl w:val="0"/>
          <w:numId w:val="31"/>
        </w:numPr>
        <w:autoSpaceDE w:val="0"/>
        <w:autoSpaceDN w:val="0"/>
        <w:adjustRightInd w:val="0"/>
        <w:spacing w:after="80" w:line="240" w:lineRule="auto"/>
        <w:jc w:val="both"/>
        <w:rPr>
          <w:rFonts w:cs="Tahoma"/>
          <w:sz w:val="18"/>
          <w:szCs w:val="18"/>
        </w:rPr>
      </w:pPr>
      <w:proofErr w:type="spellStart"/>
      <w:r w:rsidRPr="0055798A">
        <w:rPr>
          <w:rFonts w:cs="Tahoma"/>
          <w:sz w:val="18"/>
          <w:szCs w:val="18"/>
        </w:rPr>
        <w:t>Rosinia</w:t>
      </w:r>
      <w:proofErr w:type="spellEnd"/>
      <w:r w:rsidRPr="0055798A">
        <w:rPr>
          <w:rFonts w:cs="Tahoma"/>
          <w:sz w:val="18"/>
          <w:szCs w:val="18"/>
        </w:rPr>
        <w:t>, J. M. “Looking at Children with New Eyes: Sensory</w:t>
      </w:r>
      <w:r w:rsidR="0089589F" w:rsidRPr="0055798A">
        <w:rPr>
          <w:rFonts w:cs="Tahoma"/>
          <w:sz w:val="18"/>
          <w:szCs w:val="18"/>
        </w:rPr>
        <w:t xml:space="preserve"> </w:t>
      </w:r>
      <w:r w:rsidRPr="0055798A">
        <w:rPr>
          <w:rFonts w:cs="Tahoma"/>
          <w:sz w:val="18"/>
          <w:szCs w:val="18"/>
        </w:rPr>
        <w:t>Processing and The Theory of Sensory Integration.” Kid Links</w:t>
      </w:r>
      <w:r w:rsidR="0089589F" w:rsidRPr="0055798A">
        <w:rPr>
          <w:rFonts w:cs="Tahoma"/>
          <w:sz w:val="18"/>
          <w:szCs w:val="18"/>
        </w:rPr>
        <w:t xml:space="preserve"> </w:t>
      </w:r>
      <w:r w:rsidRPr="0055798A">
        <w:rPr>
          <w:rFonts w:cs="Tahoma"/>
          <w:sz w:val="18"/>
          <w:szCs w:val="18"/>
        </w:rPr>
        <w:t xml:space="preserve">Unlimited, Inc. </w:t>
      </w:r>
      <w:hyperlink r:id="rId41" w:history="1">
        <w:r w:rsidR="0055798A" w:rsidRPr="00FC0E45">
          <w:rPr>
            <w:rStyle w:val="Hyperlink"/>
            <w:rFonts w:cs="Tahoma"/>
            <w:sz w:val="18"/>
            <w:szCs w:val="18"/>
          </w:rPr>
          <w:t>http://www.nads.org/docs/conf_handouts/Rosinia.pdf</w:t>
        </w:r>
      </w:hyperlink>
      <w:r w:rsidR="007A3CB0">
        <w:rPr>
          <w:rFonts w:cs="Tahoma"/>
          <w:sz w:val="18"/>
          <w:szCs w:val="18"/>
        </w:rPr>
        <w:t xml:space="preserve"> </w:t>
      </w:r>
      <w:r w:rsidR="0055798A" w:rsidRPr="007A3CB0">
        <w:rPr>
          <w:rFonts w:cs="Tahoma"/>
          <w:sz w:val="18"/>
          <w:szCs w:val="18"/>
        </w:rPr>
        <w:t>(</w:t>
      </w:r>
      <w:r w:rsidR="00A763D4" w:rsidRPr="007A3CB0">
        <w:rPr>
          <w:rFonts w:cs="Tahoma"/>
          <w:sz w:val="18"/>
          <w:szCs w:val="18"/>
        </w:rPr>
        <w:t>accessed on October 06, 2007)</w:t>
      </w:r>
    </w:p>
    <w:p w14:paraId="5253FE3B" w14:textId="77777777" w:rsidR="00F46A5A" w:rsidRPr="0055798A" w:rsidRDefault="00F46A5A" w:rsidP="00A37360">
      <w:pPr>
        <w:numPr>
          <w:ilvl w:val="0"/>
          <w:numId w:val="31"/>
        </w:numPr>
        <w:autoSpaceDE w:val="0"/>
        <w:autoSpaceDN w:val="0"/>
        <w:adjustRightInd w:val="0"/>
        <w:spacing w:after="0" w:line="240" w:lineRule="auto"/>
        <w:jc w:val="both"/>
        <w:rPr>
          <w:rFonts w:cs="Tahoma"/>
          <w:sz w:val="18"/>
          <w:szCs w:val="18"/>
        </w:rPr>
      </w:pPr>
      <w:proofErr w:type="spellStart"/>
      <w:r w:rsidRPr="0055798A">
        <w:rPr>
          <w:rFonts w:cs="Tahoma"/>
          <w:sz w:val="18"/>
          <w:szCs w:val="18"/>
        </w:rPr>
        <w:t>Wheble</w:t>
      </w:r>
      <w:proofErr w:type="spellEnd"/>
      <w:r w:rsidRPr="0055798A">
        <w:rPr>
          <w:rFonts w:cs="Tahoma"/>
          <w:sz w:val="18"/>
          <w:szCs w:val="18"/>
        </w:rPr>
        <w:t>, J. and Chia S. Hong. “Apparatus for Enhancing</w:t>
      </w:r>
      <w:r w:rsidR="0089589F" w:rsidRPr="0055798A">
        <w:rPr>
          <w:rFonts w:cs="Tahoma"/>
          <w:sz w:val="18"/>
          <w:szCs w:val="18"/>
        </w:rPr>
        <w:t xml:space="preserve"> </w:t>
      </w:r>
      <w:r w:rsidRPr="0055798A">
        <w:rPr>
          <w:rFonts w:cs="Tahoma"/>
          <w:sz w:val="18"/>
          <w:szCs w:val="18"/>
        </w:rPr>
        <w:t>Sensory Processing in Children.” International Journal of</w:t>
      </w:r>
      <w:r w:rsidR="0089589F" w:rsidRPr="0055798A">
        <w:rPr>
          <w:rFonts w:cs="Tahoma"/>
          <w:sz w:val="18"/>
          <w:szCs w:val="18"/>
        </w:rPr>
        <w:t xml:space="preserve"> </w:t>
      </w:r>
      <w:r w:rsidRPr="0055798A">
        <w:rPr>
          <w:rFonts w:cs="Tahoma"/>
          <w:sz w:val="18"/>
          <w:szCs w:val="18"/>
        </w:rPr>
        <w:t>Therapy and Rehabilitation</w:t>
      </w:r>
      <w:r w:rsidR="00A763D4" w:rsidRPr="0055798A">
        <w:rPr>
          <w:rFonts w:cs="Tahoma"/>
          <w:sz w:val="18"/>
          <w:szCs w:val="18"/>
        </w:rPr>
        <w:t xml:space="preserve"> 13, no. 4 (April 2006): 177178</w:t>
      </w:r>
    </w:p>
    <w:p w14:paraId="7B4D0E92" w14:textId="77777777" w:rsidR="00F46A5A" w:rsidRPr="001908EF" w:rsidRDefault="00543311" w:rsidP="00C45082">
      <w:pPr>
        <w:pStyle w:val="Heading2"/>
        <w:spacing w:before="0" w:after="0"/>
        <w:rPr>
          <w:rFonts w:ascii="Calibri" w:hAnsi="Calibri" w:cs="Tahoma"/>
          <w:i w:val="0"/>
          <w:iCs w:val="0"/>
          <w:color w:val="00407D"/>
          <w:sz w:val="24"/>
          <w:szCs w:val="24"/>
        </w:rPr>
      </w:pPr>
      <w:r>
        <w:rPr>
          <w:rFonts w:ascii="Tahoma" w:hAnsi="Tahoma" w:cs="Tahoma"/>
          <w:sz w:val="20"/>
          <w:szCs w:val="20"/>
        </w:rPr>
        <w:br w:type="page"/>
      </w:r>
      <w:bookmarkStart w:id="20" w:name="_Toc299968139"/>
      <w:r w:rsidR="00F46A5A" w:rsidRPr="001908EF">
        <w:rPr>
          <w:rFonts w:ascii="Calibri" w:hAnsi="Calibri" w:cs="Tahoma"/>
          <w:i w:val="0"/>
          <w:iCs w:val="0"/>
          <w:color w:val="00407D"/>
          <w:sz w:val="24"/>
          <w:szCs w:val="24"/>
        </w:rPr>
        <w:t>SPD and the General Education</w:t>
      </w:r>
      <w:r w:rsidR="0089589F" w:rsidRPr="001908EF">
        <w:rPr>
          <w:rFonts w:ascii="Calibri" w:hAnsi="Calibri" w:cs="Tahoma"/>
          <w:i w:val="0"/>
          <w:iCs w:val="0"/>
          <w:color w:val="00407D"/>
          <w:sz w:val="24"/>
          <w:szCs w:val="24"/>
        </w:rPr>
        <w:t xml:space="preserve"> </w:t>
      </w:r>
      <w:r w:rsidR="00F46A5A" w:rsidRPr="001908EF">
        <w:rPr>
          <w:rFonts w:ascii="Calibri" w:hAnsi="Calibri" w:cs="Tahoma"/>
          <w:i w:val="0"/>
          <w:iCs w:val="0"/>
          <w:color w:val="00407D"/>
          <w:sz w:val="24"/>
          <w:szCs w:val="24"/>
        </w:rPr>
        <w:t>Classroom</w:t>
      </w:r>
      <w:bookmarkEnd w:id="20"/>
    </w:p>
    <w:p w14:paraId="563501E1" w14:textId="77777777" w:rsidR="00AA7EAB" w:rsidRPr="001908EF" w:rsidRDefault="00AA7EAB" w:rsidP="00F46A5A">
      <w:pPr>
        <w:autoSpaceDE w:val="0"/>
        <w:autoSpaceDN w:val="0"/>
        <w:adjustRightInd w:val="0"/>
        <w:spacing w:after="0" w:line="240" w:lineRule="auto"/>
        <w:rPr>
          <w:rFonts w:cs="Tahoma"/>
          <w:iCs/>
          <w:color w:val="00407D"/>
          <w:sz w:val="20"/>
          <w:szCs w:val="20"/>
        </w:rPr>
      </w:pPr>
    </w:p>
    <w:p w14:paraId="4A9604E8" w14:textId="77777777" w:rsidR="00F46A5A" w:rsidRPr="001908EF" w:rsidRDefault="00F46A5A" w:rsidP="00600B33">
      <w:pPr>
        <w:autoSpaceDE w:val="0"/>
        <w:autoSpaceDN w:val="0"/>
        <w:adjustRightInd w:val="0"/>
        <w:spacing w:after="0" w:line="240" w:lineRule="auto"/>
        <w:jc w:val="both"/>
        <w:rPr>
          <w:rFonts w:cs="Tahoma"/>
          <w:iCs/>
          <w:color w:val="00407D"/>
          <w:sz w:val="20"/>
          <w:szCs w:val="20"/>
        </w:rPr>
      </w:pPr>
      <w:r w:rsidRPr="001908EF">
        <w:rPr>
          <w:rFonts w:cs="Tahoma"/>
          <w:iCs/>
          <w:color w:val="00407D"/>
          <w:sz w:val="20"/>
          <w:szCs w:val="20"/>
        </w:rPr>
        <w:t>Children with SPD usually have difficulty in adapting to</w:t>
      </w:r>
      <w:r w:rsidR="0089589F" w:rsidRPr="001908EF">
        <w:rPr>
          <w:rFonts w:cs="Tahoma"/>
          <w:iCs/>
          <w:color w:val="00407D"/>
          <w:sz w:val="20"/>
          <w:szCs w:val="20"/>
        </w:rPr>
        <w:t xml:space="preserve"> </w:t>
      </w:r>
      <w:r w:rsidRPr="001908EF">
        <w:rPr>
          <w:rFonts w:cs="Tahoma"/>
          <w:iCs/>
          <w:color w:val="00407D"/>
          <w:sz w:val="20"/>
          <w:szCs w:val="20"/>
        </w:rPr>
        <w:t>the general education classroom</w:t>
      </w:r>
      <w:r w:rsidR="00B045B9" w:rsidRPr="001908EF">
        <w:rPr>
          <w:rFonts w:cs="Tahoma"/>
          <w:iCs/>
          <w:color w:val="00407D"/>
          <w:sz w:val="20"/>
          <w:szCs w:val="20"/>
        </w:rPr>
        <w:t xml:space="preserve"> at first</w:t>
      </w:r>
      <w:r w:rsidRPr="001908EF">
        <w:rPr>
          <w:rFonts w:cs="Tahoma"/>
          <w:iCs/>
          <w:color w:val="00407D"/>
          <w:sz w:val="20"/>
          <w:szCs w:val="20"/>
        </w:rPr>
        <w:t>. However, there are several</w:t>
      </w:r>
      <w:r w:rsidR="0089589F" w:rsidRPr="001908EF">
        <w:rPr>
          <w:rFonts w:cs="Tahoma"/>
          <w:iCs/>
          <w:color w:val="00407D"/>
          <w:sz w:val="20"/>
          <w:szCs w:val="20"/>
        </w:rPr>
        <w:t xml:space="preserve"> </w:t>
      </w:r>
      <w:r w:rsidRPr="001908EF">
        <w:rPr>
          <w:rFonts w:cs="Tahoma"/>
          <w:iCs/>
          <w:color w:val="00407D"/>
          <w:sz w:val="20"/>
          <w:szCs w:val="20"/>
        </w:rPr>
        <w:t>strategies a teacher can utilize to include a student with SPD in</w:t>
      </w:r>
      <w:r w:rsidR="0089589F" w:rsidRPr="001908EF">
        <w:rPr>
          <w:rFonts w:cs="Tahoma"/>
          <w:iCs/>
          <w:color w:val="00407D"/>
          <w:sz w:val="20"/>
          <w:szCs w:val="20"/>
        </w:rPr>
        <w:t xml:space="preserve"> </w:t>
      </w:r>
      <w:r w:rsidRPr="001908EF">
        <w:rPr>
          <w:rFonts w:cs="Tahoma"/>
          <w:iCs/>
          <w:color w:val="00407D"/>
          <w:sz w:val="20"/>
          <w:szCs w:val="20"/>
        </w:rPr>
        <w:t>the general education classroom.</w:t>
      </w:r>
    </w:p>
    <w:p w14:paraId="78470EE5" w14:textId="77777777" w:rsidR="0089589F" w:rsidRPr="001908EF" w:rsidRDefault="0089589F" w:rsidP="00600B33">
      <w:pPr>
        <w:autoSpaceDE w:val="0"/>
        <w:autoSpaceDN w:val="0"/>
        <w:adjustRightInd w:val="0"/>
        <w:spacing w:after="0" w:line="240" w:lineRule="auto"/>
        <w:jc w:val="both"/>
        <w:rPr>
          <w:rFonts w:cs="Tahoma"/>
          <w:i/>
          <w:iCs/>
          <w:color w:val="00407D"/>
          <w:sz w:val="20"/>
          <w:szCs w:val="20"/>
        </w:rPr>
      </w:pPr>
    </w:p>
    <w:p w14:paraId="5913667E" w14:textId="77777777" w:rsidR="00F46A5A" w:rsidRPr="003C67FC" w:rsidRDefault="00F46A5A" w:rsidP="00600B33">
      <w:pPr>
        <w:autoSpaceDE w:val="0"/>
        <w:autoSpaceDN w:val="0"/>
        <w:adjustRightInd w:val="0"/>
        <w:spacing w:after="0" w:line="240" w:lineRule="auto"/>
        <w:jc w:val="both"/>
        <w:rPr>
          <w:rFonts w:cs="Tahoma"/>
          <w:color w:val="000000"/>
          <w:sz w:val="20"/>
          <w:szCs w:val="20"/>
        </w:rPr>
      </w:pPr>
      <w:r w:rsidRPr="003C67FC">
        <w:rPr>
          <w:rFonts w:cs="Tahoma"/>
          <w:color w:val="000000"/>
          <w:sz w:val="20"/>
          <w:szCs w:val="20"/>
        </w:rPr>
        <w:t>Assessment is crucial for managing sensory problems in</w:t>
      </w:r>
      <w:r w:rsidR="0089589F" w:rsidRPr="003C67FC">
        <w:rPr>
          <w:rFonts w:cs="Tahoma"/>
          <w:color w:val="000000"/>
          <w:sz w:val="20"/>
          <w:szCs w:val="20"/>
        </w:rPr>
        <w:t xml:space="preserve"> </w:t>
      </w:r>
      <w:r w:rsidRPr="003C67FC">
        <w:rPr>
          <w:rFonts w:cs="Tahoma"/>
          <w:color w:val="000000"/>
          <w:sz w:val="20"/>
          <w:szCs w:val="20"/>
        </w:rPr>
        <w:t>the classroom. Standardized assessment can be used, but</w:t>
      </w:r>
      <w:r w:rsidR="0089589F" w:rsidRPr="003C67FC">
        <w:rPr>
          <w:rFonts w:cs="Tahoma"/>
          <w:color w:val="000000"/>
          <w:sz w:val="20"/>
          <w:szCs w:val="20"/>
        </w:rPr>
        <w:t xml:space="preserve"> </w:t>
      </w:r>
      <w:r w:rsidRPr="003C67FC">
        <w:rPr>
          <w:rFonts w:cs="Tahoma"/>
          <w:color w:val="000000"/>
          <w:sz w:val="20"/>
          <w:szCs w:val="20"/>
        </w:rPr>
        <w:t>authentic assessment, which requires students to perform</w:t>
      </w:r>
      <w:r w:rsidR="00AA7EAB" w:rsidRPr="003C67FC">
        <w:rPr>
          <w:rFonts w:cs="Tahoma"/>
          <w:color w:val="000000"/>
          <w:sz w:val="20"/>
          <w:szCs w:val="20"/>
        </w:rPr>
        <w:t xml:space="preserve"> </w:t>
      </w:r>
      <w:r w:rsidRPr="003C67FC">
        <w:rPr>
          <w:rFonts w:cs="Tahoma"/>
          <w:color w:val="000000"/>
          <w:sz w:val="20"/>
          <w:szCs w:val="20"/>
        </w:rPr>
        <w:t>real-world tasks, is more effective. Teachers must first identify</w:t>
      </w:r>
      <w:r w:rsidR="0089589F" w:rsidRPr="003C67FC">
        <w:rPr>
          <w:rFonts w:cs="Tahoma"/>
          <w:color w:val="000000"/>
          <w:sz w:val="20"/>
          <w:szCs w:val="20"/>
        </w:rPr>
        <w:t xml:space="preserve"> </w:t>
      </w:r>
      <w:r w:rsidRPr="003C67FC">
        <w:rPr>
          <w:rFonts w:cs="Tahoma"/>
          <w:color w:val="000000"/>
          <w:sz w:val="20"/>
          <w:szCs w:val="20"/>
        </w:rPr>
        <w:t>a real-world task and then identify or set the standards for</w:t>
      </w:r>
      <w:r w:rsidR="0089589F" w:rsidRPr="003C67FC">
        <w:rPr>
          <w:rFonts w:cs="Tahoma"/>
          <w:color w:val="000000"/>
          <w:sz w:val="20"/>
          <w:szCs w:val="20"/>
        </w:rPr>
        <w:t xml:space="preserve"> </w:t>
      </w:r>
      <w:r w:rsidRPr="003C67FC">
        <w:rPr>
          <w:rFonts w:cs="Tahoma"/>
          <w:color w:val="000000"/>
          <w:sz w:val="20"/>
          <w:szCs w:val="20"/>
        </w:rPr>
        <w:t>correct performance of</w:t>
      </w:r>
      <w:r w:rsidR="00B045B9" w:rsidRPr="003C67FC">
        <w:rPr>
          <w:rFonts w:cs="Tahoma"/>
          <w:color w:val="000000"/>
          <w:sz w:val="20"/>
          <w:szCs w:val="20"/>
        </w:rPr>
        <w:t xml:space="preserve"> the</w:t>
      </w:r>
      <w:r w:rsidRPr="003C67FC">
        <w:rPr>
          <w:rFonts w:cs="Tahoma"/>
          <w:color w:val="000000"/>
          <w:sz w:val="20"/>
          <w:szCs w:val="20"/>
        </w:rPr>
        <w:t xml:space="preserve"> task. Next, break down the task into</w:t>
      </w:r>
      <w:r w:rsidR="0089589F" w:rsidRPr="003C67FC">
        <w:rPr>
          <w:rFonts w:cs="Tahoma"/>
          <w:color w:val="000000"/>
          <w:sz w:val="20"/>
          <w:szCs w:val="20"/>
        </w:rPr>
        <w:t xml:space="preserve"> </w:t>
      </w:r>
      <w:r w:rsidRPr="003C67FC">
        <w:rPr>
          <w:rFonts w:cs="Tahoma"/>
          <w:color w:val="000000"/>
          <w:sz w:val="20"/>
          <w:szCs w:val="20"/>
        </w:rPr>
        <w:t xml:space="preserve">subtasks. Once </w:t>
      </w:r>
      <w:r w:rsidR="00CD6A6D" w:rsidRPr="003C67FC">
        <w:rPr>
          <w:rFonts w:cs="Tahoma"/>
          <w:color w:val="000000"/>
          <w:sz w:val="20"/>
          <w:szCs w:val="20"/>
        </w:rPr>
        <w:t xml:space="preserve">the </w:t>
      </w:r>
      <w:r w:rsidRPr="003C67FC">
        <w:rPr>
          <w:rFonts w:cs="Tahoma"/>
          <w:color w:val="000000"/>
          <w:sz w:val="20"/>
          <w:szCs w:val="20"/>
        </w:rPr>
        <w:t>teacher has identified criteria, a rubric can be</w:t>
      </w:r>
      <w:r w:rsidR="0089589F" w:rsidRPr="003C67FC">
        <w:rPr>
          <w:rFonts w:cs="Tahoma"/>
          <w:color w:val="000000"/>
          <w:sz w:val="20"/>
          <w:szCs w:val="20"/>
        </w:rPr>
        <w:t xml:space="preserve"> </w:t>
      </w:r>
      <w:r w:rsidRPr="003C67FC">
        <w:rPr>
          <w:rFonts w:cs="Tahoma"/>
          <w:color w:val="000000"/>
          <w:sz w:val="20"/>
          <w:szCs w:val="20"/>
        </w:rPr>
        <w:t>created.</w:t>
      </w:r>
    </w:p>
    <w:p w14:paraId="584FE0FD" w14:textId="77777777" w:rsidR="00F46A5A" w:rsidRPr="00AA7EAB" w:rsidRDefault="00F46A5A" w:rsidP="00F46A5A">
      <w:pPr>
        <w:autoSpaceDE w:val="0"/>
        <w:autoSpaceDN w:val="0"/>
        <w:adjustRightInd w:val="0"/>
        <w:spacing w:after="0" w:line="240" w:lineRule="auto"/>
        <w:rPr>
          <w:rFonts w:ascii="Tahoma" w:hAnsi="Tahoma" w:cs="Tahoma"/>
          <w:color w:val="365F91"/>
          <w:sz w:val="20"/>
          <w:szCs w:val="20"/>
        </w:rPr>
      </w:pPr>
    </w:p>
    <w:p w14:paraId="0B77355C" w14:textId="77777777" w:rsidR="00F46A5A" w:rsidRPr="00600B33" w:rsidRDefault="0089589F" w:rsidP="00E4624B">
      <w:pPr>
        <w:autoSpaceDE w:val="0"/>
        <w:autoSpaceDN w:val="0"/>
        <w:adjustRightInd w:val="0"/>
        <w:spacing w:after="0" w:line="240" w:lineRule="auto"/>
        <w:ind w:left="360"/>
        <w:outlineLvl w:val="0"/>
        <w:rPr>
          <w:rFonts w:cs="Tahoma"/>
          <w:sz w:val="20"/>
          <w:szCs w:val="20"/>
        </w:rPr>
      </w:pPr>
      <w:r w:rsidRPr="00600B33">
        <w:rPr>
          <w:rFonts w:cs="Tahoma"/>
          <w:b/>
          <w:bCs/>
          <w:sz w:val="20"/>
          <w:szCs w:val="20"/>
        </w:rPr>
        <w:t>Example</w:t>
      </w:r>
      <w:r w:rsidR="00F46A5A" w:rsidRPr="00600B33">
        <w:rPr>
          <w:rFonts w:cs="Tahoma"/>
          <w:b/>
          <w:bCs/>
          <w:sz w:val="20"/>
          <w:szCs w:val="20"/>
        </w:rPr>
        <w:t xml:space="preserve"> of Authentic Assessment for </w:t>
      </w:r>
      <w:r w:rsidRPr="00600B33">
        <w:rPr>
          <w:rFonts w:cs="Tahoma"/>
          <w:b/>
          <w:bCs/>
          <w:sz w:val="20"/>
          <w:szCs w:val="20"/>
        </w:rPr>
        <w:t>S</w:t>
      </w:r>
      <w:r w:rsidR="00F46A5A" w:rsidRPr="00600B33">
        <w:rPr>
          <w:rFonts w:cs="Tahoma"/>
          <w:b/>
          <w:bCs/>
          <w:sz w:val="20"/>
          <w:szCs w:val="20"/>
        </w:rPr>
        <w:t>ensory Processing:</w:t>
      </w:r>
    </w:p>
    <w:p w14:paraId="7746D007" w14:textId="77777777" w:rsidR="00F46A5A" w:rsidRPr="00600B33" w:rsidRDefault="00F46A5A" w:rsidP="00E4624B">
      <w:pPr>
        <w:autoSpaceDE w:val="0"/>
        <w:autoSpaceDN w:val="0"/>
        <w:adjustRightInd w:val="0"/>
        <w:spacing w:after="0" w:line="240" w:lineRule="auto"/>
        <w:ind w:left="360"/>
        <w:rPr>
          <w:rFonts w:cs="Tahoma"/>
          <w:color w:val="000000"/>
          <w:sz w:val="20"/>
          <w:szCs w:val="20"/>
        </w:rPr>
      </w:pPr>
    </w:p>
    <w:p w14:paraId="72A792ED" w14:textId="77777777" w:rsidR="00F46A5A" w:rsidRPr="00600B33" w:rsidRDefault="00F46A5A" w:rsidP="00E4624B">
      <w:pPr>
        <w:autoSpaceDE w:val="0"/>
        <w:autoSpaceDN w:val="0"/>
        <w:adjustRightInd w:val="0"/>
        <w:spacing w:after="0" w:line="240" w:lineRule="auto"/>
        <w:ind w:left="360"/>
        <w:outlineLvl w:val="0"/>
        <w:rPr>
          <w:rFonts w:cs="Tahoma"/>
          <w:color w:val="000000"/>
          <w:sz w:val="20"/>
          <w:szCs w:val="20"/>
        </w:rPr>
      </w:pPr>
      <w:r w:rsidRPr="00600B33">
        <w:rPr>
          <w:rFonts w:cs="Tahoma"/>
          <w:color w:val="000000"/>
          <w:sz w:val="20"/>
          <w:szCs w:val="20"/>
        </w:rPr>
        <w:t>SENSORY PROCESSING: PROPER HAND WASHING TECHNIQUE</w:t>
      </w:r>
    </w:p>
    <w:p w14:paraId="21BC8E01" w14:textId="77777777" w:rsidR="00D54F6A" w:rsidRPr="00600B33" w:rsidRDefault="00D54F6A" w:rsidP="00E4624B">
      <w:pPr>
        <w:autoSpaceDE w:val="0"/>
        <w:autoSpaceDN w:val="0"/>
        <w:adjustRightInd w:val="0"/>
        <w:spacing w:after="0" w:line="240" w:lineRule="auto"/>
        <w:ind w:left="360"/>
        <w:rPr>
          <w:rFonts w:cs="Tahoma"/>
          <w:color w:val="000000"/>
          <w:sz w:val="20"/>
          <w:szCs w:val="20"/>
        </w:rPr>
      </w:pPr>
    </w:p>
    <w:p w14:paraId="59A0723C" w14:textId="77777777" w:rsidR="00F46A5A" w:rsidRPr="00600B33" w:rsidRDefault="00F46A5A" w:rsidP="00E4624B">
      <w:pPr>
        <w:tabs>
          <w:tab w:val="right" w:pos="8800"/>
        </w:tabs>
        <w:autoSpaceDE w:val="0"/>
        <w:autoSpaceDN w:val="0"/>
        <w:adjustRightInd w:val="0"/>
        <w:spacing w:after="0" w:line="240" w:lineRule="auto"/>
        <w:ind w:left="360"/>
        <w:rPr>
          <w:rFonts w:cs="Tahoma"/>
          <w:color w:val="000000"/>
          <w:sz w:val="20"/>
          <w:szCs w:val="20"/>
        </w:rPr>
      </w:pPr>
      <w:r w:rsidRPr="00600B33">
        <w:rPr>
          <w:rFonts w:cs="Tahoma"/>
          <w:color w:val="000000"/>
          <w:sz w:val="20"/>
          <w:szCs w:val="20"/>
        </w:rPr>
        <w:t>Teacher</w:t>
      </w:r>
      <w:r w:rsidR="00CD6A6D" w:rsidRPr="00600B33">
        <w:rPr>
          <w:rFonts w:cs="Tahoma"/>
          <w:color w:val="000000"/>
          <w:sz w:val="20"/>
          <w:szCs w:val="20"/>
        </w:rPr>
        <w:t>’</w:t>
      </w:r>
      <w:r w:rsidR="00E4624B" w:rsidRPr="00600B33">
        <w:rPr>
          <w:rFonts w:cs="Tahoma"/>
          <w:color w:val="000000"/>
          <w:sz w:val="20"/>
          <w:szCs w:val="20"/>
        </w:rPr>
        <w:t>s Name:</w:t>
      </w:r>
      <w:r w:rsidR="00E4624B" w:rsidRPr="00600B33">
        <w:rPr>
          <w:rFonts w:cs="Tahoma"/>
          <w:color w:val="000000"/>
          <w:sz w:val="20"/>
          <w:szCs w:val="20"/>
        </w:rPr>
        <w:tab/>
      </w:r>
      <w:r w:rsidR="00600B33">
        <w:rPr>
          <w:rFonts w:cs="Tahoma"/>
          <w:color w:val="000000"/>
          <w:sz w:val="20"/>
          <w:szCs w:val="20"/>
        </w:rPr>
        <w:t>______</w:t>
      </w:r>
      <w:r w:rsidR="00E4624B" w:rsidRPr="00600B33">
        <w:rPr>
          <w:rFonts w:cs="Tahoma"/>
          <w:color w:val="000000"/>
          <w:sz w:val="20"/>
          <w:szCs w:val="20"/>
        </w:rPr>
        <w:t>_</w:t>
      </w:r>
      <w:r w:rsidRPr="00600B33">
        <w:rPr>
          <w:rFonts w:cs="Tahoma"/>
          <w:color w:val="000000"/>
          <w:sz w:val="20"/>
          <w:szCs w:val="20"/>
        </w:rPr>
        <w:t>____________________________________________________________</w:t>
      </w:r>
      <w:r w:rsidR="00E4624B" w:rsidRPr="00600B33">
        <w:rPr>
          <w:rFonts w:cs="Tahoma"/>
          <w:color w:val="000000"/>
          <w:sz w:val="20"/>
          <w:szCs w:val="20"/>
        </w:rPr>
        <w:t>__</w:t>
      </w:r>
    </w:p>
    <w:p w14:paraId="7B4B58A3" w14:textId="77777777" w:rsidR="00D54F6A" w:rsidRPr="00600B33" w:rsidRDefault="00D54F6A" w:rsidP="00E4624B">
      <w:pPr>
        <w:autoSpaceDE w:val="0"/>
        <w:autoSpaceDN w:val="0"/>
        <w:adjustRightInd w:val="0"/>
        <w:spacing w:after="0" w:line="240" w:lineRule="auto"/>
        <w:ind w:left="360"/>
        <w:rPr>
          <w:rFonts w:cs="Tahoma"/>
          <w:color w:val="000000"/>
          <w:sz w:val="20"/>
          <w:szCs w:val="20"/>
        </w:rPr>
      </w:pPr>
    </w:p>
    <w:p w14:paraId="14945430" w14:textId="77777777" w:rsidR="00F46A5A" w:rsidRPr="00600B33" w:rsidRDefault="00F46A5A" w:rsidP="00E4624B">
      <w:pPr>
        <w:tabs>
          <w:tab w:val="right" w:pos="8800"/>
        </w:tabs>
        <w:autoSpaceDE w:val="0"/>
        <w:autoSpaceDN w:val="0"/>
        <w:adjustRightInd w:val="0"/>
        <w:spacing w:after="0" w:line="240" w:lineRule="auto"/>
        <w:ind w:left="360"/>
        <w:rPr>
          <w:rFonts w:cs="Tahoma"/>
          <w:color w:val="000000"/>
          <w:sz w:val="20"/>
          <w:szCs w:val="20"/>
        </w:rPr>
      </w:pPr>
      <w:r w:rsidRPr="00600B33">
        <w:rPr>
          <w:rFonts w:cs="Tahoma"/>
          <w:color w:val="000000"/>
          <w:sz w:val="20"/>
          <w:szCs w:val="20"/>
        </w:rPr>
        <w:t>Student</w:t>
      </w:r>
      <w:r w:rsidR="00B045B9" w:rsidRPr="00600B33">
        <w:rPr>
          <w:rFonts w:cs="Tahoma"/>
          <w:color w:val="000000"/>
          <w:sz w:val="20"/>
          <w:szCs w:val="20"/>
        </w:rPr>
        <w:t>’s</w:t>
      </w:r>
      <w:r w:rsidR="00E4624B" w:rsidRPr="00600B33">
        <w:rPr>
          <w:rFonts w:cs="Tahoma"/>
          <w:color w:val="000000"/>
          <w:sz w:val="20"/>
          <w:szCs w:val="20"/>
        </w:rPr>
        <w:t xml:space="preserve"> Name:</w:t>
      </w:r>
      <w:r w:rsidR="00E4624B" w:rsidRPr="00600B33">
        <w:rPr>
          <w:rFonts w:cs="Tahoma"/>
          <w:color w:val="000000"/>
          <w:sz w:val="20"/>
          <w:szCs w:val="20"/>
        </w:rPr>
        <w:tab/>
      </w:r>
      <w:r w:rsidR="00600B33">
        <w:rPr>
          <w:rFonts w:cs="Tahoma"/>
          <w:color w:val="000000"/>
          <w:sz w:val="20"/>
          <w:szCs w:val="20"/>
        </w:rPr>
        <w:t>______</w:t>
      </w:r>
      <w:r w:rsidR="00E4624B" w:rsidRPr="00600B33">
        <w:rPr>
          <w:rFonts w:cs="Tahoma"/>
          <w:color w:val="000000"/>
          <w:sz w:val="20"/>
          <w:szCs w:val="20"/>
        </w:rPr>
        <w:t>_</w:t>
      </w:r>
      <w:r w:rsidRPr="00600B33">
        <w:rPr>
          <w:rFonts w:cs="Tahoma"/>
          <w:color w:val="000000"/>
          <w:sz w:val="20"/>
          <w:szCs w:val="20"/>
        </w:rPr>
        <w:t>_____________________________________</w:t>
      </w:r>
      <w:r w:rsidR="002240C7" w:rsidRPr="00600B33">
        <w:rPr>
          <w:rFonts w:cs="Tahoma"/>
          <w:color w:val="000000"/>
          <w:sz w:val="20"/>
          <w:szCs w:val="20"/>
        </w:rPr>
        <w:t>__</w:t>
      </w:r>
      <w:r w:rsidR="00E4624B" w:rsidRPr="00600B33">
        <w:rPr>
          <w:rFonts w:cs="Tahoma"/>
          <w:color w:val="000000"/>
          <w:sz w:val="20"/>
          <w:szCs w:val="20"/>
        </w:rPr>
        <w:t>_______________________</w:t>
      </w:r>
    </w:p>
    <w:p w14:paraId="196E695E" w14:textId="77777777" w:rsidR="002240C7" w:rsidRPr="00600B33" w:rsidRDefault="002240C7" w:rsidP="00E4624B">
      <w:pPr>
        <w:autoSpaceDE w:val="0"/>
        <w:autoSpaceDN w:val="0"/>
        <w:adjustRightInd w:val="0"/>
        <w:spacing w:after="0" w:line="240" w:lineRule="auto"/>
        <w:rPr>
          <w:rFonts w:cs="Tahoma"/>
          <w:color w:val="000000"/>
          <w:sz w:val="20"/>
          <w:szCs w:val="20"/>
        </w:rPr>
      </w:pPr>
    </w:p>
    <w:tbl>
      <w:tblPr>
        <w:tblW w:w="8255" w:type="dxa"/>
        <w:tblInd w:w="66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58" w:type="dxa"/>
          <w:left w:w="115" w:type="dxa"/>
          <w:bottom w:w="58" w:type="dxa"/>
          <w:right w:w="115" w:type="dxa"/>
        </w:tblCellMar>
        <w:tblLook w:val="04A0" w:firstRow="1" w:lastRow="0" w:firstColumn="1" w:lastColumn="0" w:noHBand="0" w:noVBand="1"/>
      </w:tblPr>
      <w:tblGrid>
        <w:gridCol w:w="2645"/>
        <w:gridCol w:w="1870"/>
        <w:gridCol w:w="1870"/>
        <w:gridCol w:w="1870"/>
      </w:tblGrid>
      <w:tr w:rsidR="00744F7F" w:rsidRPr="00E4624B" w14:paraId="69107F13" w14:textId="77777777" w:rsidTr="00E4624B">
        <w:trPr>
          <w:trHeight w:val="144"/>
        </w:trPr>
        <w:tc>
          <w:tcPr>
            <w:tcW w:w="2645" w:type="dxa"/>
            <w:tcBorders>
              <w:top w:val="single" w:sz="8" w:space="0" w:color="FFFFFF"/>
              <w:left w:val="single" w:sz="8" w:space="0" w:color="FFFFFF"/>
              <w:bottom w:val="single" w:sz="24" w:space="0" w:color="FFFFFF"/>
              <w:right w:val="single" w:sz="8" w:space="0" w:color="FFFFFF"/>
            </w:tcBorders>
            <w:shd w:val="clear" w:color="auto" w:fill="F79646"/>
            <w:vAlign w:val="center"/>
          </w:tcPr>
          <w:p w14:paraId="3BCCE9E7" w14:textId="77777777" w:rsidR="003E5CF4" w:rsidRPr="00E4624B" w:rsidRDefault="00D54F6A" w:rsidP="002240C7">
            <w:pPr>
              <w:rPr>
                <w:rFonts w:cs="Latha"/>
                <w:b/>
                <w:bCs/>
                <w:sz w:val="18"/>
                <w:szCs w:val="18"/>
              </w:rPr>
            </w:pPr>
            <w:r w:rsidRPr="00E4624B">
              <w:rPr>
                <w:rFonts w:cs="Latha"/>
                <w:b/>
                <w:bCs/>
                <w:sz w:val="18"/>
                <w:szCs w:val="18"/>
              </w:rPr>
              <w:t>CATEGORY</w:t>
            </w:r>
          </w:p>
        </w:tc>
        <w:tc>
          <w:tcPr>
            <w:tcW w:w="1870" w:type="dxa"/>
            <w:tcBorders>
              <w:top w:val="single" w:sz="8" w:space="0" w:color="FFFFFF"/>
              <w:left w:val="single" w:sz="8" w:space="0" w:color="FFFFFF"/>
              <w:bottom w:val="single" w:sz="24" w:space="0" w:color="FFFFFF"/>
              <w:right w:val="single" w:sz="8" w:space="0" w:color="FFFFFF"/>
            </w:tcBorders>
            <w:shd w:val="clear" w:color="auto" w:fill="F79646"/>
            <w:vAlign w:val="center"/>
          </w:tcPr>
          <w:p w14:paraId="3F3629F2" w14:textId="77777777" w:rsidR="00D54F6A" w:rsidRPr="00E4624B" w:rsidRDefault="00D54F6A" w:rsidP="002240C7">
            <w:pPr>
              <w:rPr>
                <w:rFonts w:cs="Latha"/>
                <w:b/>
                <w:bCs/>
                <w:sz w:val="18"/>
                <w:szCs w:val="18"/>
              </w:rPr>
            </w:pPr>
            <w:r w:rsidRPr="00E4624B">
              <w:rPr>
                <w:rFonts w:cs="Latha"/>
                <w:b/>
                <w:bCs/>
                <w:sz w:val="18"/>
                <w:szCs w:val="18"/>
              </w:rPr>
              <w:t>EXCELLENT</w:t>
            </w:r>
          </w:p>
        </w:tc>
        <w:tc>
          <w:tcPr>
            <w:tcW w:w="1870" w:type="dxa"/>
            <w:tcBorders>
              <w:top w:val="single" w:sz="8" w:space="0" w:color="FFFFFF"/>
              <w:left w:val="single" w:sz="8" w:space="0" w:color="FFFFFF"/>
              <w:bottom w:val="single" w:sz="24" w:space="0" w:color="FFFFFF"/>
              <w:right w:val="single" w:sz="8" w:space="0" w:color="FFFFFF"/>
            </w:tcBorders>
            <w:shd w:val="clear" w:color="auto" w:fill="F79646"/>
            <w:vAlign w:val="center"/>
          </w:tcPr>
          <w:p w14:paraId="1BF3F964" w14:textId="77777777" w:rsidR="00D54F6A" w:rsidRPr="00E4624B" w:rsidRDefault="00D54F6A" w:rsidP="002240C7">
            <w:pPr>
              <w:rPr>
                <w:rFonts w:cs="Latha"/>
                <w:b/>
                <w:bCs/>
                <w:sz w:val="18"/>
                <w:szCs w:val="18"/>
              </w:rPr>
            </w:pPr>
            <w:r w:rsidRPr="00E4624B">
              <w:rPr>
                <w:rFonts w:cs="Latha"/>
                <w:b/>
                <w:bCs/>
                <w:sz w:val="18"/>
                <w:szCs w:val="18"/>
              </w:rPr>
              <w:t>GOOD</w:t>
            </w:r>
          </w:p>
        </w:tc>
        <w:tc>
          <w:tcPr>
            <w:tcW w:w="1870" w:type="dxa"/>
            <w:tcBorders>
              <w:top w:val="single" w:sz="8" w:space="0" w:color="FFFFFF"/>
              <w:left w:val="single" w:sz="8" w:space="0" w:color="FFFFFF"/>
              <w:bottom w:val="single" w:sz="24" w:space="0" w:color="FFFFFF"/>
              <w:right w:val="single" w:sz="8" w:space="0" w:color="FFFFFF"/>
            </w:tcBorders>
            <w:shd w:val="clear" w:color="auto" w:fill="F79646"/>
            <w:vAlign w:val="center"/>
          </w:tcPr>
          <w:p w14:paraId="79B327F3" w14:textId="77777777" w:rsidR="00D54F6A" w:rsidRPr="00E4624B" w:rsidRDefault="00D54F6A" w:rsidP="002240C7">
            <w:pPr>
              <w:rPr>
                <w:rFonts w:cs="Latha"/>
                <w:b/>
                <w:bCs/>
                <w:sz w:val="18"/>
                <w:szCs w:val="18"/>
              </w:rPr>
            </w:pPr>
            <w:r w:rsidRPr="00E4624B">
              <w:rPr>
                <w:rFonts w:cs="Latha"/>
                <w:b/>
                <w:bCs/>
                <w:sz w:val="18"/>
                <w:szCs w:val="18"/>
              </w:rPr>
              <w:t>POOR</w:t>
            </w:r>
          </w:p>
        </w:tc>
      </w:tr>
      <w:tr w:rsidR="00744F7F" w:rsidRPr="00E4624B" w14:paraId="14A686DA" w14:textId="77777777" w:rsidTr="00E4624B">
        <w:trPr>
          <w:trHeight w:val="144"/>
        </w:trPr>
        <w:tc>
          <w:tcPr>
            <w:tcW w:w="2645" w:type="dxa"/>
            <w:tcBorders>
              <w:top w:val="single" w:sz="8" w:space="0" w:color="FFFFFF"/>
              <w:left w:val="single" w:sz="8" w:space="0" w:color="FFFFFF"/>
              <w:bottom w:val="nil"/>
              <w:right w:val="single" w:sz="24" w:space="0" w:color="FFFFFF"/>
            </w:tcBorders>
            <w:shd w:val="clear" w:color="auto" w:fill="F79646"/>
            <w:vAlign w:val="center"/>
          </w:tcPr>
          <w:p w14:paraId="38E7E806" w14:textId="77777777" w:rsidR="00D54F6A" w:rsidRPr="00E4624B" w:rsidRDefault="00D54F6A" w:rsidP="002240C7">
            <w:pPr>
              <w:rPr>
                <w:rFonts w:cs="Latha"/>
                <w:b/>
                <w:bCs/>
                <w:sz w:val="18"/>
                <w:szCs w:val="18"/>
              </w:rPr>
            </w:pPr>
            <w:r w:rsidRPr="00E4624B">
              <w:rPr>
                <w:rFonts w:cs="Latha"/>
                <w:b/>
                <w:bCs/>
                <w:sz w:val="18"/>
                <w:szCs w:val="18"/>
              </w:rPr>
              <w:t>Used Soap</w:t>
            </w:r>
          </w:p>
        </w:tc>
        <w:tc>
          <w:tcPr>
            <w:tcW w:w="1870" w:type="dxa"/>
            <w:tcBorders>
              <w:top w:val="single" w:sz="8" w:space="0" w:color="FFFFFF"/>
              <w:left w:val="single" w:sz="8" w:space="0" w:color="FFFFFF"/>
              <w:bottom w:val="single" w:sz="8" w:space="0" w:color="FFFFFF"/>
              <w:right w:val="single" w:sz="8" w:space="0" w:color="FFFFFF"/>
            </w:tcBorders>
            <w:shd w:val="clear" w:color="auto" w:fill="FBCAA2"/>
            <w:vAlign w:val="center"/>
          </w:tcPr>
          <w:p w14:paraId="33BD0C24" w14:textId="77777777" w:rsidR="00D54F6A" w:rsidRPr="00E4624B" w:rsidRDefault="00D54F6A" w:rsidP="002240C7">
            <w:pPr>
              <w:rPr>
                <w:rFonts w:cs="Latha"/>
                <w:sz w:val="18"/>
                <w:szCs w:val="18"/>
              </w:rPr>
            </w:pPr>
          </w:p>
        </w:tc>
        <w:tc>
          <w:tcPr>
            <w:tcW w:w="1870" w:type="dxa"/>
            <w:tcBorders>
              <w:top w:val="single" w:sz="8" w:space="0" w:color="FFFFFF"/>
              <w:left w:val="single" w:sz="8" w:space="0" w:color="FFFFFF"/>
              <w:bottom w:val="single" w:sz="8" w:space="0" w:color="FFFFFF"/>
              <w:right w:val="single" w:sz="8" w:space="0" w:color="FFFFFF"/>
            </w:tcBorders>
            <w:shd w:val="clear" w:color="auto" w:fill="FBCAA2"/>
            <w:vAlign w:val="center"/>
          </w:tcPr>
          <w:p w14:paraId="7687925F" w14:textId="77777777" w:rsidR="00D54F6A" w:rsidRPr="00E4624B" w:rsidRDefault="00D54F6A" w:rsidP="002240C7">
            <w:pPr>
              <w:rPr>
                <w:rFonts w:cs="Latha"/>
                <w:sz w:val="18"/>
                <w:szCs w:val="18"/>
              </w:rPr>
            </w:pPr>
          </w:p>
        </w:tc>
        <w:tc>
          <w:tcPr>
            <w:tcW w:w="1870" w:type="dxa"/>
            <w:tcBorders>
              <w:top w:val="single" w:sz="8" w:space="0" w:color="FFFFFF"/>
              <w:left w:val="single" w:sz="8" w:space="0" w:color="FFFFFF"/>
              <w:bottom w:val="single" w:sz="8" w:space="0" w:color="FFFFFF"/>
              <w:right w:val="single" w:sz="8" w:space="0" w:color="FFFFFF"/>
            </w:tcBorders>
            <w:shd w:val="clear" w:color="auto" w:fill="FBCAA2"/>
            <w:vAlign w:val="center"/>
          </w:tcPr>
          <w:p w14:paraId="4A0749C9" w14:textId="77777777" w:rsidR="00D54F6A" w:rsidRPr="00E4624B" w:rsidRDefault="00D54F6A" w:rsidP="002240C7">
            <w:pPr>
              <w:rPr>
                <w:rFonts w:cs="Latha"/>
                <w:sz w:val="18"/>
                <w:szCs w:val="18"/>
              </w:rPr>
            </w:pPr>
          </w:p>
        </w:tc>
      </w:tr>
      <w:tr w:rsidR="00744F7F" w:rsidRPr="00E4624B" w14:paraId="17636674" w14:textId="77777777" w:rsidTr="00E4624B">
        <w:trPr>
          <w:trHeight w:val="144"/>
        </w:trPr>
        <w:tc>
          <w:tcPr>
            <w:tcW w:w="2645" w:type="dxa"/>
            <w:tcBorders>
              <w:left w:val="single" w:sz="8" w:space="0" w:color="FFFFFF"/>
              <w:bottom w:val="nil"/>
              <w:right w:val="single" w:sz="24" w:space="0" w:color="FFFFFF"/>
            </w:tcBorders>
            <w:shd w:val="clear" w:color="auto" w:fill="F79646"/>
            <w:vAlign w:val="center"/>
          </w:tcPr>
          <w:p w14:paraId="53902313" w14:textId="77777777" w:rsidR="00D54F6A" w:rsidRPr="00E4624B" w:rsidRDefault="00D54F6A" w:rsidP="002240C7">
            <w:pPr>
              <w:rPr>
                <w:rFonts w:cs="Latha"/>
                <w:b/>
                <w:bCs/>
                <w:sz w:val="18"/>
                <w:szCs w:val="18"/>
              </w:rPr>
            </w:pPr>
            <w:r w:rsidRPr="00E4624B">
              <w:rPr>
                <w:rFonts w:cs="Latha"/>
                <w:b/>
                <w:bCs/>
                <w:sz w:val="18"/>
                <w:szCs w:val="18"/>
              </w:rPr>
              <w:t>Rubbed Hands Together</w:t>
            </w:r>
          </w:p>
        </w:tc>
        <w:tc>
          <w:tcPr>
            <w:tcW w:w="1870" w:type="dxa"/>
            <w:shd w:val="clear" w:color="auto" w:fill="FDE4D0"/>
            <w:vAlign w:val="center"/>
          </w:tcPr>
          <w:p w14:paraId="5B9E6D7D" w14:textId="77777777" w:rsidR="00D54F6A" w:rsidRPr="00E4624B" w:rsidRDefault="00D54F6A" w:rsidP="002240C7">
            <w:pPr>
              <w:rPr>
                <w:rFonts w:cs="Latha"/>
                <w:sz w:val="18"/>
                <w:szCs w:val="18"/>
              </w:rPr>
            </w:pPr>
          </w:p>
        </w:tc>
        <w:tc>
          <w:tcPr>
            <w:tcW w:w="1870" w:type="dxa"/>
            <w:shd w:val="clear" w:color="auto" w:fill="FDE4D0"/>
            <w:vAlign w:val="center"/>
          </w:tcPr>
          <w:p w14:paraId="67DB293A" w14:textId="77777777" w:rsidR="00D54F6A" w:rsidRPr="00E4624B" w:rsidRDefault="00D54F6A" w:rsidP="002240C7">
            <w:pPr>
              <w:rPr>
                <w:rFonts w:cs="Latha"/>
                <w:sz w:val="18"/>
                <w:szCs w:val="18"/>
              </w:rPr>
            </w:pPr>
          </w:p>
        </w:tc>
        <w:tc>
          <w:tcPr>
            <w:tcW w:w="1870" w:type="dxa"/>
            <w:shd w:val="clear" w:color="auto" w:fill="FDE4D0"/>
            <w:vAlign w:val="center"/>
          </w:tcPr>
          <w:p w14:paraId="5DC98796" w14:textId="77777777" w:rsidR="00D54F6A" w:rsidRPr="00E4624B" w:rsidRDefault="00D54F6A" w:rsidP="002240C7">
            <w:pPr>
              <w:rPr>
                <w:rFonts w:cs="Latha"/>
                <w:sz w:val="18"/>
                <w:szCs w:val="18"/>
              </w:rPr>
            </w:pPr>
          </w:p>
        </w:tc>
      </w:tr>
      <w:tr w:rsidR="00744F7F" w:rsidRPr="00E4624B" w14:paraId="3D1676CF" w14:textId="77777777" w:rsidTr="00E4624B">
        <w:trPr>
          <w:trHeight w:val="144"/>
        </w:trPr>
        <w:tc>
          <w:tcPr>
            <w:tcW w:w="2645" w:type="dxa"/>
            <w:tcBorders>
              <w:top w:val="single" w:sz="8" w:space="0" w:color="FFFFFF"/>
              <w:left w:val="single" w:sz="8" w:space="0" w:color="FFFFFF"/>
              <w:bottom w:val="nil"/>
              <w:right w:val="single" w:sz="24" w:space="0" w:color="FFFFFF"/>
            </w:tcBorders>
            <w:shd w:val="clear" w:color="auto" w:fill="F79646"/>
            <w:vAlign w:val="center"/>
          </w:tcPr>
          <w:p w14:paraId="5B5E2543" w14:textId="77777777" w:rsidR="00D54F6A" w:rsidRPr="00E4624B" w:rsidRDefault="00D54F6A" w:rsidP="002240C7">
            <w:pPr>
              <w:rPr>
                <w:rFonts w:cs="Latha"/>
                <w:b/>
                <w:bCs/>
                <w:sz w:val="18"/>
                <w:szCs w:val="18"/>
              </w:rPr>
            </w:pPr>
            <w:r w:rsidRPr="00E4624B">
              <w:rPr>
                <w:rFonts w:cs="Latha"/>
                <w:b/>
                <w:bCs/>
                <w:sz w:val="18"/>
                <w:szCs w:val="18"/>
              </w:rPr>
              <w:t>Duration of Rubbing Hands</w:t>
            </w:r>
          </w:p>
        </w:tc>
        <w:tc>
          <w:tcPr>
            <w:tcW w:w="1870" w:type="dxa"/>
            <w:tcBorders>
              <w:top w:val="single" w:sz="8" w:space="0" w:color="FFFFFF"/>
              <w:left w:val="single" w:sz="8" w:space="0" w:color="FFFFFF"/>
              <w:bottom w:val="single" w:sz="8" w:space="0" w:color="FFFFFF"/>
              <w:right w:val="single" w:sz="8" w:space="0" w:color="FFFFFF"/>
            </w:tcBorders>
            <w:shd w:val="clear" w:color="auto" w:fill="FBCAA2"/>
            <w:vAlign w:val="center"/>
          </w:tcPr>
          <w:p w14:paraId="45C8733A" w14:textId="77777777" w:rsidR="00D54F6A" w:rsidRPr="00E4624B" w:rsidRDefault="00D54F6A" w:rsidP="002240C7">
            <w:pPr>
              <w:rPr>
                <w:rFonts w:cs="Latha"/>
                <w:sz w:val="18"/>
                <w:szCs w:val="18"/>
              </w:rPr>
            </w:pPr>
          </w:p>
        </w:tc>
        <w:tc>
          <w:tcPr>
            <w:tcW w:w="1870" w:type="dxa"/>
            <w:tcBorders>
              <w:top w:val="single" w:sz="8" w:space="0" w:color="FFFFFF"/>
              <w:left w:val="single" w:sz="8" w:space="0" w:color="FFFFFF"/>
              <w:bottom w:val="single" w:sz="8" w:space="0" w:color="FFFFFF"/>
              <w:right w:val="single" w:sz="8" w:space="0" w:color="FFFFFF"/>
            </w:tcBorders>
            <w:shd w:val="clear" w:color="auto" w:fill="FBCAA2"/>
            <w:vAlign w:val="center"/>
          </w:tcPr>
          <w:p w14:paraId="35F94386" w14:textId="77777777" w:rsidR="00D54F6A" w:rsidRPr="00E4624B" w:rsidRDefault="00D54F6A" w:rsidP="002240C7">
            <w:pPr>
              <w:rPr>
                <w:rFonts w:cs="Latha"/>
                <w:sz w:val="18"/>
                <w:szCs w:val="18"/>
              </w:rPr>
            </w:pPr>
          </w:p>
        </w:tc>
        <w:tc>
          <w:tcPr>
            <w:tcW w:w="1870" w:type="dxa"/>
            <w:tcBorders>
              <w:top w:val="single" w:sz="8" w:space="0" w:color="FFFFFF"/>
              <w:left w:val="single" w:sz="8" w:space="0" w:color="FFFFFF"/>
              <w:bottom w:val="single" w:sz="8" w:space="0" w:color="FFFFFF"/>
              <w:right w:val="single" w:sz="8" w:space="0" w:color="FFFFFF"/>
            </w:tcBorders>
            <w:shd w:val="clear" w:color="auto" w:fill="FBCAA2"/>
            <w:vAlign w:val="center"/>
          </w:tcPr>
          <w:p w14:paraId="36A04226" w14:textId="77777777" w:rsidR="00D54F6A" w:rsidRPr="00E4624B" w:rsidRDefault="00D54F6A" w:rsidP="002240C7">
            <w:pPr>
              <w:rPr>
                <w:rFonts w:cs="Latha"/>
                <w:sz w:val="18"/>
                <w:szCs w:val="18"/>
              </w:rPr>
            </w:pPr>
          </w:p>
        </w:tc>
      </w:tr>
      <w:tr w:rsidR="00744F7F" w:rsidRPr="00E4624B" w14:paraId="31691B5C" w14:textId="77777777" w:rsidTr="00E4624B">
        <w:trPr>
          <w:trHeight w:val="144"/>
        </w:trPr>
        <w:tc>
          <w:tcPr>
            <w:tcW w:w="2645" w:type="dxa"/>
            <w:tcBorders>
              <w:left w:val="single" w:sz="8" w:space="0" w:color="FFFFFF"/>
              <w:bottom w:val="nil"/>
              <w:right w:val="single" w:sz="24" w:space="0" w:color="FFFFFF"/>
            </w:tcBorders>
            <w:shd w:val="clear" w:color="auto" w:fill="F79646"/>
            <w:vAlign w:val="center"/>
          </w:tcPr>
          <w:p w14:paraId="21D8B639" w14:textId="77777777" w:rsidR="00D54F6A" w:rsidRPr="00E4624B" w:rsidRDefault="00D54F6A" w:rsidP="002240C7">
            <w:pPr>
              <w:rPr>
                <w:rFonts w:cs="Latha"/>
                <w:b/>
                <w:bCs/>
                <w:sz w:val="18"/>
                <w:szCs w:val="18"/>
              </w:rPr>
            </w:pPr>
            <w:r w:rsidRPr="00E4624B">
              <w:rPr>
                <w:rFonts w:cs="Latha"/>
                <w:b/>
                <w:bCs/>
                <w:sz w:val="18"/>
                <w:szCs w:val="18"/>
              </w:rPr>
              <w:t>Water Use</w:t>
            </w:r>
          </w:p>
        </w:tc>
        <w:tc>
          <w:tcPr>
            <w:tcW w:w="1870" w:type="dxa"/>
            <w:shd w:val="clear" w:color="auto" w:fill="FDE4D0"/>
            <w:vAlign w:val="center"/>
          </w:tcPr>
          <w:p w14:paraId="11D36614" w14:textId="77777777" w:rsidR="00D54F6A" w:rsidRPr="00E4624B" w:rsidRDefault="00D54F6A" w:rsidP="002240C7">
            <w:pPr>
              <w:rPr>
                <w:rFonts w:cs="Latha"/>
                <w:sz w:val="18"/>
                <w:szCs w:val="18"/>
              </w:rPr>
            </w:pPr>
          </w:p>
        </w:tc>
        <w:tc>
          <w:tcPr>
            <w:tcW w:w="1870" w:type="dxa"/>
            <w:shd w:val="clear" w:color="auto" w:fill="FDE4D0"/>
            <w:vAlign w:val="center"/>
          </w:tcPr>
          <w:p w14:paraId="75FFB7AC" w14:textId="77777777" w:rsidR="00D54F6A" w:rsidRPr="00E4624B" w:rsidRDefault="00D54F6A" w:rsidP="002240C7">
            <w:pPr>
              <w:rPr>
                <w:rFonts w:cs="Latha"/>
                <w:sz w:val="18"/>
                <w:szCs w:val="18"/>
              </w:rPr>
            </w:pPr>
          </w:p>
        </w:tc>
        <w:tc>
          <w:tcPr>
            <w:tcW w:w="1870" w:type="dxa"/>
            <w:shd w:val="clear" w:color="auto" w:fill="FDE4D0"/>
            <w:vAlign w:val="center"/>
          </w:tcPr>
          <w:p w14:paraId="6E363A57" w14:textId="77777777" w:rsidR="00D54F6A" w:rsidRPr="00E4624B" w:rsidRDefault="00D54F6A" w:rsidP="002240C7">
            <w:pPr>
              <w:rPr>
                <w:rFonts w:cs="Latha"/>
                <w:sz w:val="18"/>
                <w:szCs w:val="18"/>
              </w:rPr>
            </w:pPr>
          </w:p>
        </w:tc>
      </w:tr>
      <w:tr w:rsidR="00744F7F" w:rsidRPr="00E4624B" w14:paraId="1606DD72" w14:textId="77777777" w:rsidTr="00E4624B">
        <w:trPr>
          <w:trHeight w:val="144"/>
        </w:trPr>
        <w:tc>
          <w:tcPr>
            <w:tcW w:w="2645" w:type="dxa"/>
            <w:tcBorders>
              <w:top w:val="single" w:sz="8" w:space="0" w:color="FFFFFF"/>
              <w:left w:val="single" w:sz="8" w:space="0" w:color="FFFFFF"/>
              <w:bottom w:val="single" w:sz="8" w:space="0" w:color="FFFFFF"/>
              <w:right w:val="single" w:sz="24" w:space="0" w:color="FFFFFF"/>
            </w:tcBorders>
            <w:shd w:val="clear" w:color="auto" w:fill="F79646"/>
            <w:vAlign w:val="center"/>
          </w:tcPr>
          <w:p w14:paraId="284B66B9" w14:textId="77777777" w:rsidR="00D54F6A" w:rsidRPr="00E4624B" w:rsidRDefault="00D54F6A" w:rsidP="002240C7">
            <w:pPr>
              <w:rPr>
                <w:rFonts w:cs="Latha"/>
                <w:b/>
                <w:bCs/>
                <w:sz w:val="18"/>
                <w:szCs w:val="18"/>
              </w:rPr>
            </w:pPr>
            <w:r w:rsidRPr="00E4624B">
              <w:rPr>
                <w:rFonts w:cs="Latha"/>
                <w:b/>
                <w:bCs/>
                <w:sz w:val="18"/>
                <w:szCs w:val="18"/>
              </w:rPr>
              <w:t>Paper Towel Use</w:t>
            </w:r>
          </w:p>
        </w:tc>
        <w:tc>
          <w:tcPr>
            <w:tcW w:w="1870" w:type="dxa"/>
            <w:tcBorders>
              <w:top w:val="single" w:sz="8" w:space="0" w:color="FFFFFF"/>
              <w:left w:val="single" w:sz="8" w:space="0" w:color="FFFFFF"/>
              <w:bottom w:val="single" w:sz="8" w:space="0" w:color="FFFFFF"/>
              <w:right w:val="single" w:sz="8" w:space="0" w:color="FFFFFF"/>
            </w:tcBorders>
            <w:shd w:val="clear" w:color="auto" w:fill="FBCAA2"/>
            <w:vAlign w:val="center"/>
          </w:tcPr>
          <w:p w14:paraId="6FB099ED" w14:textId="77777777" w:rsidR="00D54F6A" w:rsidRPr="00E4624B" w:rsidRDefault="00D54F6A" w:rsidP="002240C7">
            <w:pPr>
              <w:rPr>
                <w:rFonts w:cs="Latha"/>
                <w:sz w:val="18"/>
                <w:szCs w:val="18"/>
              </w:rPr>
            </w:pPr>
          </w:p>
        </w:tc>
        <w:tc>
          <w:tcPr>
            <w:tcW w:w="1870" w:type="dxa"/>
            <w:tcBorders>
              <w:top w:val="single" w:sz="8" w:space="0" w:color="FFFFFF"/>
              <w:left w:val="single" w:sz="8" w:space="0" w:color="FFFFFF"/>
              <w:bottom w:val="single" w:sz="8" w:space="0" w:color="FFFFFF"/>
              <w:right w:val="single" w:sz="8" w:space="0" w:color="FFFFFF"/>
            </w:tcBorders>
            <w:shd w:val="clear" w:color="auto" w:fill="FBCAA2"/>
            <w:vAlign w:val="center"/>
          </w:tcPr>
          <w:p w14:paraId="650E0751" w14:textId="77777777" w:rsidR="00D54F6A" w:rsidRPr="00E4624B" w:rsidRDefault="00D54F6A" w:rsidP="002240C7">
            <w:pPr>
              <w:rPr>
                <w:rFonts w:cs="Latha"/>
                <w:sz w:val="18"/>
                <w:szCs w:val="18"/>
              </w:rPr>
            </w:pPr>
          </w:p>
        </w:tc>
        <w:tc>
          <w:tcPr>
            <w:tcW w:w="1870" w:type="dxa"/>
            <w:tcBorders>
              <w:top w:val="single" w:sz="8" w:space="0" w:color="FFFFFF"/>
              <w:left w:val="single" w:sz="8" w:space="0" w:color="FFFFFF"/>
              <w:bottom w:val="single" w:sz="8" w:space="0" w:color="FFFFFF"/>
              <w:right w:val="single" w:sz="8" w:space="0" w:color="FFFFFF"/>
            </w:tcBorders>
            <w:shd w:val="clear" w:color="auto" w:fill="FBCAA2"/>
            <w:vAlign w:val="center"/>
          </w:tcPr>
          <w:p w14:paraId="663B8FC1" w14:textId="77777777" w:rsidR="00D54F6A" w:rsidRPr="00E4624B" w:rsidRDefault="00D54F6A" w:rsidP="002240C7">
            <w:pPr>
              <w:rPr>
                <w:rFonts w:cs="Latha"/>
                <w:sz w:val="18"/>
                <w:szCs w:val="18"/>
              </w:rPr>
            </w:pPr>
          </w:p>
        </w:tc>
      </w:tr>
    </w:tbl>
    <w:p w14:paraId="21A75935" w14:textId="77777777" w:rsidR="00AF111C" w:rsidRDefault="00AF111C" w:rsidP="00EB343F">
      <w:pPr>
        <w:autoSpaceDE w:val="0"/>
        <w:autoSpaceDN w:val="0"/>
        <w:adjustRightInd w:val="0"/>
        <w:spacing w:after="0" w:line="240" w:lineRule="auto"/>
        <w:outlineLvl w:val="0"/>
        <w:rPr>
          <w:rFonts w:ascii="Tahoma" w:hAnsi="Tahoma" w:cs="Tahoma"/>
          <w:b/>
          <w:bCs/>
          <w:color w:val="365172"/>
          <w:sz w:val="20"/>
          <w:szCs w:val="20"/>
        </w:rPr>
      </w:pPr>
    </w:p>
    <w:p w14:paraId="2C160B1D" w14:textId="77777777" w:rsidR="00F46A5A" w:rsidRPr="001908EF" w:rsidRDefault="006C63A0" w:rsidP="00600B33">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USUAL THERAPEUTIC INTERVENTION</w:t>
      </w:r>
    </w:p>
    <w:p w14:paraId="64B52E9A" w14:textId="77777777" w:rsidR="00F46A5A" w:rsidRPr="00600B33" w:rsidRDefault="00F46A5A" w:rsidP="00A37360">
      <w:pPr>
        <w:numPr>
          <w:ilvl w:val="0"/>
          <w:numId w:val="32"/>
        </w:numPr>
        <w:autoSpaceDE w:val="0"/>
        <w:autoSpaceDN w:val="0"/>
        <w:adjustRightInd w:val="0"/>
        <w:spacing w:after="0" w:line="240" w:lineRule="auto"/>
        <w:jc w:val="both"/>
        <w:rPr>
          <w:rFonts w:cs="Tahoma"/>
          <w:color w:val="000000"/>
          <w:sz w:val="20"/>
          <w:szCs w:val="20"/>
        </w:rPr>
      </w:pPr>
      <w:r w:rsidRPr="00600B33">
        <w:rPr>
          <w:rFonts w:cs="Tahoma"/>
          <w:color w:val="000000"/>
          <w:sz w:val="20"/>
          <w:szCs w:val="20"/>
        </w:rPr>
        <w:t>Identify child’s sensory processing problems</w:t>
      </w:r>
      <w:r w:rsidR="00B045B9" w:rsidRPr="00600B33">
        <w:rPr>
          <w:rFonts w:cs="Tahoma"/>
          <w:color w:val="000000"/>
          <w:sz w:val="20"/>
          <w:szCs w:val="20"/>
        </w:rPr>
        <w:t>, e.g.,</w:t>
      </w:r>
      <w:r w:rsidRPr="00600B33">
        <w:rPr>
          <w:rFonts w:cs="Tahoma"/>
          <w:color w:val="000000"/>
          <w:sz w:val="20"/>
          <w:szCs w:val="20"/>
        </w:rPr>
        <w:t xml:space="preserve"> registration, modulation, emot</w:t>
      </w:r>
      <w:r w:rsidR="00B045B9" w:rsidRPr="00600B33">
        <w:rPr>
          <w:rFonts w:cs="Tahoma"/>
          <w:color w:val="000000"/>
          <w:sz w:val="20"/>
          <w:szCs w:val="20"/>
        </w:rPr>
        <w:t>ional and behavioral responses</w:t>
      </w:r>
    </w:p>
    <w:p w14:paraId="15C9A656" w14:textId="77777777" w:rsidR="00B045B9" w:rsidRPr="00600B33" w:rsidRDefault="00F46A5A" w:rsidP="00A37360">
      <w:pPr>
        <w:numPr>
          <w:ilvl w:val="0"/>
          <w:numId w:val="32"/>
        </w:numPr>
        <w:autoSpaceDE w:val="0"/>
        <w:autoSpaceDN w:val="0"/>
        <w:adjustRightInd w:val="0"/>
        <w:spacing w:after="0" w:line="240" w:lineRule="auto"/>
        <w:jc w:val="both"/>
        <w:rPr>
          <w:rFonts w:cs="Tahoma"/>
          <w:color w:val="000000"/>
          <w:sz w:val="20"/>
          <w:szCs w:val="20"/>
        </w:rPr>
      </w:pPr>
      <w:r w:rsidRPr="00600B33">
        <w:rPr>
          <w:rFonts w:cs="Tahoma"/>
          <w:color w:val="000000"/>
          <w:sz w:val="20"/>
          <w:szCs w:val="20"/>
        </w:rPr>
        <w:t>Dev</w:t>
      </w:r>
      <w:r w:rsidR="00B045B9" w:rsidRPr="00600B33">
        <w:rPr>
          <w:rFonts w:cs="Tahoma"/>
          <w:color w:val="000000"/>
          <w:sz w:val="20"/>
          <w:szCs w:val="20"/>
        </w:rPr>
        <w:t xml:space="preserve">elop a sensory processing team made up of relevant individuals, e.g., </w:t>
      </w:r>
      <w:r w:rsidRPr="00600B33">
        <w:rPr>
          <w:rFonts w:cs="Tahoma"/>
          <w:color w:val="000000"/>
          <w:sz w:val="20"/>
          <w:szCs w:val="20"/>
        </w:rPr>
        <w:t>parents, caregivers, educational</w:t>
      </w:r>
      <w:r w:rsidR="00B045B9" w:rsidRPr="00600B33">
        <w:rPr>
          <w:rFonts w:cs="Tahoma"/>
          <w:color w:val="000000"/>
          <w:sz w:val="20"/>
          <w:szCs w:val="20"/>
        </w:rPr>
        <w:t xml:space="preserve"> staff, school therapists</w:t>
      </w:r>
    </w:p>
    <w:p w14:paraId="73FEE34B" w14:textId="6BBEDB67" w:rsidR="00F46A5A" w:rsidRPr="00600B33" w:rsidRDefault="00B045B9" w:rsidP="00A37360">
      <w:pPr>
        <w:numPr>
          <w:ilvl w:val="0"/>
          <w:numId w:val="32"/>
        </w:numPr>
        <w:autoSpaceDE w:val="0"/>
        <w:autoSpaceDN w:val="0"/>
        <w:adjustRightInd w:val="0"/>
        <w:spacing w:after="0" w:line="240" w:lineRule="auto"/>
        <w:jc w:val="both"/>
        <w:rPr>
          <w:rFonts w:cs="Tahoma"/>
          <w:color w:val="000000"/>
          <w:sz w:val="20"/>
          <w:szCs w:val="20"/>
        </w:rPr>
      </w:pPr>
      <w:r w:rsidRPr="00600B33">
        <w:rPr>
          <w:rFonts w:cs="Tahoma"/>
          <w:color w:val="000000"/>
          <w:sz w:val="20"/>
          <w:szCs w:val="20"/>
        </w:rPr>
        <w:t>Develop a sensory diet, i.e.,</w:t>
      </w:r>
      <w:r w:rsidR="00F46A5A" w:rsidRPr="00600B33">
        <w:rPr>
          <w:rFonts w:cs="Tahoma"/>
          <w:color w:val="000000"/>
          <w:sz w:val="20"/>
          <w:szCs w:val="20"/>
        </w:rPr>
        <w:t xml:space="preserve"> a schedule of daily activities that promote sensory integration </w:t>
      </w:r>
      <w:r w:rsidRPr="00600B33">
        <w:rPr>
          <w:rFonts w:cs="Tahoma"/>
          <w:color w:val="000000"/>
          <w:sz w:val="20"/>
          <w:szCs w:val="20"/>
        </w:rPr>
        <w:t>and provide</w:t>
      </w:r>
      <w:r w:rsidR="00296774">
        <w:rPr>
          <w:rFonts w:cs="Tahoma"/>
          <w:color w:val="000000"/>
          <w:sz w:val="20"/>
          <w:szCs w:val="20"/>
        </w:rPr>
        <w:t xml:space="preserve"> </w:t>
      </w:r>
      <w:r w:rsidRPr="00600B33">
        <w:rPr>
          <w:rFonts w:cs="Tahoma"/>
          <w:color w:val="000000"/>
          <w:sz w:val="20"/>
          <w:szCs w:val="20"/>
        </w:rPr>
        <w:t>useful feedback</w:t>
      </w:r>
    </w:p>
    <w:p w14:paraId="14629AFA" w14:textId="77777777" w:rsidR="00F46A5A" w:rsidRPr="00600B33" w:rsidRDefault="00F46A5A" w:rsidP="00A37360">
      <w:pPr>
        <w:numPr>
          <w:ilvl w:val="0"/>
          <w:numId w:val="32"/>
        </w:numPr>
        <w:autoSpaceDE w:val="0"/>
        <w:autoSpaceDN w:val="0"/>
        <w:adjustRightInd w:val="0"/>
        <w:spacing w:after="0" w:line="240" w:lineRule="auto"/>
        <w:jc w:val="both"/>
        <w:rPr>
          <w:rFonts w:cs="Tahoma"/>
          <w:color w:val="000000"/>
          <w:sz w:val="20"/>
          <w:szCs w:val="20"/>
        </w:rPr>
      </w:pPr>
      <w:r w:rsidRPr="00600B33">
        <w:rPr>
          <w:rFonts w:cs="Tahoma"/>
          <w:color w:val="000000"/>
          <w:sz w:val="20"/>
          <w:szCs w:val="20"/>
        </w:rPr>
        <w:t xml:space="preserve">Use activities that calm or alert the system (see chart </w:t>
      </w:r>
      <w:r w:rsidR="00CD6A6D" w:rsidRPr="00600B33">
        <w:rPr>
          <w:rFonts w:cs="Tahoma"/>
          <w:color w:val="000000"/>
          <w:sz w:val="20"/>
          <w:szCs w:val="20"/>
        </w:rPr>
        <w:t>below</w:t>
      </w:r>
      <w:r w:rsidR="00B045B9" w:rsidRPr="00600B33">
        <w:rPr>
          <w:rFonts w:cs="Tahoma"/>
          <w:color w:val="000000"/>
          <w:sz w:val="20"/>
          <w:szCs w:val="20"/>
        </w:rPr>
        <w:t>)</w:t>
      </w:r>
    </w:p>
    <w:p w14:paraId="25E01D7F" w14:textId="77917186" w:rsidR="00F46A5A" w:rsidRPr="00600B33" w:rsidRDefault="00F46A5A" w:rsidP="00A37360">
      <w:pPr>
        <w:numPr>
          <w:ilvl w:val="0"/>
          <w:numId w:val="32"/>
        </w:numPr>
        <w:autoSpaceDE w:val="0"/>
        <w:autoSpaceDN w:val="0"/>
        <w:adjustRightInd w:val="0"/>
        <w:spacing w:after="0" w:line="240" w:lineRule="auto"/>
        <w:jc w:val="both"/>
        <w:rPr>
          <w:rFonts w:cs="Tahoma"/>
          <w:color w:val="000000"/>
          <w:sz w:val="20"/>
          <w:szCs w:val="20"/>
        </w:rPr>
      </w:pPr>
      <w:r w:rsidRPr="00600B33">
        <w:rPr>
          <w:rFonts w:cs="Tahoma"/>
          <w:color w:val="000000"/>
          <w:sz w:val="20"/>
          <w:szCs w:val="20"/>
        </w:rPr>
        <w:t>Utilize environmental modifications,</w:t>
      </w:r>
      <w:r w:rsidR="008E300E" w:rsidRPr="00600B33">
        <w:rPr>
          <w:rFonts w:cs="Tahoma"/>
          <w:color w:val="000000"/>
          <w:sz w:val="20"/>
          <w:szCs w:val="20"/>
        </w:rPr>
        <w:t xml:space="preserve"> e.g.,</w:t>
      </w:r>
      <w:r w:rsidRPr="00600B33">
        <w:rPr>
          <w:rFonts w:cs="Tahoma"/>
          <w:color w:val="000000"/>
          <w:sz w:val="20"/>
          <w:szCs w:val="20"/>
        </w:rPr>
        <w:t xml:space="preserve"> light boxes, </w:t>
      </w:r>
      <w:r w:rsidR="00296774" w:rsidRPr="00600B33">
        <w:rPr>
          <w:rFonts w:cs="Tahoma"/>
          <w:color w:val="000000"/>
          <w:sz w:val="20"/>
          <w:szCs w:val="20"/>
        </w:rPr>
        <w:t>headphones</w:t>
      </w:r>
      <w:r w:rsidRPr="00600B33">
        <w:rPr>
          <w:rFonts w:cs="Tahoma"/>
          <w:color w:val="000000"/>
          <w:sz w:val="20"/>
          <w:szCs w:val="20"/>
        </w:rPr>
        <w:t>, trampolines</w:t>
      </w:r>
    </w:p>
    <w:p w14:paraId="21D85F37" w14:textId="77777777" w:rsidR="00F46A5A" w:rsidRPr="00600B33" w:rsidRDefault="00F46A5A" w:rsidP="00A37360">
      <w:pPr>
        <w:numPr>
          <w:ilvl w:val="0"/>
          <w:numId w:val="32"/>
        </w:numPr>
        <w:autoSpaceDE w:val="0"/>
        <w:autoSpaceDN w:val="0"/>
        <w:adjustRightInd w:val="0"/>
        <w:spacing w:after="0" w:line="240" w:lineRule="auto"/>
        <w:jc w:val="both"/>
        <w:rPr>
          <w:rFonts w:cs="Tahoma"/>
          <w:color w:val="000000"/>
          <w:sz w:val="20"/>
          <w:szCs w:val="20"/>
        </w:rPr>
      </w:pPr>
      <w:r w:rsidRPr="00600B33">
        <w:rPr>
          <w:rFonts w:cs="Tahoma"/>
          <w:color w:val="000000"/>
          <w:sz w:val="20"/>
          <w:szCs w:val="20"/>
        </w:rPr>
        <w:t>Frequently assess student</w:t>
      </w:r>
      <w:r w:rsidR="0089589F" w:rsidRPr="00600B33">
        <w:rPr>
          <w:rFonts w:cs="Tahoma"/>
          <w:color w:val="000000"/>
          <w:sz w:val="20"/>
          <w:szCs w:val="20"/>
        </w:rPr>
        <w:t>’</w:t>
      </w:r>
      <w:r w:rsidR="00B045B9" w:rsidRPr="00600B33">
        <w:rPr>
          <w:rFonts w:cs="Tahoma"/>
          <w:color w:val="000000"/>
          <w:sz w:val="20"/>
          <w:szCs w:val="20"/>
        </w:rPr>
        <w:t>s progress</w:t>
      </w:r>
    </w:p>
    <w:p w14:paraId="41122C54" w14:textId="77777777" w:rsidR="00AF111C" w:rsidRPr="00600B33" w:rsidRDefault="00AF111C" w:rsidP="00600B33">
      <w:pPr>
        <w:autoSpaceDE w:val="0"/>
        <w:autoSpaceDN w:val="0"/>
        <w:adjustRightInd w:val="0"/>
        <w:spacing w:after="0" w:line="240" w:lineRule="auto"/>
        <w:jc w:val="both"/>
        <w:rPr>
          <w:rFonts w:cs="Tahoma"/>
          <w:color w:val="365172"/>
          <w:sz w:val="20"/>
          <w:szCs w:val="20"/>
        </w:rPr>
      </w:pPr>
    </w:p>
    <w:p w14:paraId="713B72A5" w14:textId="77777777" w:rsidR="00F46A5A" w:rsidRPr="001908EF" w:rsidRDefault="006C63A0" w:rsidP="00600B33">
      <w:pPr>
        <w:autoSpaceDE w:val="0"/>
        <w:autoSpaceDN w:val="0"/>
        <w:adjustRightInd w:val="0"/>
        <w:spacing w:after="0" w:line="240" w:lineRule="auto"/>
        <w:jc w:val="both"/>
        <w:outlineLvl w:val="0"/>
        <w:rPr>
          <w:rFonts w:cs="Tahoma"/>
          <w:b/>
          <w:bCs/>
          <w:color w:val="00407D"/>
          <w:sz w:val="20"/>
          <w:szCs w:val="20"/>
        </w:rPr>
      </w:pPr>
      <w:r w:rsidRPr="001908EF">
        <w:rPr>
          <w:rFonts w:cs="Tahoma"/>
          <w:b/>
          <w:bCs/>
          <w:color w:val="00407D"/>
          <w:sz w:val="20"/>
          <w:szCs w:val="20"/>
        </w:rPr>
        <w:t>MANAGING SENSORY PROBLEMS</w:t>
      </w:r>
    </w:p>
    <w:p w14:paraId="10AA25DF" w14:textId="77777777" w:rsidR="00543311" w:rsidRPr="00600B33" w:rsidRDefault="00F46A5A" w:rsidP="00600B33">
      <w:pPr>
        <w:autoSpaceDE w:val="0"/>
        <w:autoSpaceDN w:val="0"/>
        <w:adjustRightInd w:val="0"/>
        <w:spacing w:after="0" w:line="240" w:lineRule="auto"/>
        <w:jc w:val="both"/>
        <w:rPr>
          <w:rFonts w:cs="Tahoma"/>
          <w:color w:val="000000"/>
          <w:sz w:val="20"/>
          <w:szCs w:val="20"/>
        </w:rPr>
      </w:pPr>
      <w:r w:rsidRPr="00600B33">
        <w:rPr>
          <w:rFonts w:cs="Tahoma"/>
          <w:color w:val="000000"/>
          <w:sz w:val="20"/>
          <w:szCs w:val="20"/>
        </w:rPr>
        <w:t>It is beyond the scope of this manual to describe the whole</w:t>
      </w:r>
      <w:r w:rsidR="0089589F" w:rsidRPr="00600B33">
        <w:rPr>
          <w:rFonts w:cs="Tahoma"/>
          <w:color w:val="000000"/>
          <w:sz w:val="20"/>
          <w:szCs w:val="20"/>
        </w:rPr>
        <w:t xml:space="preserve"> </w:t>
      </w:r>
      <w:r w:rsidRPr="00600B33">
        <w:rPr>
          <w:rFonts w:cs="Tahoma"/>
          <w:color w:val="000000"/>
          <w:sz w:val="20"/>
          <w:szCs w:val="20"/>
        </w:rPr>
        <w:t xml:space="preserve">management process for children with </w:t>
      </w:r>
      <w:r w:rsidR="00CD6A6D" w:rsidRPr="00600B33">
        <w:rPr>
          <w:rFonts w:cs="Tahoma"/>
          <w:color w:val="000000"/>
          <w:sz w:val="20"/>
          <w:szCs w:val="20"/>
        </w:rPr>
        <w:t>Sensory Processing Disorder</w:t>
      </w:r>
      <w:r w:rsidRPr="00600B33">
        <w:rPr>
          <w:rFonts w:cs="Tahoma"/>
          <w:color w:val="000000"/>
          <w:sz w:val="20"/>
          <w:szCs w:val="20"/>
        </w:rPr>
        <w:t>. If you suspect that your student may have sensory</w:t>
      </w:r>
      <w:r w:rsidR="0089589F" w:rsidRPr="00600B33">
        <w:rPr>
          <w:rFonts w:cs="Tahoma"/>
          <w:color w:val="000000"/>
          <w:sz w:val="20"/>
          <w:szCs w:val="20"/>
        </w:rPr>
        <w:t xml:space="preserve"> </w:t>
      </w:r>
      <w:r w:rsidRPr="00600B33">
        <w:rPr>
          <w:rFonts w:cs="Tahoma"/>
          <w:color w:val="000000"/>
          <w:sz w:val="20"/>
          <w:szCs w:val="20"/>
        </w:rPr>
        <w:t>process</w:t>
      </w:r>
      <w:r w:rsidR="00CD6A6D" w:rsidRPr="00600B33">
        <w:rPr>
          <w:rFonts w:cs="Tahoma"/>
          <w:color w:val="000000"/>
          <w:sz w:val="20"/>
          <w:szCs w:val="20"/>
        </w:rPr>
        <w:t>ing</w:t>
      </w:r>
      <w:r w:rsidRPr="00600B33">
        <w:rPr>
          <w:rFonts w:cs="Tahoma"/>
          <w:color w:val="000000"/>
          <w:sz w:val="20"/>
          <w:szCs w:val="20"/>
        </w:rPr>
        <w:t xml:space="preserve"> difficulties, please consult the student’s parents and</w:t>
      </w:r>
      <w:r w:rsidR="0089589F" w:rsidRPr="00600B33">
        <w:rPr>
          <w:rFonts w:cs="Tahoma"/>
          <w:color w:val="000000"/>
          <w:sz w:val="20"/>
          <w:szCs w:val="20"/>
        </w:rPr>
        <w:t xml:space="preserve"> </w:t>
      </w:r>
      <w:r w:rsidRPr="00600B33">
        <w:rPr>
          <w:rFonts w:cs="Tahoma"/>
          <w:color w:val="000000"/>
          <w:sz w:val="20"/>
          <w:szCs w:val="20"/>
        </w:rPr>
        <w:t>your school’s therapists.</w:t>
      </w:r>
    </w:p>
    <w:p w14:paraId="6A7B8E49" w14:textId="2F5DF918" w:rsidR="00543311" w:rsidRDefault="00543311" w:rsidP="00F46A5A">
      <w:pPr>
        <w:autoSpaceDE w:val="0"/>
        <w:autoSpaceDN w:val="0"/>
        <w:adjustRightInd w:val="0"/>
        <w:spacing w:after="0" w:line="240" w:lineRule="auto"/>
        <w:rPr>
          <w:rFonts w:ascii="Tahoma" w:hAnsi="Tahoma" w:cs="Tahoma"/>
          <w:color w:val="000000"/>
          <w:sz w:val="20"/>
          <w:szCs w:val="20"/>
        </w:rPr>
      </w:pPr>
    </w:p>
    <w:p w14:paraId="4329E23D" w14:textId="38D913CE" w:rsidR="00D31674" w:rsidRDefault="00D31674" w:rsidP="00F46A5A">
      <w:pPr>
        <w:autoSpaceDE w:val="0"/>
        <w:autoSpaceDN w:val="0"/>
        <w:adjustRightInd w:val="0"/>
        <w:spacing w:after="0" w:line="240" w:lineRule="auto"/>
        <w:rPr>
          <w:rFonts w:ascii="Tahoma" w:hAnsi="Tahoma" w:cs="Tahoma"/>
          <w:color w:val="000000"/>
          <w:sz w:val="20"/>
          <w:szCs w:val="20"/>
        </w:rPr>
      </w:pPr>
    </w:p>
    <w:p w14:paraId="7AD990E9" w14:textId="77777777" w:rsidR="00D31674" w:rsidRDefault="00D31674" w:rsidP="00F46A5A">
      <w:pPr>
        <w:autoSpaceDE w:val="0"/>
        <w:autoSpaceDN w:val="0"/>
        <w:adjustRightInd w:val="0"/>
        <w:spacing w:after="0" w:line="240" w:lineRule="auto"/>
        <w:rPr>
          <w:rFonts w:ascii="Tahoma" w:hAnsi="Tahoma" w:cs="Tahoma"/>
          <w:color w:val="000000"/>
          <w:sz w:val="20"/>
          <w:szCs w:val="20"/>
        </w:rPr>
      </w:pPr>
    </w:p>
    <w:p w14:paraId="210E8227" w14:textId="77777777" w:rsidR="007A3CB0" w:rsidRDefault="007A3CB0" w:rsidP="00F46A5A">
      <w:pPr>
        <w:autoSpaceDE w:val="0"/>
        <w:autoSpaceDN w:val="0"/>
        <w:adjustRightInd w:val="0"/>
        <w:spacing w:after="0" w:line="240" w:lineRule="auto"/>
        <w:rPr>
          <w:rFonts w:ascii="Tahoma" w:hAnsi="Tahoma" w:cs="Tahoma"/>
          <w:color w:val="000000"/>
          <w:sz w:val="20"/>
          <w:szCs w:val="20"/>
        </w:rPr>
      </w:pPr>
    </w:p>
    <w:tbl>
      <w:tblPr>
        <w:tblW w:w="10210" w:type="dxa"/>
        <w:tblInd w:w="115" w:type="dxa"/>
        <w:tblBorders>
          <w:top w:val="single" w:sz="8" w:space="0" w:color="F9B074"/>
          <w:left w:val="single" w:sz="8" w:space="0" w:color="F9B074"/>
          <w:bottom w:val="single" w:sz="8" w:space="0" w:color="F9B074"/>
          <w:right w:val="single" w:sz="8" w:space="0" w:color="F9B074"/>
          <w:insideH w:val="single" w:sz="8" w:space="0" w:color="F9B074"/>
        </w:tblBorders>
        <w:tblCellMar>
          <w:top w:w="58" w:type="dxa"/>
          <w:left w:w="115" w:type="dxa"/>
          <w:bottom w:w="58" w:type="dxa"/>
          <w:right w:w="115" w:type="dxa"/>
        </w:tblCellMar>
        <w:tblLook w:val="04A0" w:firstRow="1" w:lastRow="0" w:firstColumn="1" w:lastColumn="0" w:noHBand="0" w:noVBand="1"/>
      </w:tblPr>
      <w:tblGrid>
        <w:gridCol w:w="2160"/>
        <w:gridCol w:w="4032"/>
        <w:gridCol w:w="4018"/>
      </w:tblGrid>
      <w:tr w:rsidR="00BB6907" w:rsidRPr="00CF40C0" w14:paraId="5DF2ADCC" w14:textId="77777777" w:rsidTr="00CF40C0">
        <w:trPr>
          <w:trHeight w:val="230"/>
        </w:trPr>
        <w:tc>
          <w:tcPr>
            <w:tcW w:w="10210" w:type="dxa"/>
            <w:gridSpan w:val="3"/>
            <w:tcBorders>
              <w:top w:val="single" w:sz="8" w:space="0" w:color="F9B074"/>
              <w:left w:val="single" w:sz="8" w:space="0" w:color="F9B074"/>
              <w:bottom w:val="single" w:sz="8" w:space="0" w:color="F9B074"/>
              <w:right w:val="single" w:sz="8" w:space="0" w:color="F9B074"/>
            </w:tcBorders>
            <w:shd w:val="clear" w:color="auto" w:fill="F79646"/>
          </w:tcPr>
          <w:p w14:paraId="44A3E0C5" w14:textId="77777777" w:rsidR="00BB6907" w:rsidRPr="00CF40C0" w:rsidRDefault="00543311" w:rsidP="00AA7EAB">
            <w:pPr>
              <w:autoSpaceDE w:val="0"/>
              <w:autoSpaceDN w:val="0"/>
              <w:adjustRightInd w:val="0"/>
              <w:spacing w:after="0" w:line="240" w:lineRule="auto"/>
              <w:jc w:val="center"/>
              <w:rPr>
                <w:rFonts w:cs="Latha"/>
                <w:b/>
                <w:bCs/>
                <w:sz w:val="18"/>
                <w:szCs w:val="18"/>
              </w:rPr>
            </w:pPr>
            <w:r w:rsidRPr="00CF40C0">
              <w:rPr>
                <w:rFonts w:cs="Tahoma"/>
                <w:color w:val="000000"/>
                <w:sz w:val="18"/>
                <w:szCs w:val="18"/>
              </w:rPr>
              <w:br w:type="page"/>
            </w:r>
            <w:r w:rsidRPr="00CF40C0">
              <w:rPr>
                <w:rFonts w:cs="Tahoma"/>
                <w:color w:val="000000"/>
                <w:sz w:val="18"/>
                <w:szCs w:val="18"/>
              </w:rPr>
              <w:br w:type="page"/>
            </w:r>
            <w:r w:rsidR="00BB6907" w:rsidRPr="00CF40C0">
              <w:rPr>
                <w:rFonts w:cs="Latha"/>
                <w:b/>
                <w:bCs/>
                <w:sz w:val="18"/>
                <w:szCs w:val="18"/>
              </w:rPr>
              <w:t>GEN</w:t>
            </w:r>
            <w:r w:rsidR="008E300E" w:rsidRPr="00CF40C0">
              <w:rPr>
                <w:rFonts w:cs="Latha"/>
                <w:b/>
                <w:bCs/>
                <w:sz w:val="18"/>
                <w:szCs w:val="18"/>
              </w:rPr>
              <w:t>ERAL ACTIVITIES TO CALM &amp; ALERT</w:t>
            </w:r>
          </w:p>
        </w:tc>
      </w:tr>
      <w:tr w:rsidR="00D54F6A" w:rsidRPr="00CF40C0" w14:paraId="49DFB6F7" w14:textId="77777777" w:rsidTr="00CF40C0">
        <w:tc>
          <w:tcPr>
            <w:tcW w:w="2160" w:type="dxa"/>
            <w:tcBorders>
              <w:top w:val="single" w:sz="8" w:space="0" w:color="F9B074"/>
              <w:left w:val="single" w:sz="8" w:space="0" w:color="F9B074"/>
              <w:bottom w:val="single" w:sz="8" w:space="0" w:color="F9B074"/>
              <w:right w:val="single" w:sz="8" w:space="0" w:color="F9B074"/>
            </w:tcBorders>
            <w:shd w:val="clear" w:color="auto" w:fill="FDE4D0"/>
            <w:vAlign w:val="center"/>
          </w:tcPr>
          <w:p w14:paraId="420248D8" w14:textId="77777777" w:rsidR="00D54F6A" w:rsidRPr="00CF40C0" w:rsidRDefault="00BB6907" w:rsidP="00AA7EAB">
            <w:pPr>
              <w:rPr>
                <w:rFonts w:cs="Latha"/>
                <w:b/>
                <w:bCs/>
                <w:sz w:val="18"/>
                <w:szCs w:val="18"/>
              </w:rPr>
            </w:pPr>
            <w:r w:rsidRPr="00CF40C0">
              <w:rPr>
                <w:rFonts w:cs="Latha"/>
                <w:b/>
                <w:bCs/>
                <w:sz w:val="18"/>
                <w:szCs w:val="18"/>
              </w:rPr>
              <w:t>SENSORY SYSTEM</w:t>
            </w:r>
          </w:p>
        </w:tc>
        <w:tc>
          <w:tcPr>
            <w:tcW w:w="4032" w:type="dxa"/>
            <w:tcBorders>
              <w:top w:val="single" w:sz="8" w:space="0" w:color="F9B074"/>
              <w:left w:val="single" w:sz="8" w:space="0" w:color="F9B074"/>
              <w:bottom w:val="single" w:sz="8" w:space="0" w:color="F9B074"/>
              <w:right w:val="single" w:sz="8" w:space="0" w:color="F9B074"/>
            </w:tcBorders>
            <w:shd w:val="clear" w:color="auto" w:fill="FDE4D0"/>
            <w:vAlign w:val="center"/>
          </w:tcPr>
          <w:p w14:paraId="6CB16939" w14:textId="77777777" w:rsidR="00D54F6A" w:rsidRPr="00CF40C0" w:rsidRDefault="00BB6907" w:rsidP="00AA7EAB">
            <w:pPr>
              <w:rPr>
                <w:rFonts w:cs="Latha"/>
                <w:b/>
                <w:sz w:val="18"/>
                <w:szCs w:val="18"/>
              </w:rPr>
            </w:pPr>
            <w:r w:rsidRPr="00CF40C0">
              <w:rPr>
                <w:rFonts w:cs="Latha"/>
                <w:b/>
                <w:sz w:val="18"/>
                <w:szCs w:val="18"/>
              </w:rPr>
              <w:t>TO CALM</w:t>
            </w:r>
          </w:p>
        </w:tc>
        <w:tc>
          <w:tcPr>
            <w:tcW w:w="4018" w:type="dxa"/>
            <w:tcBorders>
              <w:top w:val="single" w:sz="8" w:space="0" w:color="F9B074"/>
              <w:left w:val="single" w:sz="8" w:space="0" w:color="F9B074"/>
              <w:bottom w:val="single" w:sz="8" w:space="0" w:color="F9B074"/>
              <w:right w:val="single" w:sz="8" w:space="0" w:color="F9B074"/>
            </w:tcBorders>
            <w:shd w:val="clear" w:color="auto" w:fill="FDE4D0"/>
            <w:vAlign w:val="center"/>
          </w:tcPr>
          <w:p w14:paraId="6D1E98FB" w14:textId="77777777" w:rsidR="00D54F6A" w:rsidRPr="00CF40C0" w:rsidRDefault="00BB6907" w:rsidP="00AA7EAB">
            <w:pPr>
              <w:rPr>
                <w:rFonts w:cs="Latha"/>
                <w:b/>
                <w:sz w:val="18"/>
                <w:szCs w:val="18"/>
              </w:rPr>
            </w:pPr>
            <w:r w:rsidRPr="00CF40C0">
              <w:rPr>
                <w:rFonts w:cs="Latha"/>
                <w:b/>
                <w:sz w:val="18"/>
                <w:szCs w:val="18"/>
              </w:rPr>
              <w:t>TO ALERT</w:t>
            </w:r>
          </w:p>
        </w:tc>
      </w:tr>
      <w:tr w:rsidR="00D54F6A" w:rsidRPr="00CF40C0" w14:paraId="4FA749BA" w14:textId="77777777" w:rsidTr="00CF40C0">
        <w:tc>
          <w:tcPr>
            <w:tcW w:w="2160" w:type="dxa"/>
            <w:tcBorders>
              <w:top w:val="single" w:sz="8" w:space="0" w:color="F9B074"/>
              <w:left w:val="single" w:sz="8" w:space="0" w:color="F9B074"/>
              <w:bottom w:val="single" w:sz="8" w:space="0" w:color="F9B074"/>
              <w:right w:val="single" w:sz="8" w:space="0" w:color="F9B074"/>
            </w:tcBorders>
          </w:tcPr>
          <w:p w14:paraId="267AFD38" w14:textId="77777777" w:rsidR="00D54F6A" w:rsidRPr="00CF40C0" w:rsidRDefault="00BB6907">
            <w:pPr>
              <w:rPr>
                <w:rFonts w:cs="Latha"/>
                <w:b/>
                <w:bCs/>
                <w:sz w:val="18"/>
                <w:szCs w:val="18"/>
              </w:rPr>
            </w:pPr>
            <w:r w:rsidRPr="00CF40C0">
              <w:rPr>
                <w:rFonts w:cs="Latha"/>
                <w:b/>
                <w:bCs/>
                <w:sz w:val="18"/>
                <w:szCs w:val="18"/>
              </w:rPr>
              <w:t>Tactile</w:t>
            </w:r>
          </w:p>
        </w:tc>
        <w:tc>
          <w:tcPr>
            <w:tcW w:w="4032" w:type="dxa"/>
            <w:tcBorders>
              <w:top w:val="single" w:sz="8" w:space="0" w:color="F9B074"/>
              <w:left w:val="single" w:sz="8" w:space="0" w:color="F9B074"/>
              <w:bottom w:val="single" w:sz="8" w:space="0" w:color="F9B074"/>
              <w:right w:val="single" w:sz="8" w:space="0" w:color="F9B074"/>
            </w:tcBorders>
          </w:tcPr>
          <w:p w14:paraId="57511EDD" w14:textId="77777777" w:rsidR="00BB6907" w:rsidRPr="00CF40C0" w:rsidRDefault="00AA7EAB" w:rsidP="00AC2326">
            <w:pPr>
              <w:numPr>
                <w:ilvl w:val="0"/>
                <w:numId w:val="111"/>
              </w:numPr>
              <w:autoSpaceDE w:val="0"/>
              <w:autoSpaceDN w:val="0"/>
              <w:adjustRightInd w:val="0"/>
              <w:spacing w:after="0" w:line="240" w:lineRule="auto"/>
              <w:ind w:left="216" w:hanging="216"/>
              <w:rPr>
                <w:rFonts w:cs="Latha"/>
                <w:sz w:val="18"/>
                <w:szCs w:val="18"/>
              </w:rPr>
            </w:pPr>
            <w:r w:rsidRPr="00CF40C0">
              <w:rPr>
                <w:rFonts w:cs="Latha"/>
                <w:sz w:val="18"/>
                <w:szCs w:val="18"/>
              </w:rPr>
              <w:t xml:space="preserve">Deep pressure touch </w:t>
            </w:r>
          </w:p>
          <w:p w14:paraId="5E19F61A" w14:textId="77777777" w:rsidR="00BB6907" w:rsidRPr="00CF40C0" w:rsidRDefault="00AA7EAB" w:rsidP="00AC2326">
            <w:pPr>
              <w:numPr>
                <w:ilvl w:val="0"/>
                <w:numId w:val="111"/>
              </w:numPr>
              <w:autoSpaceDE w:val="0"/>
              <w:autoSpaceDN w:val="0"/>
              <w:adjustRightInd w:val="0"/>
              <w:spacing w:after="0" w:line="240" w:lineRule="auto"/>
              <w:ind w:left="216" w:hanging="216"/>
              <w:rPr>
                <w:rFonts w:cs="Latha"/>
                <w:sz w:val="18"/>
                <w:szCs w:val="18"/>
              </w:rPr>
            </w:pPr>
            <w:r w:rsidRPr="00CF40C0">
              <w:rPr>
                <w:rFonts w:cs="Latha"/>
                <w:sz w:val="18"/>
                <w:szCs w:val="18"/>
              </w:rPr>
              <w:t xml:space="preserve">Swaddling </w:t>
            </w:r>
          </w:p>
          <w:p w14:paraId="250319EA" w14:textId="77777777" w:rsidR="00BB6907" w:rsidRPr="00CF40C0" w:rsidRDefault="00BB6907" w:rsidP="00AC2326">
            <w:pPr>
              <w:numPr>
                <w:ilvl w:val="0"/>
                <w:numId w:val="111"/>
              </w:numPr>
              <w:autoSpaceDE w:val="0"/>
              <w:autoSpaceDN w:val="0"/>
              <w:adjustRightInd w:val="0"/>
              <w:spacing w:after="0" w:line="240" w:lineRule="auto"/>
              <w:ind w:left="216" w:hanging="216"/>
              <w:rPr>
                <w:rFonts w:cs="Latha"/>
                <w:sz w:val="18"/>
                <w:szCs w:val="18"/>
              </w:rPr>
            </w:pPr>
            <w:r w:rsidRPr="00CF40C0">
              <w:rPr>
                <w:rFonts w:cs="Latha"/>
                <w:sz w:val="18"/>
                <w:szCs w:val="18"/>
              </w:rPr>
              <w:t>Rhyth</w:t>
            </w:r>
            <w:r w:rsidR="00AA7EAB" w:rsidRPr="00CF40C0">
              <w:rPr>
                <w:rFonts w:cs="Latha"/>
                <w:sz w:val="18"/>
                <w:szCs w:val="18"/>
              </w:rPr>
              <w:t xml:space="preserve">mic patting/stroking (massage) </w:t>
            </w:r>
          </w:p>
          <w:p w14:paraId="0305F104" w14:textId="77777777" w:rsidR="00BB6907" w:rsidRPr="00CF40C0" w:rsidRDefault="00AA7EAB" w:rsidP="00AC2326">
            <w:pPr>
              <w:numPr>
                <w:ilvl w:val="0"/>
                <w:numId w:val="111"/>
              </w:numPr>
              <w:autoSpaceDE w:val="0"/>
              <w:autoSpaceDN w:val="0"/>
              <w:adjustRightInd w:val="0"/>
              <w:spacing w:after="0" w:line="240" w:lineRule="auto"/>
              <w:ind w:left="216" w:hanging="216"/>
              <w:rPr>
                <w:rFonts w:cs="Latha"/>
                <w:sz w:val="18"/>
                <w:szCs w:val="18"/>
              </w:rPr>
            </w:pPr>
            <w:r w:rsidRPr="00CF40C0">
              <w:rPr>
                <w:rFonts w:cs="Latha"/>
                <w:sz w:val="18"/>
                <w:szCs w:val="18"/>
              </w:rPr>
              <w:t xml:space="preserve">Hugs (holding firmly) </w:t>
            </w:r>
          </w:p>
          <w:p w14:paraId="15FBD31D" w14:textId="77777777" w:rsidR="00AA7EAB" w:rsidRPr="00CF40C0" w:rsidRDefault="00BB6907" w:rsidP="00AC2326">
            <w:pPr>
              <w:numPr>
                <w:ilvl w:val="0"/>
                <w:numId w:val="111"/>
              </w:numPr>
              <w:autoSpaceDE w:val="0"/>
              <w:autoSpaceDN w:val="0"/>
              <w:adjustRightInd w:val="0"/>
              <w:spacing w:after="0" w:line="240" w:lineRule="auto"/>
              <w:ind w:left="216" w:hanging="216"/>
              <w:rPr>
                <w:rFonts w:cs="Latha"/>
                <w:sz w:val="18"/>
                <w:szCs w:val="18"/>
              </w:rPr>
            </w:pPr>
            <w:r w:rsidRPr="00CF40C0">
              <w:rPr>
                <w:rFonts w:cs="Latha"/>
                <w:sz w:val="18"/>
                <w:szCs w:val="18"/>
              </w:rPr>
              <w:t>Taking a bath</w:t>
            </w:r>
          </w:p>
        </w:tc>
        <w:tc>
          <w:tcPr>
            <w:tcW w:w="4018" w:type="dxa"/>
            <w:tcBorders>
              <w:top w:val="single" w:sz="8" w:space="0" w:color="F9B074"/>
              <w:left w:val="single" w:sz="8" w:space="0" w:color="F9B074"/>
              <w:bottom w:val="single" w:sz="8" w:space="0" w:color="F9B074"/>
              <w:right w:val="single" w:sz="8" w:space="0" w:color="F9B074"/>
            </w:tcBorders>
          </w:tcPr>
          <w:p w14:paraId="78DEBCE7" w14:textId="77777777" w:rsidR="00BB6907" w:rsidRPr="00CF40C0" w:rsidRDefault="00BB6907" w:rsidP="00AC2326">
            <w:pPr>
              <w:numPr>
                <w:ilvl w:val="0"/>
                <w:numId w:val="112"/>
              </w:numPr>
              <w:autoSpaceDE w:val="0"/>
              <w:autoSpaceDN w:val="0"/>
              <w:adjustRightInd w:val="0"/>
              <w:spacing w:after="0" w:line="240" w:lineRule="auto"/>
              <w:ind w:left="216" w:hanging="216"/>
              <w:rPr>
                <w:rFonts w:cs="Latha"/>
                <w:sz w:val="18"/>
                <w:szCs w:val="18"/>
              </w:rPr>
            </w:pPr>
            <w:r w:rsidRPr="00CF40C0">
              <w:rPr>
                <w:rFonts w:cs="Latha"/>
                <w:sz w:val="18"/>
                <w:szCs w:val="18"/>
              </w:rPr>
              <w:t>Light touch (especi</w:t>
            </w:r>
            <w:r w:rsidR="00AA7EAB" w:rsidRPr="00CF40C0">
              <w:rPr>
                <w:rFonts w:cs="Latha"/>
                <w:sz w:val="18"/>
                <w:szCs w:val="18"/>
              </w:rPr>
              <w:t xml:space="preserve">ally </w:t>
            </w:r>
            <w:r w:rsidR="008E300E" w:rsidRPr="00CF40C0">
              <w:rPr>
                <w:rFonts w:cs="Latha"/>
                <w:sz w:val="18"/>
                <w:szCs w:val="18"/>
              </w:rPr>
              <w:t xml:space="preserve">to </w:t>
            </w:r>
            <w:r w:rsidR="00AA7EAB" w:rsidRPr="00CF40C0">
              <w:rPr>
                <w:rFonts w:cs="Latha"/>
                <w:sz w:val="18"/>
                <w:szCs w:val="18"/>
              </w:rPr>
              <w:t xml:space="preserve">face, palms and stomach) </w:t>
            </w:r>
          </w:p>
          <w:p w14:paraId="1401D1B2" w14:textId="77777777" w:rsidR="00BB6907" w:rsidRPr="00CF40C0" w:rsidRDefault="00AA7EAB" w:rsidP="00AC2326">
            <w:pPr>
              <w:numPr>
                <w:ilvl w:val="0"/>
                <w:numId w:val="112"/>
              </w:numPr>
              <w:autoSpaceDE w:val="0"/>
              <w:autoSpaceDN w:val="0"/>
              <w:adjustRightInd w:val="0"/>
              <w:spacing w:after="0" w:line="240" w:lineRule="auto"/>
              <w:ind w:left="216" w:hanging="216"/>
              <w:rPr>
                <w:rFonts w:cs="Latha"/>
                <w:sz w:val="18"/>
                <w:szCs w:val="18"/>
              </w:rPr>
            </w:pPr>
            <w:r w:rsidRPr="00CF40C0">
              <w:rPr>
                <w:rFonts w:cs="Latha"/>
                <w:sz w:val="18"/>
                <w:szCs w:val="18"/>
              </w:rPr>
              <w:t xml:space="preserve">Touch that involves movement </w:t>
            </w:r>
          </w:p>
          <w:p w14:paraId="24D6632C" w14:textId="77777777" w:rsidR="00D54F6A" w:rsidRPr="00CF40C0" w:rsidRDefault="00BB6907" w:rsidP="00AC2326">
            <w:pPr>
              <w:numPr>
                <w:ilvl w:val="0"/>
                <w:numId w:val="112"/>
              </w:numPr>
              <w:autoSpaceDE w:val="0"/>
              <w:autoSpaceDN w:val="0"/>
              <w:adjustRightInd w:val="0"/>
              <w:spacing w:after="0" w:line="240" w:lineRule="auto"/>
              <w:ind w:left="216" w:hanging="216"/>
              <w:rPr>
                <w:rFonts w:cs="Latha"/>
                <w:sz w:val="18"/>
                <w:szCs w:val="18"/>
              </w:rPr>
            </w:pPr>
            <w:r w:rsidRPr="00CF40C0">
              <w:rPr>
                <w:rFonts w:cs="Latha"/>
                <w:sz w:val="18"/>
                <w:szCs w:val="18"/>
              </w:rPr>
              <w:t>Taking a shower</w:t>
            </w:r>
          </w:p>
        </w:tc>
      </w:tr>
      <w:tr w:rsidR="00D54F6A" w:rsidRPr="00CF40C0" w14:paraId="73D38E8E" w14:textId="77777777" w:rsidTr="00CF40C0">
        <w:tc>
          <w:tcPr>
            <w:tcW w:w="2160" w:type="dxa"/>
            <w:tcBorders>
              <w:top w:val="single" w:sz="8" w:space="0" w:color="F9B074"/>
              <w:left w:val="single" w:sz="8" w:space="0" w:color="F9B074"/>
              <w:bottom w:val="single" w:sz="8" w:space="0" w:color="F9B074"/>
              <w:right w:val="single" w:sz="8" w:space="0" w:color="F9B074"/>
            </w:tcBorders>
            <w:shd w:val="clear" w:color="auto" w:fill="FDE4D0"/>
          </w:tcPr>
          <w:p w14:paraId="5FC44DFE" w14:textId="77777777" w:rsidR="00D54F6A" w:rsidRPr="00CF40C0" w:rsidRDefault="00BB6907">
            <w:pPr>
              <w:rPr>
                <w:rFonts w:cs="Latha"/>
                <w:b/>
                <w:bCs/>
                <w:sz w:val="18"/>
                <w:szCs w:val="18"/>
              </w:rPr>
            </w:pPr>
            <w:r w:rsidRPr="00CF40C0">
              <w:rPr>
                <w:rFonts w:cs="Latha"/>
                <w:b/>
                <w:bCs/>
                <w:sz w:val="18"/>
                <w:szCs w:val="18"/>
              </w:rPr>
              <w:t>Vestibular</w:t>
            </w:r>
          </w:p>
        </w:tc>
        <w:tc>
          <w:tcPr>
            <w:tcW w:w="4032" w:type="dxa"/>
            <w:tcBorders>
              <w:top w:val="single" w:sz="8" w:space="0" w:color="F9B074"/>
              <w:left w:val="single" w:sz="8" w:space="0" w:color="F9B074"/>
              <w:bottom w:val="single" w:sz="8" w:space="0" w:color="F9B074"/>
              <w:right w:val="single" w:sz="8" w:space="0" w:color="F9B074"/>
            </w:tcBorders>
            <w:shd w:val="clear" w:color="auto" w:fill="FDE4D0"/>
          </w:tcPr>
          <w:p w14:paraId="08F0F8EC" w14:textId="77777777" w:rsidR="00BB6907" w:rsidRPr="00CF40C0" w:rsidRDefault="00AA7EAB" w:rsidP="00AC2326">
            <w:pPr>
              <w:numPr>
                <w:ilvl w:val="0"/>
                <w:numId w:val="111"/>
              </w:numPr>
              <w:autoSpaceDE w:val="0"/>
              <w:autoSpaceDN w:val="0"/>
              <w:adjustRightInd w:val="0"/>
              <w:spacing w:after="0" w:line="240" w:lineRule="auto"/>
              <w:ind w:left="216" w:hanging="216"/>
              <w:rPr>
                <w:rFonts w:cs="Latha"/>
                <w:sz w:val="18"/>
                <w:szCs w:val="18"/>
              </w:rPr>
            </w:pPr>
            <w:r w:rsidRPr="00CF40C0">
              <w:rPr>
                <w:rFonts w:cs="Latha"/>
                <w:sz w:val="18"/>
                <w:szCs w:val="18"/>
              </w:rPr>
              <w:t xml:space="preserve">Rhythmic movement </w:t>
            </w:r>
          </w:p>
          <w:p w14:paraId="1F8A1B93" w14:textId="77777777" w:rsidR="00BB6907" w:rsidRPr="00CF40C0" w:rsidRDefault="00BB6907" w:rsidP="00AC2326">
            <w:pPr>
              <w:numPr>
                <w:ilvl w:val="0"/>
                <w:numId w:val="111"/>
              </w:numPr>
              <w:autoSpaceDE w:val="0"/>
              <w:autoSpaceDN w:val="0"/>
              <w:adjustRightInd w:val="0"/>
              <w:spacing w:after="0" w:line="240" w:lineRule="auto"/>
              <w:ind w:left="216" w:hanging="216"/>
              <w:rPr>
                <w:rFonts w:cs="Latha"/>
                <w:sz w:val="18"/>
                <w:szCs w:val="18"/>
              </w:rPr>
            </w:pPr>
            <w:r w:rsidRPr="00CF40C0">
              <w:rPr>
                <w:rFonts w:cs="Latha"/>
                <w:sz w:val="18"/>
                <w:szCs w:val="18"/>
              </w:rPr>
              <w:t xml:space="preserve">Slow rocking </w:t>
            </w:r>
          </w:p>
          <w:p w14:paraId="1050A5D4" w14:textId="77777777" w:rsidR="00BB6907" w:rsidRPr="00CF40C0" w:rsidRDefault="00BB6907" w:rsidP="00AC2326">
            <w:pPr>
              <w:numPr>
                <w:ilvl w:val="0"/>
                <w:numId w:val="111"/>
              </w:numPr>
              <w:autoSpaceDE w:val="0"/>
              <w:autoSpaceDN w:val="0"/>
              <w:adjustRightInd w:val="0"/>
              <w:spacing w:after="0" w:line="240" w:lineRule="auto"/>
              <w:ind w:left="216" w:hanging="216"/>
              <w:rPr>
                <w:rFonts w:cs="Latha"/>
                <w:sz w:val="18"/>
                <w:szCs w:val="18"/>
              </w:rPr>
            </w:pPr>
            <w:r w:rsidRPr="00CF40C0">
              <w:rPr>
                <w:rFonts w:cs="Latha"/>
                <w:sz w:val="18"/>
                <w:szCs w:val="18"/>
              </w:rPr>
              <w:t xml:space="preserve">Maintaining head or body position </w:t>
            </w:r>
          </w:p>
          <w:p w14:paraId="00F67E2D" w14:textId="77777777" w:rsidR="00AA7EAB" w:rsidRPr="00CF40C0" w:rsidRDefault="00BB6907" w:rsidP="00AC2326">
            <w:pPr>
              <w:numPr>
                <w:ilvl w:val="0"/>
                <w:numId w:val="111"/>
              </w:numPr>
              <w:autoSpaceDE w:val="0"/>
              <w:autoSpaceDN w:val="0"/>
              <w:adjustRightInd w:val="0"/>
              <w:spacing w:after="0" w:line="240" w:lineRule="auto"/>
              <w:ind w:left="216" w:hanging="216"/>
              <w:rPr>
                <w:rFonts w:cs="Latha"/>
                <w:sz w:val="18"/>
                <w:szCs w:val="18"/>
              </w:rPr>
            </w:pPr>
            <w:r w:rsidRPr="00CF40C0">
              <w:rPr>
                <w:rFonts w:cs="Latha"/>
                <w:sz w:val="18"/>
                <w:szCs w:val="18"/>
              </w:rPr>
              <w:t>Sustained movement</w:t>
            </w:r>
          </w:p>
        </w:tc>
        <w:tc>
          <w:tcPr>
            <w:tcW w:w="4018" w:type="dxa"/>
            <w:tcBorders>
              <w:top w:val="single" w:sz="8" w:space="0" w:color="F9B074"/>
              <w:left w:val="single" w:sz="8" w:space="0" w:color="F9B074"/>
              <w:bottom w:val="single" w:sz="8" w:space="0" w:color="F9B074"/>
              <w:right w:val="single" w:sz="8" w:space="0" w:color="F9B074"/>
            </w:tcBorders>
            <w:shd w:val="clear" w:color="auto" w:fill="FDE4D0"/>
          </w:tcPr>
          <w:p w14:paraId="0B5334C1" w14:textId="77777777" w:rsidR="00BB6907" w:rsidRPr="00CF40C0" w:rsidRDefault="00AA7EAB" w:rsidP="00AC2326">
            <w:pPr>
              <w:numPr>
                <w:ilvl w:val="0"/>
                <w:numId w:val="112"/>
              </w:numPr>
              <w:autoSpaceDE w:val="0"/>
              <w:autoSpaceDN w:val="0"/>
              <w:adjustRightInd w:val="0"/>
              <w:spacing w:after="0" w:line="240" w:lineRule="auto"/>
              <w:ind w:left="216" w:hanging="216"/>
              <w:rPr>
                <w:rFonts w:cs="Latha"/>
                <w:sz w:val="18"/>
                <w:szCs w:val="18"/>
              </w:rPr>
            </w:pPr>
            <w:r w:rsidRPr="00CF40C0">
              <w:rPr>
                <w:rFonts w:cs="Latha"/>
                <w:sz w:val="18"/>
                <w:szCs w:val="18"/>
              </w:rPr>
              <w:t xml:space="preserve">Non-rhythmic movement </w:t>
            </w:r>
          </w:p>
          <w:p w14:paraId="121B90A1" w14:textId="77777777" w:rsidR="00BB6907" w:rsidRPr="00CF40C0" w:rsidRDefault="00AA7EAB" w:rsidP="00AC2326">
            <w:pPr>
              <w:numPr>
                <w:ilvl w:val="0"/>
                <w:numId w:val="112"/>
              </w:numPr>
              <w:autoSpaceDE w:val="0"/>
              <w:autoSpaceDN w:val="0"/>
              <w:adjustRightInd w:val="0"/>
              <w:spacing w:after="0" w:line="240" w:lineRule="auto"/>
              <w:ind w:left="216" w:hanging="216"/>
              <w:rPr>
                <w:rFonts w:cs="Latha"/>
                <w:sz w:val="18"/>
                <w:szCs w:val="18"/>
              </w:rPr>
            </w:pPr>
            <w:r w:rsidRPr="00CF40C0">
              <w:rPr>
                <w:rFonts w:cs="Latha"/>
                <w:sz w:val="18"/>
                <w:szCs w:val="18"/>
              </w:rPr>
              <w:t xml:space="preserve">Jiggle, bounce or jump </w:t>
            </w:r>
          </w:p>
          <w:p w14:paraId="46883E87" w14:textId="77777777" w:rsidR="00D54F6A" w:rsidRPr="00CF40C0" w:rsidRDefault="00BB6907" w:rsidP="00AC2326">
            <w:pPr>
              <w:numPr>
                <w:ilvl w:val="0"/>
                <w:numId w:val="112"/>
              </w:numPr>
              <w:autoSpaceDE w:val="0"/>
              <w:autoSpaceDN w:val="0"/>
              <w:adjustRightInd w:val="0"/>
              <w:spacing w:after="0" w:line="240" w:lineRule="auto"/>
              <w:ind w:left="216" w:hanging="216"/>
              <w:rPr>
                <w:rFonts w:cs="Latha"/>
                <w:sz w:val="18"/>
                <w:szCs w:val="18"/>
              </w:rPr>
            </w:pPr>
            <w:r w:rsidRPr="00CF40C0">
              <w:rPr>
                <w:rFonts w:cs="Latha"/>
                <w:sz w:val="18"/>
                <w:szCs w:val="18"/>
              </w:rPr>
              <w:t>Upright positioning</w:t>
            </w:r>
          </w:p>
        </w:tc>
      </w:tr>
      <w:tr w:rsidR="00D54F6A" w:rsidRPr="00CF40C0" w14:paraId="061C875E" w14:textId="77777777" w:rsidTr="00CF40C0">
        <w:tc>
          <w:tcPr>
            <w:tcW w:w="2160" w:type="dxa"/>
            <w:tcBorders>
              <w:top w:val="single" w:sz="8" w:space="0" w:color="F9B074"/>
              <w:left w:val="single" w:sz="8" w:space="0" w:color="F9B074"/>
              <w:bottom w:val="single" w:sz="8" w:space="0" w:color="F9B074"/>
              <w:right w:val="single" w:sz="8" w:space="0" w:color="F9B074"/>
            </w:tcBorders>
          </w:tcPr>
          <w:p w14:paraId="1610C716" w14:textId="77777777" w:rsidR="00D54F6A" w:rsidRPr="00CF40C0" w:rsidRDefault="00BB6907">
            <w:pPr>
              <w:rPr>
                <w:rFonts w:cs="Latha"/>
                <w:b/>
                <w:bCs/>
                <w:sz w:val="18"/>
                <w:szCs w:val="18"/>
              </w:rPr>
            </w:pPr>
            <w:r w:rsidRPr="00CF40C0">
              <w:rPr>
                <w:rFonts w:cs="Latha"/>
                <w:b/>
                <w:bCs/>
                <w:sz w:val="18"/>
                <w:szCs w:val="18"/>
              </w:rPr>
              <w:t>Proprioceptive</w:t>
            </w:r>
          </w:p>
        </w:tc>
        <w:tc>
          <w:tcPr>
            <w:tcW w:w="4032" w:type="dxa"/>
            <w:tcBorders>
              <w:top w:val="single" w:sz="8" w:space="0" w:color="F9B074"/>
              <w:left w:val="single" w:sz="8" w:space="0" w:color="F9B074"/>
              <w:bottom w:val="single" w:sz="8" w:space="0" w:color="F9B074"/>
              <w:right w:val="single" w:sz="8" w:space="0" w:color="F9B074"/>
            </w:tcBorders>
          </w:tcPr>
          <w:p w14:paraId="1CB2673E" w14:textId="77777777" w:rsidR="00BB6907" w:rsidRPr="00CF40C0" w:rsidRDefault="00AA7EAB" w:rsidP="00AC2326">
            <w:pPr>
              <w:numPr>
                <w:ilvl w:val="0"/>
                <w:numId w:val="111"/>
              </w:numPr>
              <w:autoSpaceDE w:val="0"/>
              <w:autoSpaceDN w:val="0"/>
              <w:adjustRightInd w:val="0"/>
              <w:spacing w:after="0" w:line="240" w:lineRule="auto"/>
              <w:ind w:left="216" w:hanging="216"/>
              <w:rPr>
                <w:rFonts w:cs="Latha"/>
                <w:sz w:val="18"/>
                <w:szCs w:val="18"/>
              </w:rPr>
            </w:pPr>
            <w:r w:rsidRPr="00CF40C0">
              <w:rPr>
                <w:rFonts w:cs="Latha"/>
                <w:sz w:val="18"/>
                <w:szCs w:val="18"/>
              </w:rPr>
              <w:t xml:space="preserve">Resistive activities </w:t>
            </w:r>
          </w:p>
          <w:p w14:paraId="032F7D9C" w14:textId="77777777" w:rsidR="00AA7EAB" w:rsidRPr="00CF40C0" w:rsidRDefault="00BB6907" w:rsidP="00AC2326">
            <w:pPr>
              <w:numPr>
                <w:ilvl w:val="0"/>
                <w:numId w:val="111"/>
              </w:numPr>
              <w:autoSpaceDE w:val="0"/>
              <w:autoSpaceDN w:val="0"/>
              <w:adjustRightInd w:val="0"/>
              <w:spacing w:after="0" w:line="240" w:lineRule="auto"/>
              <w:ind w:left="216" w:hanging="216"/>
              <w:rPr>
                <w:rFonts w:cs="Latha"/>
                <w:sz w:val="18"/>
                <w:szCs w:val="18"/>
              </w:rPr>
            </w:pPr>
            <w:r w:rsidRPr="00CF40C0">
              <w:rPr>
                <w:rFonts w:cs="Latha"/>
                <w:sz w:val="18"/>
                <w:szCs w:val="18"/>
              </w:rPr>
              <w:t>Rhythmic motor activities</w:t>
            </w:r>
          </w:p>
        </w:tc>
        <w:tc>
          <w:tcPr>
            <w:tcW w:w="4018" w:type="dxa"/>
            <w:tcBorders>
              <w:top w:val="single" w:sz="8" w:space="0" w:color="F9B074"/>
              <w:left w:val="single" w:sz="8" w:space="0" w:color="F9B074"/>
              <w:bottom w:val="single" w:sz="8" w:space="0" w:color="F9B074"/>
              <w:right w:val="single" w:sz="8" w:space="0" w:color="F9B074"/>
            </w:tcBorders>
          </w:tcPr>
          <w:p w14:paraId="4FF2731B" w14:textId="77777777" w:rsidR="00BB6907" w:rsidRPr="00CF40C0" w:rsidRDefault="00AA7EAB" w:rsidP="00AC2326">
            <w:pPr>
              <w:numPr>
                <w:ilvl w:val="0"/>
                <w:numId w:val="112"/>
              </w:numPr>
              <w:autoSpaceDE w:val="0"/>
              <w:autoSpaceDN w:val="0"/>
              <w:adjustRightInd w:val="0"/>
              <w:spacing w:after="0" w:line="240" w:lineRule="auto"/>
              <w:ind w:left="216" w:hanging="216"/>
              <w:rPr>
                <w:rFonts w:cs="Latha"/>
                <w:sz w:val="18"/>
                <w:szCs w:val="18"/>
              </w:rPr>
            </w:pPr>
            <w:r w:rsidRPr="00CF40C0">
              <w:rPr>
                <w:rFonts w:cs="Latha"/>
                <w:sz w:val="18"/>
                <w:szCs w:val="18"/>
              </w:rPr>
              <w:t xml:space="preserve">Resistive activities </w:t>
            </w:r>
          </w:p>
          <w:p w14:paraId="2336BDD0" w14:textId="77777777" w:rsidR="00D54F6A" w:rsidRPr="00CF40C0" w:rsidRDefault="00CF40C0" w:rsidP="00AC2326">
            <w:pPr>
              <w:numPr>
                <w:ilvl w:val="0"/>
                <w:numId w:val="112"/>
              </w:numPr>
              <w:autoSpaceDE w:val="0"/>
              <w:autoSpaceDN w:val="0"/>
              <w:adjustRightInd w:val="0"/>
              <w:spacing w:after="0" w:line="240" w:lineRule="auto"/>
              <w:ind w:left="216" w:hanging="216"/>
              <w:rPr>
                <w:rFonts w:cs="Latha"/>
                <w:sz w:val="18"/>
                <w:szCs w:val="18"/>
              </w:rPr>
            </w:pPr>
            <w:r>
              <w:rPr>
                <w:rFonts w:cs="Latha"/>
                <w:sz w:val="18"/>
                <w:szCs w:val="18"/>
              </w:rPr>
              <w:t>Changea</w:t>
            </w:r>
            <w:r w:rsidR="00BB6907" w:rsidRPr="00CF40C0">
              <w:rPr>
                <w:rFonts w:cs="Latha"/>
                <w:sz w:val="18"/>
                <w:szCs w:val="18"/>
              </w:rPr>
              <w:t>ble motor activities</w:t>
            </w:r>
          </w:p>
        </w:tc>
      </w:tr>
      <w:tr w:rsidR="00D54F6A" w:rsidRPr="00CF40C0" w14:paraId="72068147" w14:textId="77777777" w:rsidTr="00CF40C0">
        <w:tc>
          <w:tcPr>
            <w:tcW w:w="2160" w:type="dxa"/>
            <w:tcBorders>
              <w:top w:val="single" w:sz="8" w:space="0" w:color="F9B074"/>
              <w:left w:val="single" w:sz="8" w:space="0" w:color="F9B074"/>
              <w:bottom w:val="single" w:sz="8" w:space="0" w:color="F9B074"/>
              <w:right w:val="single" w:sz="8" w:space="0" w:color="F9B074"/>
            </w:tcBorders>
            <w:shd w:val="clear" w:color="auto" w:fill="FDE4D0"/>
          </w:tcPr>
          <w:p w14:paraId="0F81DA79" w14:textId="77777777" w:rsidR="00D54F6A" w:rsidRPr="00CF40C0" w:rsidRDefault="00BB6907">
            <w:pPr>
              <w:rPr>
                <w:rFonts w:cs="Latha"/>
                <w:b/>
                <w:bCs/>
                <w:sz w:val="18"/>
                <w:szCs w:val="18"/>
              </w:rPr>
            </w:pPr>
            <w:r w:rsidRPr="00CF40C0">
              <w:rPr>
                <w:rFonts w:cs="Latha"/>
                <w:b/>
                <w:bCs/>
                <w:sz w:val="18"/>
                <w:szCs w:val="18"/>
              </w:rPr>
              <w:t>Visual</w:t>
            </w:r>
          </w:p>
        </w:tc>
        <w:tc>
          <w:tcPr>
            <w:tcW w:w="4032" w:type="dxa"/>
            <w:tcBorders>
              <w:top w:val="single" w:sz="8" w:space="0" w:color="F9B074"/>
              <w:left w:val="single" w:sz="8" w:space="0" w:color="F9B074"/>
              <w:bottom w:val="single" w:sz="8" w:space="0" w:color="F9B074"/>
              <w:right w:val="single" w:sz="8" w:space="0" w:color="F9B074"/>
            </w:tcBorders>
            <w:shd w:val="clear" w:color="auto" w:fill="FDE4D0"/>
          </w:tcPr>
          <w:p w14:paraId="03A705B7" w14:textId="77777777" w:rsidR="00BB6907" w:rsidRPr="00CF40C0" w:rsidRDefault="00BB6907" w:rsidP="00AC2326">
            <w:pPr>
              <w:numPr>
                <w:ilvl w:val="0"/>
                <w:numId w:val="111"/>
              </w:numPr>
              <w:autoSpaceDE w:val="0"/>
              <w:autoSpaceDN w:val="0"/>
              <w:adjustRightInd w:val="0"/>
              <w:spacing w:after="0" w:line="240" w:lineRule="auto"/>
              <w:ind w:left="216" w:hanging="216"/>
              <w:rPr>
                <w:rFonts w:cs="Latha"/>
                <w:sz w:val="18"/>
                <w:szCs w:val="18"/>
              </w:rPr>
            </w:pPr>
            <w:r w:rsidRPr="00CF40C0">
              <w:rPr>
                <w:rFonts w:cs="Latha"/>
                <w:sz w:val="18"/>
                <w:szCs w:val="18"/>
              </w:rPr>
              <w:t>Muted,</w:t>
            </w:r>
            <w:r w:rsidR="008E300E" w:rsidRPr="00CF40C0">
              <w:rPr>
                <w:rFonts w:cs="Latha"/>
                <w:sz w:val="18"/>
                <w:szCs w:val="18"/>
              </w:rPr>
              <w:t xml:space="preserve"> soft</w:t>
            </w:r>
            <w:r w:rsidR="00AA7EAB" w:rsidRPr="00CF40C0">
              <w:rPr>
                <w:rFonts w:cs="Latha"/>
                <w:sz w:val="18"/>
                <w:szCs w:val="18"/>
              </w:rPr>
              <w:t xml:space="preserve"> or natural colors </w:t>
            </w:r>
          </w:p>
          <w:p w14:paraId="3992E1F9" w14:textId="77777777" w:rsidR="00BB6907" w:rsidRPr="00CF40C0" w:rsidRDefault="00AA7EAB" w:rsidP="00AC2326">
            <w:pPr>
              <w:numPr>
                <w:ilvl w:val="0"/>
                <w:numId w:val="111"/>
              </w:numPr>
              <w:autoSpaceDE w:val="0"/>
              <w:autoSpaceDN w:val="0"/>
              <w:adjustRightInd w:val="0"/>
              <w:spacing w:after="0" w:line="240" w:lineRule="auto"/>
              <w:ind w:left="216" w:hanging="216"/>
              <w:rPr>
                <w:rFonts w:cs="Latha"/>
                <w:sz w:val="18"/>
                <w:szCs w:val="18"/>
              </w:rPr>
            </w:pPr>
            <w:r w:rsidRPr="00CF40C0">
              <w:rPr>
                <w:rFonts w:cs="Latha"/>
                <w:sz w:val="18"/>
                <w:szCs w:val="18"/>
              </w:rPr>
              <w:t xml:space="preserve">Room dividers </w:t>
            </w:r>
          </w:p>
          <w:p w14:paraId="52F3D28A" w14:textId="77777777" w:rsidR="00D54F6A" w:rsidRPr="00CF40C0" w:rsidRDefault="00BB6907" w:rsidP="00AC2326">
            <w:pPr>
              <w:numPr>
                <w:ilvl w:val="0"/>
                <w:numId w:val="111"/>
              </w:numPr>
              <w:autoSpaceDE w:val="0"/>
              <w:autoSpaceDN w:val="0"/>
              <w:adjustRightInd w:val="0"/>
              <w:spacing w:after="0" w:line="240" w:lineRule="auto"/>
              <w:ind w:left="216" w:hanging="216"/>
              <w:rPr>
                <w:rFonts w:cs="Latha"/>
                <w:sz w:val="18"/>
                <w:szCs w:val="18"/>
              </w:rPr>
            </w:pPr>
            <w:r w:rsidRPr="00CF40C0">
              <w:rPr>
                <w:rFonts w:cs="Latha"/>
                <w:sz w:val="18"/>
                <w:szCs w:val="18"/>
              </w:rPr>
              <w:t>Steady</w:t>
            </w:r>
            <w:r w:rsidR="008E300E" w:rsidRPr="00CF40C0">
              <w:rPr>
                <w:rFonts w:cs="Latha"/>
                <w:sz w:val="18"/>
                <w:szCs w:val="18"/>
              </w:rPr>
              <w:t>,</w:t>
            </w:r>
            <w:r w:rsidRPr="00CF40C0">
              <w:rPr>
                <w:rFonts w:cs="Latha"/>
                <w:sz w:val="18"/>
                <w:szCs w:val="18"/>
              </w:rPr>
              <w:t xml:space="preserve"> consistent input</w:t>
            </w:r>
          </w:p>
        </w:tc>
        <w:tc>
          <w:tcPr>
            <w:tcW w:w="4018" w:type="dxa"/>
            <w:tcBorders>
              <w:top w:val="single" w:sz="8" w:space="0" w:color="F9B074"/>
              <w:left w:val="single" w:sz="8" w:space="0" w:color="F9B074"/>
              <w:bottom w:val="single" w:sz="8" w:space="0" w:color="F9B074"/>
              <w:right w:val="single" w:sz="8" w:space="0" w:color="F9B074"/>
            </w:tcBorders>
            <w:shd w:val="clear" w:color="auto" w:fill="FDE4D0"/>
          </w:tcPr>
          <w:p w14:paraId="6EE0E41A" w14:textId="77777777" w:rsidR="00BB6907" w:rsidRPr="00CF40C0" w:rsidRDefault="00AA7EAB" w:rsidP="00AC2326">
            <w:pPr>
              <w:numPr>
                <w:ilvl w:val="0"/>
                <w:numId w:val="112"/>
              </w:numPr>
              <w:autoSpaceDE w:val="0"/>
              <w:autoSpaceDN w:val="0"/>
              <w:adjustRightInd w:val="0"/>
              <w:spacing w:after="0" w:line="240" w:lineRule="auto"/>
              <w:ind w:left="216" w:hanging="216"/>
              <w:rPr>
                <w:rFonts w:cs="Latha"/>
                <w:sz w:val="18"/>
                <w:szCs w:val="18"/>
              </w:rPr>
            </w:pPr>
            <w:r w:rsidRPr="00CF40C0">
              <w:rPr>
                <w:rFonts w:cs="Latha"/>
                <w:sz w:val="18"/>
                <w:szCs w:val="18"/>
              </w:rPr>
              <w:t xml:space="preserve">Bright colors and lights </w:t>
            </w:r>
          </w:p>
          <w:p w14:paraId="449BAFD5" w14:textId="77777777" w:rsidR="00BB6907" w:rsidRPr="00CF40C0" w:rsidRDefault="00AA7EAB" w:rsidP="00AC2326">
            <w:pPr>
              <w:numPr>
                <w:ilvl w:val="0"/>
                <w:numId w:val="112"/>
              </w:numPr>
              <w:autoSpaceDE w:val="0"/>
              <w:autoSpaceDN w:val="0"/>
              <w:adjustRightInd w:val="0"/>
              <w:spacing w:after="0" w:line="240" w:lineRule="auto"/>
              <w:ind w:left="216" w:hanging="216"/>
              <w:rPr>
                <w:rFonts w:cs="Latha"/>
                <w:sz w:val="18"/>
                <w:szCs w:val="18"/>
              </w:rPr>
            </w:pPr>
            <w:r w:rsidRPr="00CF40C0">
              <w:rPr>
                <w:rFonts w:cs="Latha"/>
                <w:sz w:val="18"/>
                <w:szCs w:val="18"/>
              </w:rPr>
              <w:t xml:space="preserve">Moving objects towards face </w:t>
            </w:r>
          </w:p>
          <w:p w14:paraId="23B557EC" w14:textId="77777777" w:rsidR="00BB6907" w:rsidRPr="00CF40C0" w:rsidRDefault="00AA7EAB" w:rsidP="00AC2326">
            <w:pPr>
              <w:numPr>
                <w:ilvl w:val="0"/>
                <w:numId w:val="112"/>
              </w:numPr>
              <w:autoSpaceDE w:val="0"/>
              <w:autoSpaceDN w:val="0"/>
              <w:adjustRightInd w:val="0"/>
              <w:spacing w:after="0" w:line="240" w:lineRule="auto"/>
              <w:ind w:left="216" w:hanging="216"/>
              <w:rPr>
                <w:rFonts w:cs="Latha"/>
                <w:sz w:val="18"/>
                <w:szCs w:val="18"/>
              </w:rPr>
            </w:pPr>
            <w:r w:rsidRPr="00CF40C0">
              <w:rPr>
                <w:rFonts w:cs="Latha"/>
                <w:sz w:val="18"/>
                <w:szCs w:val="18"/>
              </w:rPr>
              <w:t xml:space="preserve">Focused lighting on objects </w:t>
            </w:r>
          </w:p>
          <w:p w14:paraId="7EFAAE88" w14:textId="77777777" w:rsidR="00AA7EAB" w:rsidRPr="00CF40C0" w:rsidRDefault="00BB6907" w:rsidP="00AC2326">
            <w:pPr>
              <w:numPr>
                <w:ilvl w:val="0"/>
                <w:numId w:val="112"/>
              </w:numPr>
              <w:autoSpaceDE w:val="0"/>
              <w:autoSpaceDN w:val="0"/>
              <w:adjustRightInd w:val="0"/>
              <w:spacing w:after="0" w:line="240" w:lineRule="auto"/>
              <w:ind w:left="216" w:hanging="216"/>
              <w:rPr>
                <w:rFonts w:cs="Latha"/>
                <w:sz w:val="18"/>
                <w:szCs w:val="18"/>
              </w:rPr>
            </w:pPr>
            <w:r w:rsidRPr="00CF40C0">
              <w:rPr>
                <w:rFonts w:cs="Latha"/>
                <w:sz w:val="18"/>
                <w:szCs w:val="18"/>
              </w:rPr>
              <w:t>Moving objects at irregular spee</w:t>
            </w:r>
            <w:r w:rsidR="00CD6A6D" w:rsidRPr="00CF40C0">
              <w:rPr>
                <w:rFonts w:cs="Latha"/>
                <w:sz w:val="18"/>
                <w:szCs w:val="18"/>
              </w:rPr>
              <w:t>ds</w:t>
            </w:r>
          </w:p>
        </w:tc>
      </w:tr>
      <w:tr w:rsidR="00D54F6A" w:rsidRPr="00CF40C0" w14:paraId="6E0557A7" w14:textId="77777777" w:rsidTr="00CF40C0">
        <w:tc>
          <w:tcPr>
            <w:tcW w:w="2160" w:type="dxa"/>
            <w:tcBorders>
              <w:top w:val="single" w:sz="8" w:space="0" w:color="F9B074"/>
              <w:left w:val="single" w:sz="8" w:space="0" w:color="F9B074"/>
              <w:bottom w:val="single" w:sz="8" w:space="0" w:color="F9B074"/>
              <w:right w:val="single" w:sz="8" w:space="0" w:color="F9B074"/>
            </w:tcBorders>
          </w:tcPr>
          <w:p w14:paraId="7E9A73F4" w14:textId="77777777" w:rsidR="00D54F6A" w:rsidRPr="00CF40C0" w:rsidRDefault="00BB6907">
            <w:pPr>
              <w:rPr>
                <w:rFonts w:cs="Latha"/>
                <w:b/>
                <w:bCs/>
                <w:sz w:val="18"/>
                <w:szCs w:val="18"/>
              </w:rPr>
            </w:pPr>
            <w:r w:rsidRPr="00CF40C0">
              <w:rPr>
                <w:rFonts w:cs="Latha"/>
                <w:b/>
                <w:bCs/>
                <w:sz w:val="18"/>
                <w:szCs w:val="18"/>
              </w:rPr>
              <w:t>Auditory</w:t>
            </w:r>
          </w:p>
        </w:tc>
        <w:tc>
          <w:tcPr>
            <w:tcW w:w="4032" w:type="dxa"/>
            <w:tcBorders>
              <w:top w:val="single" w:sz="8" w:space="0" w:color="F9B074"/>
              <w:left w:val="single" w:sz="8" w:space="0" w:color="F9B074"/>
              <w:bottom w:val="single" w:sz="8" w:space="0" w:color="F9B074"/>
              <w:right w:val="single" w:sz="8" w:space="0" w:color="F9B074"/>
            </w:tcBorders>
          </w:tcPr>
          <w:p w14:paraId="065F5EE4" w14:textId="77777777" w:rsidR="00BB6907" w:rsidRPr="00CF40C0" w:rsidRDefault="00AA7EAB" w:rsidP="00AC2326">
            <w:pPr>
              <w:numPr>
                <w:ilvl w:val="0"/>
                <w:numId w:val="111"/>
              </w:numPr>
              <w:autoSpaceDE w:val="0"/>
              <w:autoSpaceDN w:val="0"/>
              <w:adjustRightInd w:val="0"/>
              <w:spacing w:after="0" w:line="240" w:lineRule="auto"/>
              <w:ind w:left="216" w:hanging="216"/>
              <w:rPr>
                <w:rFonts w:cs="Latha"/>
                <w:sz w:val="18"/>
                <w:szCs w:val="18"/>
              </w:rPr>
            </w:pPr>
            <w:r w:rsidRPr="00CF40C0">
              <w:rPr>
                <w:rFonts w:cs="Latha"/>
                <w:sz w:val="18"/>
                <w:szCs w:val="18"/>
              </w:rPr>
              <w:t xml:space="preserve">White noises </w:t>
            </w:r>
          </w:p>
          <w:p w14:paraId="13C7FF10" w14:textId="77777777" w:rsidR="00BB6907" w:rsidRPr="00CF40C0" w:rsidRDefault="00AA7EAB" w:rsidP="00AC2326">
            <w:pPr>
              <w:numPr>
                <w:ilvl w:val="0"/>
                <w:numId w:val="111"/>
              </w:numPr>
              <w:autoSpaceDE w:val="0"/>
              <w:autoSpaceDN w:val="0"/>
              <w:adjustRightInd w:val="0"/>
              <w:spacing w:after="0" w:line="240" w:lineRule="auto"/>
              <w:ind w:left="216" w:hanging="216"/>
              <w:rPr>
                <w:rFonts w:cs="Latha"/>
                <w:sz w:val="18"/>
                <w:szCs w:val="18"/>
              </w:rPr>
            </w:pPr>
            <w:r w:rsidRPr="00CF40C0">
              <w:rPr>
                <w:rFonts w:cs="Latha"/>
                <w:sz w:val="18"/>
                <w:szCs w:val="18"/>
              </w:rPr>
              <w:t xml:space="preserve">Low-key humming </w:t>
            </w:r>
          </w:p>
          <w:p w14:paraId="7A90BF0F" w14:textId="77777777" w:rsidR="00BB6907" w:rsidRPr="00CF40C0" w:rsidRDefault="00BB6907" w:rsidP="00AC2326">
            <w:pPr>
              <w:numPr>
                <w:ilvl w:val="0"/>
                <w:numId w:val="111"/>
              </w:numPr>
              <w:autoSpaceDE w:val="0"/>
              <w:autoSpaceDN w:val="0"/>
              <w:adjustRightInd w:val="0"/>
              <w:spacing w:after="0" w:line="240" w:lineRule="auto"/>
              <w:ind w:left="216" w:hanging="216"/>
              <w:rPr>
                <w:rFonts w:cs="Latha"/>
                <w:sz w:val="18"/>
                <w:szCs w:val="18"/>
              </w:rPr>
            </w:pPr>
            <w:r w:rsidRPr="00CF40C0">
              <w:rPr>
                <w:rFonts w:cs="Latha"/>
                <w:sz w:val="18"/>
                <w:szCs w:val="18"/>
              </w:rPr>
              <w:t>Monotone speaking or si</w:t>
            </w:r>
            <w:r w:rsidR="00AA7EAB" w:rsidRPr="00CF40C0">
              <w:rPr>
                <w:rFonts w:cs="Latha"/>
                <w:sz w:val="18"/>
                <w:szCs w:val="18"/>
              </w:rPr>
              <w:t xml:space="preserve">nging </w:t>
            </w:r>
          </w:p>
          <w:p w14:paraId="1DFE8FC6" w14:textId="77777777" w:rsidR="00AA7EAB" w:rsidRPr="00CF40C0" w:rsidRDefault="00BB6907" w:rsidP="00AC2326">
            <w:pPr>
              <w:numPr>
                <w:ilvl w:val="0"/>
                <w:numId w:val="111"/>
              </w:numPr>
              <w:autoSpaceDE w:val="0"/>
              <w:autoSpaceDN w:val="0"/>
              <w:adjustRightInd w:val="0"/>
              <w:spacing w:after="0" w:line="240" w:lineRule="auto"/>
              <w:ind w:left="216" w:hanging="216"/>
              <w:rPr>
                <w:rFonts w:cs="Latha"/>
                <w:sz w:val="18"/>
                <w:szCs w:val="18"/>
              </w:rPr>
            </w:pPr>
            <w:r w:rsidRPr="00CF40C0">
              <w:rPr>
                <w:rFonts w:cs="Latha"/>
                <w:sz w:val="18"/>
                <w:szCs w:val="18"/>
              </w:rPr>
              <w:t>Use of slow rhythms</w:t>
            </w:r>
          </w:p>
        </w:tc>
        <w:tc>
          <w:tcPr>
            <w:tcW w:w="4018" w:type="dxa"/>
            <w:tcBorders>
              <w:top w:val="single" w:sz="8" w:space="0" w:color="F9B074"/>
              <w:left w:val="single" w:sz="8" w:space="0" w:color="F9B074"/>
              <w:bottom w:val="single" w:sz="8" w:space="0" w:color="F9B074"/>
              <w:right w:val="single" w:sz="8" w:space="0" w:color="F9B074"/>
            </w:tcBorders>
          </w:tcPr>
          <w:p w14:paraId="49DE5301" w14:textId="52C2194F" w:rsidR="00BB6907" w:rsidRPr="00CF40C0" w:rsidRDefault="00AA7EAB" w:rsidP="00AC2326">
            <w:pPr>
              <w:numPr>
                <w:ilvl w:val="0"/>
                <w:numId w:val="112"/>
              </w:numPr>
              <w:autoSpaceDE w:val="0"/>
              <w:autoSpaceDN w:val="0"/>
              <w:adjustRightInd w:val="0"/>
              <w:spacing w:after="0" w:line="240" w:lineRule="auto"/>
              <w:ind w:left="216" w:hanging="216"/>
              <w:rPr>
                <w:rFonts w:cs="Latha"/>
                <w:sz w:val="18"/>
                <w:szCs w:val="18"/>
              </w:rPr>
            </w:pPr>
            <w:r w:rsidRPr="00CF40C0">
              <w:rPr>
                <w:rFonts w:cs="Latha"/>
                <w:sz w:val="18"/>
                <w:szCs w:val="18"/>
              </w:rPr>
              <w:t xml:space="preserve">Vary intensity, </w:t>
            </w:r>
            <w:r w:rsidR="00296774" w:rsidRPr="00CF40C0">
              <w:rPr>
                <w:rFonts w:cs="Latha"/>
                <w:sz w:val="18"/>
                <w:szCs w:val="18"/>
              </w:rPr>
              <w:t>pitch,</w:t>
            </w:r>
            <w:r w:rsidRPr="00CF40C0">
              <w:rPr>
                <w:rFonts w:cs="Latha"/>
                <w:sz w:val="18"/>
                <w:szCs w:val="18"/>
              </w:rPr>
              <w:t xml:space="preserve"> or beat </w:t>
            </w:r>
          </w:p>
          <w:p w14:paraId="7123306A" w14:textId="77777777" w:rsidR="00D54F6A" w:rsidRPr="00CF40C0" w:rsidRDefault="00BB6907" w:rsidP="00AC2326">
            <w:pPr>
              <w:numPr>
                <w:ilvl w:val="0"/>
                <w:numId w:val="112"/>
              </w:numPr>
              <w:autoSpaceDE w:val="0"/>
              <w:autoSpaceDN w:val="0"/>
              <w:adjustRightInd w:val="0"/>
              <w:spacing w:after="0" w:line="240" w:lineRule="auto"/>
              <w:ind w:left="216" w:hanging="216"/>
              <w:rPr>
                <w:rFonts w:cs="Latha"/>
                <w:sz w:val="18"/>
                <w:szCs w:val="18"/>
              </w:rPr>
            </w:pPr>
            <w:r w:rsidRPr="00CF40C0">
              <w:rPr>
                <w:rFonts w:cs="Latha"/>
                <w:sz w:val="18"/>
                <w:szCs w:val="18"/>
              </w:rPr>
              <w:t>Loud music</w:t>
            </w:r>
          </w:p>
        </w:tc>
      </w:tr>
      <w:tr w:rsidR="00BB6907" w:rsidRPr="00CF40C0" w14:paraId="49BF0BE4" w14:textId="77777777" w:rsidTr="00CF40C0">
        <w:tc>
          <w:tcPr>
            <w:tcW w:w="2160" w:type="dxa"/>
            <w:tcBorders>
              <w:top w:val="single" w:sz="8" w:space="0" w:color="F9B074"/>
              <w:left w:val="single" w:sz="8" w:space="0" w:color="F9B074"/>
              <w:bottom w:val="single" w:sz="8" w:space="0" w:color="F9B074"/>
              <w:right w:val="single" w:sz="8" w:space="0" w:color="F9B074"/>
            </w:tcBorders>
            <w:shd w:val="clear" w:color="auto" w:fill="FDE4D0"/>
          </w:tcPr>
          <w:p w14:paraId="5E009954" w14:textId="77777777" w:rsidR="00BB6907" w:rsidRPr="00CF40C0" w:rsidRDefault="00BB6907">
            <w:pPr>
              <w:rPr>
                <w:rFonts w:cs="Latha"/>
                <w:b/>
                <w:bCs/>
                <w:sz w:val="18"/>
                <w:szCs w:val="18"/>
              </w:rPr>
            </w:pPr>
            <w:r w:rsidRPr="00CF40C0">
              <w:rPr>
                <w:rFonts w:cs="Latha"/>
                <w:b/>
                <w:bCs/>
                <w:sz w:val="18"/>
                <w:szCs w:val="18"/>
              </w:rPr>
              <w:t>Gustatory/Oral</w:t>
            </w:r>
          </w:p>
        </w:tc>
        <w:tc>
          <w:tcPr>
            <w:tcW w:w="4032" w:type="dxa"/>
            <w:tcBorders>
              <w:top w:val="single" w:sz="8" w:space="0" w:color="F9B074"/>
              <w:left w:val="single" w:sz="8" w:space="0" w:color="F9B074"/>
              <w:bottom w:val="single" w:sz="8" w:space="0" w:color="F9B074"/>
              <w:right w:val="single" w:sz="8" w:space="0" w:color="F9B074"/>
            </w:tcBorders>
            <w:shd w:val="clear" w:color="auto" w:fill="FDE4D0"/>
          </w:tcPr>
          <w:p w14:paraId="58070880" w14:textId="77777777" w:rsidR="00BB6907" w:rsidRPr="00CF40C0" w:rsidRDefault="00AA7EAB" w:rsidP="00AC2326">
            <w:pPr>
              <w:numPr>
                <w:ilvl w:val="0"/>
                <w:numId w:val="111"/>
              </w:numPr>
              <w:autoSpaceDE w:val="0"/>
              <w:autoSpaceDN w:val="0"/>
              <w:adjustRightInd w:val="0"/>
              <w:spacing w:after="0" w:line="240" w:lineRule="auto"/>
              <w:ind w:left="216" w:hanging="216"/>
              <w:rPr>
                <w:rFonts w:cs="Latha"/>
                <w:sz w:val="18"/>
                <w:szCs w:val="18"/>
              </w:rPr>
            </w:pPr>
            <w:r w:rsidRPr="00CF40C0">
              <w:rPr>
                <w:rFonts w:cs="Latha"/>
                <w:sz w:val="18"/>
                <w:szCs w:val="18"/>
              </w:rPr>
              <w:t xml:space="preserve">Sucking </w:t>
            </w:r>
          </w:p>
          <w:p w14:paraId="20DE004D" w14:textId="77777777" w:rsidR="00BB6907" w:rsidRPr="00CF40C0" w:rsidRDefault="00AA7EAB" w:rsidP="00AC2326">
            <w:pPr>
              <w:numPr>
                <w:ilvl w:val="0"/>
                <w:numId w:val="111"/>
              </w:numPr>
              <w:autoSpaceDE w:val="0"/>
              <w:autoSpaceDN w:val="0"/>
              <w:adjustRightInd w:val="0"/>
              <w:spacing w:after="0" w:line="240" w:lineRule="auto"/>
              <w:ind w:left="216" w:hanging="216"/>
              <w:rPr>
                <w:rFonts w:cs="Latha"/>
                <w:sz w:val="18"/>
                <w:szCs w:val="18"/>
              </w:rPr>
            </w:pPr>
            <w:r w:rsidRPr="00CF40C0">
              <w:rPr>
                <w:rFonts w:cs="Latha"/>
                <w:sz w:val="18"/>
                <w:szCs w:val="18"/>
              </w:rPr>
              <w:t xml:space="preserve">Use of mild flavors </w:t>
            </w:r>
          </w:p>
          <w:p w14:paraId="7FBE4FBA" w14:textId="77777777" w:rsidR="00BB6907" w:rsidRPr="00CF40C0" w:rsidRDefault="00BB6907" w:rsidP="00AC2326">
            <w:pPr>
              <w:numPr>
                <w:ilvl w:val="0"/>
                <w:numId w:val="111"/>
              </w:numPr>
              <w:autoSpaceDE w:val="0"/>
              <w:autoSpaceDN w:val="0"/>
              <w:adjustRightInd w:val="0"/>
              <w:spacing w:after="0" w:line="240" w:lineRule="auto"/>
              <w:ind w:left="216" w:hanging="216"/>
              <w:rPr>
                <w:rFonts w:cs="Latha"/>
                <w:sz w:val="18"/>
                <w:szCs w:val="18"/>
              </w:rPr>
            </w:pPr>
            <w:r w:rsidRPr="00CF40C0">
              <w:rPr>
                <w:rFonts w:cs="Latha"/>
                <w:sz w:val="18"/>
                <w:szCs w:val="18"/>
              </w:rPr>
              <w:t>Consistent tempe</w:t>
            </w:r>
            <w:r w:rsidR="00AA7EAB" w:rsidRPr="00CF40C0">
              <w:rPr>
                <w:rFonts w:cs="Latha"/>
                <w:sz w:val="18"/>
                <w:szCs w:val="18"/>
              </w:rPr>
              <w:t xml:space="preserve">rature and texture of food and </w:t>
            </w:r>
            <w:r w:rsidRPr="00CF40C0">
              <w:rPr>
                <w:rFonts w:cs="Latha"/>
                <w:sz w:val="18"/>
                <w:szCs w:val="18"/>
              </w:rPr>
              <w:t>liquids</w:t>
            </w:r>
          </w:p>
          <w:p w14:paraId="430596E5" w14:textId="77777777" w:rsidR="00AA7EAB" w:rsidRPr="00CF40C0" w:rsidRDefault="00BB6907" w:rsidP="00AC2326">
            <w:pPr>
              <w:numPr>
                <w:ilvl w:val="0"/>
                <w:numId w:val="111"/>
              </w:numPr>
              <w:autoSpaceDE w:val="0"/>
              <w:autoSpaceDN w:val="0"/>
              <w:adjustRightInd w:val="0"/>
              <w:spacing w:after="0" w:line="240" w:lineRule="auto"/>
              <w:ind w:left="216" w:hanging="216"/>
              <w:rPr>
                <w:rFonts w:cs="Latha"/>
                <w:sz w:val="18"/>
                <w:szCs w:val="18"/>
              </w:rPr>
            </w:pPr>
            <w:r w:rsidRPr="00CF40C0">
              <w:rPr>
                <w:rFonts w:cs="Latha"/>
                <w:sz w:val="18"/>
                <w:szCs w:val="18"/>
              </w:rPr>
              <w:t>Sustained blowing activities</w:t>
            </w:r>
          </w:p>
        </w:tc>
        <w:tc>
          <w:tcPr>
            <w:tcW w:w="4018" w:type="dxa"/>
            <w:tcBorders>
              <w:top w:val="single" w:sz="8" w:space="0" w:color="F9B074"/>
              <w:left w:val="single" w:sz="8" w:space="0" w:color="F9B074"/>
              <w:bottom w:val="single" w:sz="8" w:space="0" w:color="F9B074"/>
              <w:right w:val="single" w:sz="8" w:space="0" w:color="F9B074"/>
            </w:tcBorders>
            <w:shd w:val="clear" w:color="auto" w:fill="FDE4D0"/>
          </w:tcPr>
          <w:p w14:paraId="487AA0A3" w14:textId="77777777" w:rsidR="00BB6907" w:rsidRPr="00CF40C0" w:rsidRDefault="00AA7EAB" w:rsidP="00AC2326">
            <w:pPr>
              <w:numPr>
                <w:ilvl w:val="0"/>
                <w:numId w:val="112"/>
              </w:numPr>
              <w:autoSpaceDE w:val="0"/>
              <w:autoSpaceDN w:val="0"/>
              <w:adjustRightInd w:val="0"/>
              <w:spacing w:after="0" w:line="240" w:lineRule="auto"/>
              <w:ind w:left="216" w:hanging="216"/>
              <w:rPr>
                <w:rFonts w:cs="Latha"/>
                <w:sz w:val="18"/>
                <w:szCs w:val="18"/>
              </w:rPr>
            </w:pPr>
            <w:r w:rsidRPr="00CF40C0">
              <w:rPr>
                <w:rFonts w:cs="Latha"/>
                <w:sz w:val="18"/>
                <w:szCs w:val="18"/>
              </w:rPr>
              <w:t xml:space="preserve">Citrus, salty or sour flavors </w:t>
            </w:r>
          </w:p>
          <w:p w14:paraId="23717811" w14:textId="77777777" w:rsidR="00BB6907" w:rsidRPr="00CF40C0" w:rsidRDefault="00AA7EAB" w:rsidP="00AC2326">
            <w:pPr>
              <w:numPr>
                <w:ilvl w:val="0"/>
                <w:numId w:val="112"/>
              </w:numPr>
              <w:autoSpaceDE w:val="0"/>
              <w:autoSpaceDN w:val="0"/>
              <w:adjustRightInd w:val="0"/>
              <w:spacing w:after="0" w:line="240" w:lineRule="auto"/>
              <w:ind w:left="216" w:hanging="216"/>
              <w:rPr>
                <w:rFonts w:cs="Latha"/>
                <w:sz w:val="18"/>
                <w:szCs w:val="18"/>
              </w:rPr>
            </w:pPr>
            <w:r w:rsidRPr="00CF40C0">
              <w:rPr>
                <w:rFonts w:cs="Latha"/>
                <w:sz w:val="18"/>
                <w:szCs w:val="18"/>
              </w:rPr>
              <w:t xml:space="preserve">Cold liquids </w:t>
            </w:r>
          </w:p>
          <w:p w14:paraId="5317D866" w14:textId="77777777" w:rsidR="00BB6907" w:rsidRPr="00CF40C0" w:rsidRDefault="00BB6907" w:rsidP="00AC2326">
            <w:pPr>
              <w:numPr>
                <w:ilvl w:val="0"/>
                <w:numId w:val="112"/>
              </w:numPr>
              <w:autoSpaceDE w:val="0"/>
              <w:autoSpaceDN w:val="0"/>
              <w:adjustRightInd w:val="0"/>
              <w:spacing w:after="0" w:line="240" w:lineRule="auto"/>
              <w:ind w:left="216" w:hanging="216"/>
              <w:rPr>
                <w:rFonts w:cs="Latha"/>
                <w:sz w:val="18"/>
                <w:szCs w:val="18"/>
              </w:rPr>
            </w:pPr>
            <w:r w:rsidRPr="00CF40C0">
              <w:rPr>
                <w:rFonts w:cs="Latha"/>
                <w:sz w:val="18"/>
                <w:szCs w:val="18"/>
              </w:rPr>
              <w:t>Fr</w:t>
            </w:r>
            <w:r w:rsidR="00AA7EAB" w:rsidRPr="00CF40C0">
              <w:rPr>
                <w:rFonts w:cs="Latha"/>
                <w:sz w:val="18"/>
                <w:szCs w:val="18"/>
              </w:rPr>
              <w:t xml:space="preserve">ozen treats </w:t>
            </w:r>
          </w:p>
          <w:p w14:paraId="54D5B20C" w14:textId="77777777" w:rsidR="00BB6907" w:rsidRPr="00CF40C0" w:rsidRDefault="008E300E" w:rsidP="00AC2326">
            <w:pPr>
              <w:numPr>
                <w:ilvl w:val="0"/>
                <w:numId w:val="112"/>
              </w:numPr>
              <w:autoSpaceDE w:val="0"/>
              <w:autoSpaceDN w:val="0"/>
              <w:adjustRightInd w:val="0"/>
              <w:spacing w:after="0" w:line="240" w:lineRule="auto"/>
              <w:ind w:left="216" w:hanging="216"/>
              <w:rPr>
                <w:rFonts w:cs="Latha"/>
                <w:sz w:val="18"/>
                <w:szCs w:val="18"/>
              </w:rPr>
            </w:pPr>
            <w:r w:rsidRPr="00CF40C0">
              <w:rPr>
                <w:rFonts w:cs="Latha"/>
                <w:sz w:val="18"/>
                <w:szCs w:val="18"/>
              </w:rPr>
              <w:t>Variation in</w:t>
            </w:r>
            <w:r w:rsidR="00BB6907" w:rsidRPr="00CF40C0">
              <w:rPr>
                <w:rFonts w:cs="Latha"/>
                <w:sz w:val="18"/>
                <w:szCs w:val="18"/>
              </w:rPr>
              <w:t xml:space="preserve"> t</w:t>
            </w:r>
            <w:r w:rsidR="00AA7EAB" w:rsidRPr="00CF40C0">
              <w:rPr>
                <w:rFonts w:cs="Latha"/>
                <w:sz w:val="18"/>
                <w:szCs w:val="18"/>
              </w:rPr>
              <w:t xml:space="preserve">emperature and texture of food </w:t>
            </w:r>
          </w:p>
          <w:p w14:paraId="251C4CE7" w14:textId="77777777" w:rsidR="00BB6907" w:rsidRPr="00CF40C0" w:rsidRDefault="00BB6907" w:rsidP="00AC2326">
            <w:pPr>
              <w:numPr>
                <w:ilvl w:val="0"/>
                <w:numId w:val="112"/>
              </w:numPr>
              <w:autoSpaceDE w:val="0"/>
              <w:autoSpaceDN w:val="0"/>
              <w:adjustRightInd w:val="0"/>
              <w:spacing w:after="0" w:line="240" w:lineRule="auto"/>
              <w:ind w:left="216" w:hanging="216"/>
              <w:rPr>
                <w:rFonts w:cs="Latha"/>
                <w:sz w:val="18"/>
                <w:szCs w:val="18"/>
              </w:rPr>
            </w:pPr>
            <w:r w:rsidRPr="00CF40C0">
              <w:rPr>
                <w:rFonts w:cs="Latha"/>
                <w:sz w:val="18"/>
                <w:szCs w:val="18"/>
              </w:rPr>
              <w:t>Chew before or during focused tasks</w:t>
            </w:r>
          </w:p>
        </w:tc>
      </w:tr>
    </w:tbl>
    <w:p w14:paraId="1B4DDBAD" w14:textId="77777777" w:rsidR="00543311" w:rsidRPr="00AA7EAB" w:rsidRDefault="00543311">
      <w:pPr>
        <w:rPr>
          <w:rFonts w:ascii="Tahoma" w:hAnsi="Tahoma" w:cs="Tahoma"/>
          <w:sz w:val="20"/>
          <w:szCs w:val="20"/>
        </w:rPr>
      </w:pPr>
    </w:p>
    <w:p w14:paraId="14F1491A" w14:textId="77777777" w:rsidR="00543311" w:rsidRPr="00600B33" w:rsidRDefault="00543311" w:rsidP="00600B33">
      <w:pPr>
        <w:autoSpaceDE w:val="0"/>
        <w:autoSpaceDN w:val="0"/>
        <w:adjustRightInd w:val="0"/>
        <w:spacing w:after="0" w:line="240" w:lineRule="auto"/>
        <w:jc w:val="both"/>
        <w:outlineLvl w:val="0"/>
        <w:rPr>
          <w:rFonts w:cs="Tahoma"/>
          <w:b/>
          <w:bCs/>
          <w:color w:val="000000"/>
          <w:sz w:val="20"/>
          <w:szCs w:val="20"/>
        </w:rPr>
      </w:pPr>
      <w:r w:rsidRPr="00600B33">
        <w:rPr>
          <w:rFonts w:cs="Tahoma"/>
          <w:b/>
          <w:bCs/>
          <w:color w:val="000000"/>
          <w:sz w:val="20"/>
          <w:szCs w:val="20"/>
        </w:rPr>
        <w:t>References</w:t>
      </w:r>
    </w:p>
    <w:p w14:paraId="078E2857" w14:textId="77777777" w:rsidR="00543311" w:rsidRPr="00600B33" w:rsidRDefault="00543311" w:rsidP="00A37360">
      <w:pPr>
        <w:numPr>
          <w:ilvl w:val="0"/>
          <w:numId w:val="33"/>
        </w:numPr>
        <w:autoSpaceDE w:val="0"/>
        <w:autoSpaceDN w:val="0"/>
        <w:adjustRightInd w:val="0"/>
        <w:spacing w:after="80" w:line="240" w:lineRule="auto"/>
        <w:jc w:val="both"/>
        <w:rPr>
          <w:rFonts w:cs="Tahoma"/>
          <w:color w:val="000000"/>
          <w:sz w:val="18"/>
          <w:szCs w:val="18"/>
        </w:rPr>
      </w:pPr>
      <w:proofErr w:type="spellStart"/>
      <w:r w:rsidRPr="00600B33">
        <w:rPr>
          <w:rFonts w:cs="Tahoma"/>
          <w:color w:val="000000"/>
          <w:sz w:val="18"/>
          <w:szCs w:val="18"/>
        </w:rPr>
        <w:t>Moursund</w:t>
      </w:r>
      <w:proofErr w:type="spellEnd"/>
      <w:r w:rsidRPr="00600B33">
        <w:rPr>
          <w:rFonts w:cs="Tahoma"/>
          <w:color w:val="000000"/>
          <w:sz w:val="18"/>
          <w:szCs w:val="18"/>
        </w:rPr>
        <w:t xml:space="preserve">, D. “Assessment in </w:t>
      </w:r>
      <w:proofErr w:type="spellStart"/>
      <w:r w:rsidRPr="00600B33">
        <w:rPr>
          <w:rFonts w:cs="Tahoma"/>
          <w:color w:val="000000"/>
          <w:sz w:val="18"/>
          <w:szCs w:val="18"/>
        </w:rPr>
        <w:t>ITAssessed</w:t>
      </w:r>
      <w:proofErr w:type="spellEnd"/>
      <w:r w:rsidRPr="00600B33">
        <w:rPr>
          <w:rFonts w:cs="Tahoma"/>
          <w:color w:val="000000"/>
          <w:sz w:val="18"/>
          <w:szCs w:val="18"/>
        </w:rPr>
        <w:t xml:space="preserve"> PBL.” In Project-</w:t>
      </w:r>
      <w:proofErr w:type="spellStart"/>
      <w:r w:rsidRPr="00600B33">
        <w:rPr>
          <w:rFonts w:cs="Tahoma"/>
          <w:color w:val="000000"/>
          <w:sz w:val="18"/>
          <w:szCs w:val="18"/>
        </w:rPr>
        <w:t>Bbased</w:t>
      </w:r>
      <w:proofErr w:type="spellEnd"/>
      <w:r w:rsidRPr="00600B33">
        <w:rPr>
          <w:rFonts w:cs="Tahoma"/>
          <w:color w:val="000000"/>
          <w:sz w:val="18"/>
          <w:szCs w:val="18"/>
        </w:rPr>
        <w:t xml:space="preserve"> Learning: Using Information Technology, 2nd ed. pp. 6578. Eugene: International Society for Technology in Education, 2003</w:t>
      </w:r>
    </w:p>
    <w:p w14:paraId="73AE466D" w14:textId="77777777" w:rsidR="00600B33" w:rsidRDefault="00543311" w:rsidP="00A37360">
      <w:pPr>
        <w:numPr>
          <w:ilvl w:val="0"/>
          <w:numId w:val="33"/>
        </w:numPr>
        <w:autoSpaceDE w:val="0"/>
        <w:autoSpaceDN w:val="0"/>
        <w:adjustRightInd w:val="0"/>
        <w:spacing w:after="0" w:line="240" w:lineRule="auto"/>
        <w:jc w:val="both"/>
        <w:rPr>
          <w:rFonts w:cs="Tahoma"/>
          <w:color w:val="000000"/>
          <w:sz w:val="18"/>
          <w:szCs w:val="18"/>
        </w:rPr>
      </w:pPr>
      <w:r w:rsidRPr="00600B33">
        <w:rPr>
          <w:rFonts w:cs="Tahoma"/>
          <w:color w:val="000000"/>
          <w:sz w:val="18"/>
          <w:szCs w:val="18"/>
        </w:rPr>
        <w:t>Mueller, J. “What is Authentic Assessment?” Authentic Assessment Toolbox.</w:t>
      </w:r>
    </w:p>
    <w:p w14:paraId="7FD0C5F8" w14:textId="77777777" w:rsidR="00543311" w:rsidRPr="00600B33" w:rsidRDefault="00543311" w:rsidP="007A3CB0">
      <w:pPr>
        <w:autoSpaceDE w:val="0"/>
        <w:autoSpaceDN w:val="0"/>
        <w:adjustRightInd w:val="0"/>
        <w:spacing w:after="80" w:line="240" w:lineRule="auto"/>
        <w:ind w:left="720"/>
        <w:jc w:val="both"/>
        <w:rPr>
          <w:rFonts w:cs="Tahoma"/>
          <w:color w:val="000000"/>
          <w:sz w:val="18"/>
          <w:szCs w:val="18"/>
        </w:rPr>
      </w:pPr>
      <w:r w:rsidRPr="00600B33">
        <w:rPr>
          <w:rFonts w:cs="Tahoma"/>
          <w:color w:val="000000"/>
          <w:sz w:val="18"/>
          <w:szCs w:val="18"/>
        </w:rPr>
        <w:t xml:space="preserve"> </w:t>
      </w:r>
      <w:hyperlink r:id="rId42" w:history="1">
        <w:r w:rsidR="00600B33" w:rsidRPr="00FC0E45">
          <w:rPr>
            <w:rStyle w:val="Hyperlink"/>
            <w:rFonts w:cs="Tahoma"/>
            <w:sz w:val="18"/>
            <w:szCs w:val="18"/>
          </w:rPr>
          <w:t>http://jonathan.mueller.faculty.noctrl.edu/toolbox/whatisit.htm</w:t>
        </w:r>
      </w:hyperlink>
      <w:r w:rsidR="007A3CB0">
        <w:rPr>
          <w:rFonts w:cs="Tahoma"/>
          <w:color w:val="000000"/>
          <w:sz w:val="18"/>
          <w:szCs w:val="18"/>
        </w:rPr>
        <w:t xml:space="preserve"> </w:t>
      </w:r>
      <w:r w:rsidR="00600B33">
        <w:rPr>
          <w:rFonts w:cs="Tahoma"/>
          <w:color w:val="000000"/>
          <w:sz w:val="18"/>
          <w:szCs w:val="18"/>
        </w:rPr>
        <w:t>(</w:t>
      </w:r>
      <w:r w:rsidRPr="00600B33">
        <w:rPr>
          <w:rFonts w:cs="Tahoma"/>
          <w:color w:val="000000"/>
          <w:sz w:val="18"/>
          <w:szCs w:val="18"/>
        </w:rPr>
        <w:t>accessed on October 07, 2007)</w:t>
      </w:r>
    </w:p>
    <w:p w14:paraId="0747BD66" w14:textId="77777777" w:rsidR="00543311" w:rsidRPr="007A3CB0" w:rsidRDefault="00543311" w:rsidP="007A3CB0">
      <w:pPr>
        <w:numPr>
          <w:ilvl w:val="0"/>
          <w:numId w:val="33"/>
        </w:numPr>
        <w:autoSpaceDE w:val="0"/>
        <w:autoSpaceDN w:val="0"/>
        <w:adjustRightInd w:val="0"/>
        <w:spacing w:after="80" w:line="240" w:lineRule="auto"/>
        <w:jc w:val="both"/>
        <w:rPr>
          <w:rFonts w:cs="Tahoma"/>
          <w:color w:val="000000"/>
          <w:sz w:val="18"/>
          <w:szCs w:val="18"/>
        </w:rPr>
      </w:pPr>
      <w:proofErr w:type="spellStart"/>
      <w:r w:rsidRPr="00600B33">
        <w:rPr>
          <w:rFonts w:cs="Tahoma"/>
          <w:color w:val="000000"/>
          <w:sz w:val="18"/>
          <w:szCs w:val="18"/>
        </w:rPr>
        <w:t>Rosinia</w:t>
      </w:r>
      <w:proofErr w:type="spellEnd"/>
      <w:r w:rsidRPr="00600B33">
        <w:rPr>
          <w:rFonts w:cs="Tahoma"/>
          <w:color w:val="000000"/>
          <w:sz w:val="18"/>
          <w:szCs w:val="18"/>
        </w:rPr>
        <w:t xml:space="preserve">, J. M. “Looking at Children with New Eyes: Sensory Processing and the Theory of Sensory Integration.” Kid Links Unlimited, Inc. </w:t>
      </w:r>
      <w:hyperlink r:id="rId43" w:history="1">
        <w:r w:rsidR="00266BF6" w:rsidRPr="00FC0E45">
          <w:rPr>
            <w:rStyle w:val="Hyperlink"/>
            <w:rFonts w:cs="Tahoma"/>
            <w:sz w:val="18"/>
            <w:szCs w:val="18"/>
          </w:rPr>
          <w:t>http://www.nads.org/docs/conf_handouts/Rosinia.pdf</w:t>
        </w:r>
      </w:hyperlink>
      <w:r w:rsidR="00266BF6">
        <w:rPr>
          <w:rFonts w:cs="Tahoma"/>
          <w:color w:val="000000"/>
          <w:sz w:val="18"/>
          <w:szCs w:val="18"/>
        </w:rPr>
        <w:t xml:space="preserve"> </w:t>
      </w:r>
      <w:r w:rsidR="007A3CB0">
        <w:rPr>
          <w:rFonts w:cs="Tahoma"/>
          <w:color w:val="000000"/>
          <w:sz w:val="18"/>
          <w:szCs w:val="18"/>
        </w:rPr>
        <w:t xml:space="preserve"> </w:t>
      </w:r>
      <w:r w:rsidRPr="007A3CB0">
        <w:rPr>
          <w:rFonts w:cs="Tahoma"/>
          <w:color w:val="000000"/>
          <w:sz w:val="18"/>
          <w:szCs w:val="18"/>
        </w:rPr>
        <w:t>(accessed on October 06, 2007)</w:t>
      </w:r>
    </w:p>
    <w:p w14:paraId="6639A0BC" w14:textId="77777777" w:rsidR="00543311" w:rsidRPr="00600B33" w:rsidRDefault="00543311" w:rsidP="00A37360">
      <w:pPr>
        <w:numPr>
          <w:ilvl w:val="0"/>
          <w:numId w:val="33"/>
        </w:numPr>
        <w:autoSpaceDE w:val="0"/>
        <w:autoSpaceDN w:val="0"/>
        <w:adjustRightInd w:val="0"/>
        <w:spacing w:after="0" w:line="240" w:lineRule="auto"/>
        <w:jc w:val="both"/>
        <w:rPr>
          <w:rFonts w:cs="Tahoma"/>
          <w:color w:val="000000"/>
          <w:sz w:val="18"/>
          <w:szCs w:val="18"/>
        </w:rPr>
      </w:pPr>
      <w:proofErr w:type="spellStart"/>
      <w:r w:rsidRPr="00600B33">
        <w:rPr>
          <w:rFonts w:cs="Tahoma"/>
          <w:color w:val="000000"/>
          <w:sz w:val="18"/>
          <w:szCs w:val="18"/>
        </w:rPr>
        <w:t>Wheble</w:t>
      </w:r>
      <w:proofErr w:type="spellEnd"/>
      <w:r w:rsidRPr="00600B33">
        <w:rPr>
          <w:rFonts w:cs="Tahoma"/>
          <w:color w:val="000000"/>
          <w:sz w:val="18"/>
          <w:szCs w:val="18"/>
        </w:rPr>
        <w:t>, J. and Chia S. Hong. “Apparatus for Enhancing Sensory Processing in Children.” International Journal of Therapy and Rehabilitation 13, no. 4 (April 2006): 177178</w:t>
      </w:r>
    </w:p>
    <w:p w14:paraId="4BD82C5B" w14:textId="77777777" w:rsidR="00BB6907" w:rsidRPr="003C0A30" w:rsidRDefault="00C87FC2" w:rsidP="003C0A30">
      <w:pPr>
        <w:pStyle w:val="Heading1"/>
        <w:spacing w:before="0" w:after="0"/>
        <w:rPr>
          <w:rFonts w:ascii="Calibri" w:hAnsi="Calibri" w:cs="Tahoma"/>
          <w:sz w:val="26"/>
          <w:szCs w:val="26"/>
        </w:rPr>
      </w:pPr>
      <w:r>
        <w:rPr>
          <w:rFonts w:ascii="Tahoma" w:hAnsi="Tahoma" w:cs="Tahoma"/>
          <w:b w:val="0"/>
          <w:bCs w:val="0"/>
          <w:color w:val="000000"/>
          <w:sz w:val="26"/>
          <w:szCs w:val="26"/>
        </w:rPr>
        <w:br w:type="page"/>
      </w:r>
      <w:bookmarkStart w:id="21" w:name="_Toc299968140"/>
      <w:r w:rsidRPr="003C0A30">
        <w:rPr>
          <w:rFonts w:ascii="Calibri" w:hAnsi="Calibri" w:cs="Tahoma"/>
          <w:bCs w:val="0"/>
          <w:sz w:val="26"/>
          <w:szCs w:val="26"/>
        </w:rPr>
        <w:t xml:space="preserve">Facilitating Friendships </w:t>
      </w:r>
      <w:r w:rsidR="00CC3949" w:rsidRPr="003C0A30">
        <w:rPr>
          <w:rFonts w:ascii="Calibri" w:hAnsi="Calibri" w:cs="Tahoma"/>
          <w:iCs/>
          <w:sz w:val="26"/>
          <w:szCs w:val="26"/>
        </w:rPr>
        <w:t>a</w:t>
      </w:r>
      <w:r w:rsidRPr="003C0A30">
        <w:rPr>
          <w:rFonts w:ascii="Calibri" w:hAnsi="Calibri" w:cs="Tahoma"/>
          <w:iCs/>
          <w:sz w:val="26"/>
          <w:szCs w:val="26"/>
        </w:rPr>
        <w:t xml:space="preserve">nd </w:t>
      </w:r>
      <w:r w:rsidRPr="003C0A30">
        <w:rPr>
          <w:rFonts w:ascii="Calibri" w:hAnsi="Calibri" w:cs="Tahoma"/>
          <w:bCs w:val="0"/>
          <w:sz w:val="26"/>
          <w:szCs w:val="26"/>
        </w:rPr>
        <w:t>Social Learning</w:t>
      </w:r>
      <w:bookmarkEnd w:id="21"/>
    </w:p>
    <w:p w14:paraId="3F2A73A7" w14:textId="77777777" w:rsidR="001827D3" w:rsidRPr="007A3CB0" w:rsidRDefault="001827D3" w:rsidP="00832560">
      <w:pPr>
        <w:autoSpaceDE w:val="0"/>
        <w:autoSpaceDN w:val="0"/>
        <w:adjustRightInd w:val="0"/>
        <w:spacing w:after="0" w:line="240" w:lineRule="auto"/>
        <w:jc w:val="both"/>
        <w:rPr>
          <w:rFonts w:cs="Tahoma"/>
          <w:b/>
          <w:iCs/>
          <w:color w:val="000099"/>
          <w:sz w:val="26"/>
          <w:szCs w:val="26"/>
        </w:rPr>
      </w:pPr>
    </w:p>
    <w:p w14:paraId="5AA3AA47" w14:textId="77777777" w:rsidR="00B3715E" w:rsidRPr="00920193" w:rsidRDefault="00CC3949" w:rsidP="003C0A30">
      <w:pPr>
        <w:pStyle w:val="Heading2"/>
        <w:spacing w:before="0" w:after="0"/>
        <w:rPr>
          <w:rFonts w:ascii="Calibri" w:hAnsi="Calibri" w:cs="Tahoma"/>
          <w:i w:val="0"/>
          <w:iCs w:val="0"/>
          <w:color w:val="00407D"/>
          <w:sz w:val="24"/>
          <w:szCs w:val="24"/>
        </w:rPr>
      </w:pPr>
      <w:bookmarkStart w:id="22" w:name="_Toc299968141"/>
      <w:r w:rsidRPr="00920193">
        <w:rPr>
          <w:rFonts w:ascii="Calibri" w:hAnsi="Calibri" w:cs="Tahoma"/>
          <w:i w:val="0"/>
          <w:iCs w:val="0"/>
          <w:color w:val="00407D"/>
          <w:sz w:val="24"/>
          <w:szCs w:val="24"/>
        </w:rPr>
        <w:t>Promoting Social Inclusion</w:t>
      </w:r>
      <w:bookmarkEnd w:id="22"/>
    </w:p>
    <w:p w14:paraId="53C8531D" w14:textId="77777777" w:rsidR="001827D3" w:rsidRPr="00832560" w:rsidRDefault="001827D3" w:rsidP="00832560">
      <w:pPr>
        <w:autoSpaceDE w:val="0"/>
        <w:autoSpaceDN w:val="0"/>
        <w:adjustRightInd w:val="0"/>
        <w:spacing w:after="0" w:line="240" w:lineRule="auto"/>
        <w:jc w:val="both"/>
        <w:outlineLvl w:val="0"/>
        <w:rPr>
          <w:rFonts w:cs="Tahoma"/>
          <w:b/>
          <w:bCs/>
          <w:color w:val="005C84"/>
          <w:sz w:val="20"/>
          <w:szCs w:val="20"/>
        </w:rPr>
      </w:pPr>
    </w:p>
    <w:p w14:paraId="472959E6" w14:textId="77777777" w:rsidR="00B3715E" w:rsidRPr="00920193" w:rsidRDefault="006C63A0" w:rsidP="00832560">
      <w:pPr>
        <w:autoSpaceDE w:val="0"/>
        <w:autoSpaceDN w:val="0"/>
        <w:adjustRightInd w:val="0"/>
        <w:spacing w:after="0" w:line="240" w:lineRule="auto"/>
        <w:jc w:val="both"/>
        <w:outlineLvl w:val="0"/>
        <w:rPr>
          <w:rFonts w:cs="Tahoma"/>
          <w:b/>
          <w:bCs/>
          <w:color w:val="00407D"/>
          <w:sz w:val="20"/>
          <w:szCs w:val="20"/>
        </w:rPr>
      </w:pPr>
      <w:r w:rsidRPr="00920193">
        <w:rPr>
          <w:rFonts w:cs="Tahoma"/>
          <w:b/>
          <w:bCs/>
          <w:color w:val="00407D"/>
          <w:sz w:val="20"/>
          <w:szCs w:val="20"/>
        </w:rPr>
        <w:t>TIPS FOR PROMOTING SOCIAL INCLUSION</w:t>
      </w:r>
    </w:p>
    <w:p w14:paraId="186AA8A5" w14:textId="77777777" w:rsidR="00B3715E" w:rsidRPr="00832560" w:rsidRDefault="00B3715E" w:rsidP="00832560">
      <w:pPr>
        <w:autoSpaceDE w:val="0"/>
        <w:autoSpaceDN w:val="0"/>
        <w:adjustRightInd w:val="0"/>
        <w:spacing w:after="0" w:line="240" w:lineRule="auto"/>
        <w:jc w:val="both"/>
        <w:rPr>
          <w:rFonts w:cs="Tahoma"/>
          <w:color w:val="000000"/>
          <w:sz w:val="20"/>
          <w:szCs w:val="20"/>
        </w:rPr>
      </w:pPr>
      <w:r w:rsidRPr="00832560">
        <w:rPr>
          <w:rFonts w:cs="Tahoma"/>
          <w:color w:val="000000"/>
          <w:sz w:val="20"/>
          <w:szCs w:val="20"/>
        </w:rPr>
        <w:t>To promote social inclusion, make sure the child with Down syndrome has learned how to behave appropriately</w:t>
      </w:r>
      <w:r w:rsidR="00221B38" w:rsidRPr="00832560">
        <w:rPr>
          <w:rFonts w:cs="Tahoma"/>
          <w:color w:val="000000"/>
          <w:sz w:val="20"/>
          <w:szCs w:val="20"/>
        </w:rPr>
        <w:t xml:space="preserve"> </w:t>
      </w:r>
      <w:r w:rsidRPr="00832560">
        <w:rPr>
          <w:rFonts w:cs="Tahoma"/>
          <w:color w:val="000000"/>
          <w:sz w:val="20"/>
          <w:szCs w:val="20"/>
        </w:rPr>
        <w:t xml:space="preserve">in social situations. </w:t>
      </w:r>
      <w:r w:rsidR="00CC3949" w:rsidRPr="00832560">
        <w:rPr>
          <w:rFonts w:cs="Tahoma"/>
          <w:color w:val="000000"/>
          <w:sz w:val="20"/>
          <w:szCs w:val="20"/>
        </w:rPr>
        <w:t>She</w:t>
      </w:r>
      <w:r w:rsidRPr="00832560">
        <w:rPr>
          <w:rFonts w:cs="Tahoma"/>
          <w:color w:val="000000"/>
          <w:sz w:val="20"/>
          <w:szCs w:val="20"/>
        </w:rPr>
        <w:t xml:space="preserve"> need</w:t>
      </w:r>
      <w:r w:rsidR="00CC3949" w:rsidRPr="00832560">
        <w:rPr>
          <w:rFonts w:cs="Tahoma"/>
          <w:color w:val="000000"/>
          <w:sz w:val="20"/>
          <w:szCs w:val="20"/>
        </w:rPr>
        <w:t>s</w:t>
      </w:r>
      <w:r w:rsidRPr="00832560">
        <w:rPr>
          <w:rFonts w:cs="Tahoma"/>
          <w:color w:val="000000"/>
          <w:sz w:val="20"/>
          <w:szCs w:val="20"/>
        </w:rPr>
        <w:t xml:space="preserve"> to understand rules</w:t>
      </w:r>
      <w:r w:rsidR="00221B38" w:rsidRPr="00832560">
        <w:rPr>
          <w:rFonts w:cs="Tahoma"/>
          <w:color w:val="000000"/>
          <w:sz w:val="20"/>
          <w:szCs w:val="20"/>
        </w:rPr>
        <w:t xml:space="preserve"> </w:t>
      </w:r>
      <w:r w:rsidRPr="00832560">
        <w:rPr>
          <w:rFonts w:cs="Tahoma"/>
          <w:color w:val="000000"/>
          <w:sz w:val="20"/>
          <w:szCs w:val="20"/>
        </w:rPr>
        <w:t xml:space="preserve">and routines and </w:t>
      </w:r>
      <w:r w:rsidR="00CC3949" w:rsidRPr="00832560">
        <w:rPr>
          <w:rFonts w:cs="Tahoma"/>
          <w:color w:val="000000"/>
          <w:sz w:val="20"/>
          <w:szCs w:val="20"/>
        </w:rPr>
        <w:t>have the ability</w:t>
      </w:r>
      <w:r w:rsidRPr="00832560">
        <w:rPr>
          <w:rFonts w:cs="Tahoma"/>
          <w:color w:val="000000"/>
          <w:sz w:val="20"/>
          <w:szCs w:val="20"/>
        </w:rPr>
        <w:t xml:space="preserve"> to co</w:t>
      </w:r>
      <w:r w:rsidR="00CC3949" w:rsidRPr="00832560">
        <w:rPr>
          <w:rFonts w:cs="Tahoma"/>
          <w:color w:val="000000"/>
          <w:sz w:val="20"/>
          <w:szCs w:val="20"/>
        </w:rPr>
        <w:t xml:space="preserve">operate with </w:t>
      </w:r>
      <w:r w:rsidRPr="00832560">
        <w:rPr>
          <w:rFonts w:cs="Tahoma"/>
          <w:color w:val="000000"/>
          <w:sz w:val="20"/>
          <w:szCs w:val="20"/>
        </w:rPr>
        <w:t>peers.</w:t>
      </w:r>
      <w:r w:rsidR="00221B38" w:rsidRPr="00832560">
        <w:rPr>
          <w:rFonts w:cs="Tahoma"/>
          <w:color w:val="000000"/>
          <w:sz w:val="20"/>
          <w:szCs w:val="20"/>
        </w:rPr>
        <w:t xml:space="preserve"> </w:t>
      </w:r>
      <w:r w:rsidRPr="00832560">
        <w:rPr>
          <w:rFonts w:cs="Tahoma"/>
          <w:color w:val="000000"/>
          <w:sz w:val="20"/>
          <w:szCs w:val="20"/>
        </w:rPr>
        <w:t>In group work</w:t>
      </w:r>
      <w:r w:rsidR="00CD6A6D" w:rsidRPr="00832560">
        <w:rPr>
          <w:rFonts w:cs="Tahoma"/>
          <w:color w:val="000000"/>
          <w:sz w:val="20"/>
          <w:szCs w:val="20"/>
        </w:rPr>
        <w:t>,</w:t>
      </w:r>
      <w:r w:rsidRPr="00832560">
        <w:rPr>
          <w:rFonts w:cs="Tahoma"/>
          <w:color w:val="000000"/>
          <w:sz w:val="20"/>
          <w:szCs w:val="20"/>
        </w:rPr>
        <w:t xml:space="preserve"> </w:t>
      </w:r>
      <w:r w:rsidR="00CC3949" w:rsidRPr="00832560">
        <w:rPr>
          <w:rFonts w:cs="Tahoma"/>
          <w:color w:val="000000"/>
          <w:sz w:val="20"/>
          <w:szCs w:val="20"/>
        </w:rPr>
        <w:t>she</w:t>
      </w:r>
      <w:r w:rsidRPr="00832560">
        <w:rPr>
          <w:rFonts w:cs="Tahoma"/>
          <w:color w:val="000000"/>
          <w:sz w:val="20"/>
          <w:szCs w:val="20"/>
        </w:rPr>
        <w:t xml:space="preserve"> must be able to participate and respond appropriately, without dominating or becoming totally</w:t>
      </w:r>
      <w:r w:rsidR="00221B38" w:rsidRPr="00832560">
        <w:rPr>
          <w:rFonts w:cs="Tahoma"/>
          <w:color w:val="000000"/>
          <w:sz w:val="20"/>
          <w:szCs w:val="20"/>
        </w:rPr>
        <w:t xml:space="preserve"> </w:t>
      </w:r>
      <w:r w:rsidRPr="00832560">
        <w:rPr>
          <w:rFonts w:cs="Tahoma"/>
          <w:color w:val="000000"/>
          <w:sz w:val="20"/>
          <w:szCs w:val="20"/>
        </w:rPr>
        <w:t xml:space="preserve">passive. </w:t>
      </w:r>
      <w:r w:rsidR="00CC3949" w:rsidRPr="00832560">
        <w:rPr>
          <w:rFonts w:cs="Tahoma"/>
          <w:color w:val="000000"/>
          <w:sz w:val="20"/>
          <w:szCs w:val="20"/>
        </w:rPr>
        <w:t>She</w:t>
      </w:r>
      <w:r w:rsidRPr="00832560">
        <w:rPr>
          <w:rFonts w:cs="Tahoma"/>
          <w:color w:val="000000"/>
          <w:sz w:val="20"/>
          <w:szCs w:val="20"/>
        </w:rPr>
        <w:t xml:space="preserve"> need</w:t>
      </w:r>
      <w:r w:rsidR="00CC3949" w:rsidRPr="00832560">
        <w:rPr>
          <w:rFonts w:cs="Tahoma"/>
          <w:color w:val="000000"/>
          <w:sz w:val="20"/>
          <w:szCs w:val="20"/>
        </w:rPr>
        <w:t>s</w:t>
      </w:r>
      <w:r w:rsidRPr="00832560">
        <w:rPr>
          <w:rFonts w:cs="Tahoma"/>
          <w:color w:val="000000"/>
          <w:sz w:val="20"/>
          <w:szCs w:val="20"/>
        </w:rPr>
        <w:t xml:space="preserve"> to learn how to share and take turns.</w:t>
      </w:r>
    </w:p>
    <w:p w14:paraId="4ED47E7C" w14:textId="77777777" w:rsidR="00221B38" w:rsidRPr="00832560" w:rsidRDefault="00221B38" w:rsidP="00832560">
      <w:pPr>
        <w:autoSpaceDE w:val="0"/>
        <w:autoSpaceDN w:val="0"/>
        <w:adjustRightInd w:val="0"/>
        <w:spacing w:after="0" w:line="240" w:lineRule="auto"/>
        <w:jc w:val="both"/>
        <w:rPr>
          <w:rFonts w:cs="Tahoma"/>
          <w:color w:val="000000"/>
          <w:sz w:val="20"/>
          <w:szCs w:val="20"/>
        </w:rPr>
      </w:pPr>
    </w:p>
    <w:p w14:paraId="49052BE5" w14:textId="77777777" w:rsidR="00B3715E" w:rsidRPr="00832560" w:rsidRDefault="00B3715E" w:rsidP="00832560">
      <w:pPr>
        <w:autoSpaceDE w:val="0"/>
        <w:autoSpaceDN w:val="0"/>
        <w:adjustRightInd w:val="0"/>
        <w:spacing w:after="0" w:line="240" w:lineRule="auto"/>
        <w:jc w:val="both"/>
        <w:rPr>
          <w:rFonts w:cs="Tahoma"/>
          <w:color w:val="000000"/>
          <w:sz w:val="20"/>
          <w:szCs w:val="20"/>
        </w:rPr>
      </w:pPr>
      <w:r w:rsidRPr="00832560">
        <w:rPr>
          <w:rFonts w:cs="Tahoma"/>
          <w:color w:val="000000"/>
          <w:sz w:val="20"/>
          <w:szCs w:val="20"/>
        </w:rPr>
        <w:t xml:space="preserve">Outside, </w:t>
      </w:r>
      <w:r w:rsidR="00CC3949" w:rsidRPr="00832560">
        <w:rPr>
          <w:rFonts w:cs="Tahoma"/>
          <w:color w:val="000000"/>
          <w:sz w:val="20"/>
          <w:szCs w:val="20"/>
        </w:rPr>
        <w:t>she</w:t>
      </w:r>
      <w:r w:rsidRPr="00832560">
        <w:rPr>
          <w:rFonts w:cs="Tahoma"/>
          <w:color w:val="000000"/>
          <w:sz w:val="20"/>
          <w:szCs w:val="20"/>
        </w:rPr>
        <w:t xml:space="preserve"> need</w:t>
      </w:r>
      <w:r w:rsidR="00CC3949" w:rsidRPr="00832560">
        <w:rPr>
          <w:rFonts w:cs="Tahoma"/>
          <w:color w:val="000000"/>
          <w:sz w:val="20"/>
          <w:szCs w:val="20"/>
        </w:rPr>
        <w:t>s</w:t>
      </w:r>
      <w:r w:rsidRPr="00832560">
        <w:rPr>
          <w:rFonts w:cs="Tahoma"/>
          <w:color w:val="000000"/>
          <w:sz w:val="20"/>
          <w:szCs w:val="20"/>
        </w:rPr>
        <w:t xml:space="preserve"> to understand the rules of playground</w:t>
      </w:r>
      <w:r w:rsidR="00221B38" w:rsidRPr="00832560">
        <w:rPr>
          <w:rFonts w:cs="Tahoma"/>
          <w:color w:val="000000"/>
          <w:sz w:val="20"/>
          <w:szCs w:val="20"/>
        </w:rPr>
        <w:t xml:space="preserve"> </w:t>
      </w:r>
      <w:r w:rsidRPr="00832560">
        <w:rPr>
          <w:rFonts w:cs="Tahoma"/>
          <w:color w:val="000000"/>
          <w:sz w:val="20"/>
          <w:szCs w:val="20"/>
        </w:rPr>
        <w:t>games and what is involved in being a team member.</w:t>
      </w:r>
    </w:p>
    <w:p w14:paraId="3652073A" w14:textId="77777777" w:rsidR="001827D3" w:rsidRPr="00832560" w:rsidRDefault="001827D3" w:rsidP="00832560">
      <w:pPr>
        <w:autoSpaceDE w:val="0"/>
        <w:autoSpaceDN w:val="0"/>
        <w:adjustRightInd w:val="0"/>
        <w:spacing w:after="0" w:line="240" w:lineRule="auto"/>
        <w:jc w:val="both"/>
        <w:outlineLvl w:val="0"/>
        <w:rPr>
          <w:rFonts w:cs="Tahoma"/>
          <w:b/>
          <w:bCs/>
          <w:color w:val="000099"/>
          <w:sz w:val="20"/>
          <w:szCs w:val="20"/>
        </w:rPr>
      </w:pPr>
    </w:p>
    <w:p w14:paraId="03EC03B5" w14:textId="77777777" w:rsidR="00B3715E" w:rsidRPr="00920193" w:rsidRDefault="006C63A0" w:rsidP="00832560">
      <w:pPr>
        <w:autoSpaceDE w:val="0"/>
        <w:autoSpaceDN w:val="0"/>
        <w:adjustRightInd w:val="0"/>
        <w:spacing w:after="0" w:line="240" w:lineRule="auto"/>
        <w:jc w:val="both"/>
        <w:outlineLvl w:val="0"/>
        <w:rPr>
          <w:rFonts w:cs="Tahoma"/>
          <w:b/>
          <w:bCs/>
          <w:color w:val="00407D"/>
          <w:sz w:val="20"/>
          <w:szCs w:val="20"/>
        </w:rPr>
      </w:pPr>
      <w:r w:rsidRPr="00920193">
        <w:rPr>
          <w:rFonts w:cs="Tahoma"/>
          <w:b/>
          <w:bCs/>
          <w:color w:val="00407D"/>
          <w:sz w:val="20"/>
          <w:szCs w:val="20"/>
        </w:rPr>
        <w:t>IN THE CLASSROOM, SUCCESSFUL INCLUSION IS PROMOTED BY ENSURING THAT THE CHILD</w:t>
      </w:r>
      <w:r w:rsidR="00CC3949" w:rsidRPr="00920193">
        <w:rPr>
          <w:rFonts w:cs="Tahoma"/>
          <w:b/>
          <w:bCs/>
          <w:color w:val="00407D"/>
          <w:sz w:val="20"/>
          <w:szCs w:val="20"/>
        </w:rPr>
        <w:t>:</w:t>
      </w:r>
    </w:p>
    <w:p w14:paraId="1056DCBF" w14:textId="77777777" w:rsidR="00B3715E" w:rsidRPr="00832560" w:rsidRDefault="00B3715E" w:rsidP="00A37360">
      <w:pPr>
        <w:numPr>
          <w:ilvl w:val="0"/>
          <w:numId w:val="34"/>
        </w:numPr>
        <w:autoSpaceDE w:val="0"/>
        <w:autoSpaceDN w:val="0"/>
        <w:adjustRightInd w:val="0"/>
        <w:spacing w:after="0" w:line="240" w:lineRule="auto"/>
        <w:jc w:val="both"/>
        <w:rPr>
          <w:rFonts w:cs="Tahoma"/>
          <w:color w:val="000000"/>
          <w:sz w:val="20"/>
          <w:szCs w:val="20"/>
        </w:rPr>
      </w:pPr>
      <w:r w:rsidRPr="00832560">
        <w:rPr>
          <w:rFonts w:cs="Tahoma"/>
          <w:color w:val="000000"/>
          <w:sz w:val="20"/>
          <w:szCs w:val="20"/>
        </w:rPr>
        <w:t>Knows</w:t>
      </w:r>
      <w:r w:rsidR="00CC3949" w:rsidRPr="00832560">
        <w:rPr>
          <w:rFonts w:cs="Tahoma"/>
          <w:color w:val="000000"/>
          <w:sz w:val="20"/>
          <w:szCs w:val="20"/>
        </w:rPr>
        <w:t xml:space="preserve"> the major routines of the day (a visual timetable can help here)</w:t>
      </w:r>
    </w:p>
    <w:p w14:paraId="6F5F4262" w14:textId="77777777" w:rsidR="00B3715E" w:rsidRPr="00832560" w:rsidRDefault="00CC3949" w:rsidP="00A37360">
      <w:pPr>
        <w:numPr>
          <w:ilvl w:val="0"/>
          <w:numId w:val="34"/>
        </w:numPr>
        <w:autoSpaceDE w:val="0"/>
        <w:autoSpaceDN w:val="0"/>
        <w:adjustRightInd w:val="0"/>
        <w:spacing w:after="0" w:line="240" w:lineRule="auto"/>
        <w:jc w:val="both"/>
        <w:rPr>
          <w:rFonts w:cs="Tahoma"/>
          <w:color w:val="000000"/>
          <w:sz w:val="20"/>
          <w:szCs w:val="20"/>
        </w:rPr>
      </w:pPr>
      <w:r w:rsidRPr="00832560">
        <w:rPr>
          <w:rFonts w:cs="Tahoma"/>
          <w:color w:val="000000"/>
          <w:sz w:val="20"/>
          <w:szCs w:val="20"/>
        </w:rPr>
        <w:t>Has learned the class rules</w:t>
      </w:r>
    </w:p>
    <w:p w14:paraId="34828FE1" w14:textId="77777777" w:rsidR="00B3715E" w:rsidRPr="00832560" w:rsidRDefault="00B3715E" w:rsidP="00A37360">
      <w:pPr>
        <w:numPr>
          <w:ilvl w:val="0"/>
          <w:numId w:val="34"/>
        </w:numPr>
        <w:autoSpaceDE w:val="0"/>
        <w:autoSpaceDN w:val="0"/>
        <w:adjustRightInd w:val="0"/>
        <w:spacing w:after="0" w:line="240" w:lineRule="auto"/>
        <w:jc w:val="both"/>
        <w:rPr>
          <w:rFonts w:cs="Tahoma"/>
          <w:color w:val="000000"/>
          <w:sz w:val="20"/>
          <w:szCs w:val="20"/>
        </w:rPr>
      </w:pPr>
      <w:r w:rsidRPr="00832560">
        <w:rPr>
          <w:rFonts w:cs="Tahoma"/>
          <w:color w:val="000000"/>
          <w:sz w:val="20"/>
          <w:szCs w:val="20"/>
        </w:rPr>
        <w:t>Can participate appropria</w:t>
      </w:r>
      <w:r w:rsidR="00CC3949" w:rsidRPr="00832560">
        <w:rPr>
          <w:rFonts w:cs="Tahoma"/>
          <w:color w:val="000000"/>
          <w:sz w:val="20"/>
          <w:szCs w:val="20"/>
        </w:rPr>
        <w:t>tely in a small group</w:t>
      </w:r>
    </w:p>
    <w:p w14:paraId="0FD68255" w14:textId="77777777" w:rsidR="00B3715E" w:rsidRPr="00832560" w:rsidRDefault="00B3715E" w:rsidP="00A37360">
      <w:pPr>
        <w:numPr>
          <w:ilvl w:val="0"/>
          <w:numId w:val="34"/>
        </w:numPr>
        <w:autoSpaceDE w:val="0"/>
        <w:autoSpaceDN w:val="0"/>
        <w:adjustRightInd w:val="0"/>
        <w:spacing w:after="0" w:line="240" w:lineRule="auto"/>
        <w:jc w:val="both"/>
        <w:rPr>
          <w:rFonts w:cs="Tahoma"/>
          <w:color w:val="000000"/>
          <w:sz w:val="20"/>
          <w:szCs w:val="20"/>
        </w:rPr>
      </w:pPr>
      <w:r w:rsidRPr="00832560">
        <w:rPr>
          <w:rFonts w:cs="Tahoma"/>
          <w:color w:val="000000"/>
          <w:sz w:val="20"/>
          <w:szCs w:val="20"/>
        </w:rPr>
        <w:t>Will respond to requests and inst</w:t>
      </w:r>
      <w:r w:rsidR="00CC3949" w:rsidRPr="00832560">
        <w:rPr>
          <w:rFonts w:cs="Tahoma"/>
          <w:color w:val="000000"/>
          <w:sz w:val="20"/>
          <w:szCs w:val="20"/>
        </w:rPr>
        <w:t>ructions from the class teacher</w:t>
      </w:r>
    </w:p>
    <w:p w14:paraId="3352B751" w14:textId="77777777" w:rsidR="00B3715E" w:rsidRPr="00832560" w:rsidRDefault="00B3715E" w:rsidP="00A37360">
      <w:pPr>
        <w:numPr>
          <w:ilvl w:val="0"/>
          <w:numId w:val="34"/>
        </w:numPr>
        <w:autoSpaceDE w:val="0"/>
        <w:autoSpaceDN w:val="0"/>
        <w:adjustRightInd w:val="0"/>
        <w:spacing w:after="0" w:line="240" w:lineRule="auto"/>
        <w:jc w:val="both"/>
        <w:rPr>
          <w:rFonts w:cs="Tahoma"/>
          <w:color w:val="000000"/>
          <w:sz w:val="20"/>
          <w:szCs w:val="20"/>
        </w:rPr>
      </w:pPr>
      <w:r w:rsidRPr="00832560">
        <w:rPr>
          <w:rFonts w:cs="Tahoma"/>
          <w:color w:val="000000"/>
          <w:sz w:val="20"/>
          <w:szCs w:val="20"/>
        </w:rPr>
        <w:t xml:space="preserve">Can tidy </w:t>
      </w:r>
      <w:r w:rsidR="00CC3949" w:rsidRPr="00832560">
        <w:rPr>
          <w:rFonts w:cs="Tahoma"/>
          <w:color w:val="000000"/>
          <w:sz w:val="20"/>
          <w:szCs w:val="20"/>
        </w:rPr>
        <w:t>her work and line up appropriately</w:t>
      </w:r>
    </w:p>
    <w:p w14:paraId="074F805C" w14:textId="77777777" w:rsidR="00B3715E" w:rsidRPr="00832560" w:rsidRDefault="00B3715E" w:rsidP="00A37360">
      <w:pPr>
        <w:numPr>
          <w:ilvl w:val="0"/>
          <w:numId w:val="34"/>
        </w:numPr>
        <w:autoSpaceDE w:val="0"/>
        <w:autoSpaceDN w:val="0"/>
        <w:adjustRightInd w:val="0"/>
        <w:spacing w:after="0" w:line="240" w:lineRule="auto"/>
        <w:jc w:val="both"/>
        <w:rPr>
          <w:rFonts w:cs="Tahoma"/>
          <w:color w:val="000000"/>
          <w:sz w:val="20"/>
          <w:szCs w:val="20"/>
        </w:rPr>
      </w:pPr>
      <w:r w:rsidRPr="00832560">
        <w:rPr>
          <w:rFonts w:cs="Tahoma"/>
          <w:color w:val="000000"/>
          <w:sz w:val="20"/>
          <w:szCs w:val="20"/>
        </w:rPr>
        <w:t xml:space="preserve">Cares for others in the group </w:t>
      </w:r>
      <w:r w:rsidR="00CC3949" w:rsidRPr="00832560">
        <w:rPr>
          <w:rFonts w:cs="Tahoma"/>
          <w:color w:val="000000"/>
          <w:sz w:val="20"/>
          <w:szCs w:val="20"/>
        </w:rPr>
        <w:t>and is aware of their feelings</w:t>
      </w:r>
    </w:p>
    <w:p w14:paraId="0FFC0C69" w14:textId="77777777" w:rsidR="00BB6907" w:rsidRPr="00832560" w:rsidRDefault="00BB6907" w:rsidP="00832560">
      <w:pPr>
        <w:autoSpaceDE w:val="0"/>
        <w:autoSpaceDN w:val="0"/>
        <w:adjustRightInd w:val="0"/>
        <w:spacing w:after="0" w:line="240" w:lineRule="auto"/>
        <w:jc w:val="both"/>
        <w:rPr>
          <w:rFonts w:cs="Tahoma"/>
          <w:color w:val="000000"/>
          <w:sz w:val="20"/>
          <w:szCs w:val="20"/>
        </w:rPr>
      </w:pPr>
    </w:p>
    <w:p w14:paraId="5374DA75" w14:textId="77777777" w:rsidR="00BB6907" w:rsidRPr="00832560" w:rsidRDefault="00B3715E" w:rsidP="00832560">
      <w:pPr>
        <w:autoSpaceDE w:val="0"/>
        <w:autoSpaceDN w:val="0"/>
        <w:adjustRightInd w:val="0"/>
        <w:spacing w:after="0" w:line="240" w:lineRule="auto"/>
        <w:jc w:val="both"/>
        <w:rPr>
          <w:rFonts w:cs="Tahoma"/>
          <w:color w:val="000000"/>
          <w:sz w:val="20"/>
          <w:szCs w:val="20"/>
        </w:rPr>
      </w:pPr>
      <w:r w:rsidRPr="00832560">
        <w:rPr>
          <w:rFonts w:cs="Tahoma"/>
          <w:color w:val="000000"/>
          <w:sz w:val="20"/>
          <w:szCs w:val="20"/>
        </w:rPr>
        <w:t>Learning appropriate social and self-help skills is a high priority</w:t>
      </w:r>
      <w:r w:rsidR="00221B38" w:rsidRPr="00832560">
        <w:rPr>
          <w:rFonts w:cs="Tahoma"/>
          <w:color w:val="000000"/>
          <w:sz w:val="20"/>
          <w:szCs w:val="20"/>
        </w:rPr>
        <w:t xml:space="preserve"> </w:t>
      </w:r>
      <w:r w:rsidRPr="00832560">
        <w:rPr>
          <w:rFonts w:cs="Tahoma"/>
          <w:color w:val="000000"/>
          <w:sz w:val="20"/>
          <w:szCs w:val="20"/>
        </w:rPr>
        <w:t>for most young children with Down syndrome. However, many</w:t>
      </w:r>
      <w:r w:rsidR="00221B38" w:rsidRPr="00832560">
        <w:rPr>
          <w:rFonts w:cs="Tahoma"/>
          <w:color w:val="000000"/>
          <w:sz w:val="20"/>
          <w:szCs w:val="20"/>
        </w:rPr>
        <w:t xml:space="preserve"> </w:t>
      </w:r>
      <w:r w:rsidRPr="00832560">
        <w:rPr>
          <w:rFonts w:cs="Tahoma"/>
          <w:color w:val="000000"/>
          <w:sz w:val="20"/>
          <w:szCs w:val="20"/>
        </w:rPr>
        <w:t>will need extra help and support.</w:t>
      </w:r>
      <w:r w:rsidR="00221B38" w:rsidRPr="00832560">
        <w:rPr>
          <w:rFonts w:cs="Tahoma"/>
          <w:color w:val="000000"/>
          <w:sz w:val="20"/>
          <w:szCs w:val="20"/>
        </w:rPr>
        <w:t xml:space="preserve"> </w:t>
      </w:r>
    </w:p>
    <w:p w14:paraId="44ED8AD4" w14:textId="77777777" w:rsidR="00BB6907" w:rsidRPr="00832560" w:rsidRDefault="00BB6907" w:rsidP="00832560">
      <w:pPr>
        <w:autoSpaceDE w:val="0"/>
        <w:autoSpaceDN w:val="0"/>
        <w:adjustRightInd w:val="0"/>
        <w:spacing w:after="0" w:line="240" w:lineRule="auto"/>
        <w:jc w:val="both"/>
        <w:rPr>
          <w:rFonts w:cs="Tahoma"/>
          <w:color w:val="000000"/>
          <w:sz w:val="20"/>
          <w:szCs w:val="20"/>
        </w:rPr>
      </w:pPr>
    </w:p>
    <w:p w14:paraId="67F3B610" w14:textId="77777777" w:rsidR="00B3715E" w:rsidRPr="00832560" w:rsidRDefault="00BB6907" w:rsidP="00832560">
      <w:pPr>
        <w:autoSpaceDE w:val="0"/>
        <w:autoSpaceDN w:val="0"/>
        <w:adjustRightInd w:val="0"/>
        <w:spacing w:after="0" w:line="240" w:lineRule="auto"/>
        <w:jc w:val="both"/>
        <w:rPr>
          <w:rFonts w:cs="Tahoma"/>
          <w:color w:val="000000"/>
          <w:sz w:val="20"/>
          <w:szCs w:val="20"/>
        </w:rPr>
      </w:pPr>
      <w:r w:rsidRPr="00832560">
        <w:rPr>
          <w:rFonts w:cs="Tahoma"/>
          <w:sz w:val="20"/>
          <w:szCs w:val="20"/>
        </w:rPr>
        <w:t xml:space="preserve">Key skills should be identified and then taught in small steps.  </w:t>
      </w:r>
      <w:r w:rsidR="00CC3949" w:rsidRPr="00832560">
        <w:rPr>
          <w:rFonts w:cs="Tahoma"/>
          <w:color w:val="000000"/>
          <w:sz w:val="20"/>
          <w:szCs w:val="20"/>
        </w:rPr>
        <w:t>Structured approaches</w:t>
      </w:r>
      <w:r w:rsidR="00B3715E" w:rsidRPr="00832560">
        <w:rPr>
          <w:rFonts w:cs="Tahoma"/>
          <w:color w:val="000000"/>
          <w:sz w:val="20"/>
          <w:szCs w:val="20"/>
        </w:rPr>
        <w:t xml:space="preserve"> such as backward chaining </w:t>
      </w:r>
      <w:r w:rsidR="00CC3949" w:rsidRPr="00832560">
        <w:rPr>
          <w:rFonts w:cs="Tahoma"/>
          <w:color w:val="000000"/>
          <w:sz w:val="20"/>
          <w:szCs w:val="20"/>
        </w:rPr>
        <w:t>(</w:t>
      </w:r>
      <w:r w:rsidR="00B3715E" w:rsidRPr="00832560">
        <w:rPr>
          <w:rFonts w:cs="Tahoma"/>
          <w:color w:val="000000"/>
          <w:sz w:val="20"/>
          <w:szCs w:val="20"/>
        </w:rPr>
        <w:t>the child is taught initially to do just the last part of the task</w:t>
      </w:r>
      <w:r w:rsidR="00CC3949" w:rsidRPr="00832560">
        <w:rPr>
          <w:rFonts w:cs="Tahoma"/>
          <w:color w:val="000000"/>
          <w:sz w:val="20"/>
          <w:szCs w:val="20"/>
        </w:rPr>
        <w:t>,</w:t>
      </w:r>
      <w:r w:rsidR="00221B38" w:rsidRPr="00832560">
        <w:rPr>
          <w:rFonts w:cs="Tahoma"/>
          <w:color w:val="000000"/>
          <w:sz w:val="20"/>
          <w:szCs w:val="20"/>
        </w:rPr>
        <w:t xml:space="preserve"> </w:t>
      </w:r>
      <w:r w:rsidR="00B3715E" w:rsidRPr="00832560">
        <w:rPr>
          <w:rFonts w:cs="Tahoma"/>
          <w:color w:val="000000"/>
          <w:sz w:val="20"/>
          <w:szCs w:val="20"/>
        </w:rPr>
        <w:t>and then works backwards one step at a time</w:t>
      </w:r>
      <w:r w:rsidR="00CC3949" w:rsidRPr="00832560">
        <w:rPr>
          <w:rFonts w:cs="Tahoma"/>
          <w:color w:val="000000"/>
          <w:sz w:val="20"/>
          <w:szCs w:val="20"/>
        </w:rPr>
        <w:t>)</w:t>
      </w:r>
      <w:r w:rsidR="00B3715E" w:rsidRPr="00832560">
        <w:rPr>
          <w:rFonts w:cs="Tahoma"/>
          <w:color w:val="000000"/>
          <w:sz w:val="20"/>
          <w:szCs w:val="20"/>
        </w:rPr>
        <w:t xml:space="preserve"> can be</w:t>
      </w:r>
      <w:r w:rsidR="00221B38" w:rsidRPr="00832560">
        <w:rPr>
          <w:rFonts w:cs="Tahoma"/>
          <w:color w:val="000000"/>
          <w:sz w:val="20"/>
          <w:szCs w:val="20"/>
        </w:rPr>
        <w:t xml:space="preserve"> </w:t>
      </w:r>
      <w:r w:rsidR="00B3715E" w:rsidRPr="00832560">
        <w:rPr>
          <w:rFonts w:cs="Tahoma"/>
          <w:color w:val="000000"/>
          <w:sz w:val="20"/>
          <w:szCs w:val="20"/>
        </w:rPr>
        <w:t>particularly useful.</w:t>
      </w:r>
    </w:p>
    <w:p w14:paraId="0B9C75DB" w14:textId="77777777" w:rsidR="00221B38" w:rsidRPr="00832560" w:rsidRDefault="00221B38" w:rsidP="00832560">
      <w:pPr>
        <w:autoSpaceDE w:val="0"/>
        <w:autoSpaceDN w:val="0"/>
        <w:adjustRightInd w:val="0"/>
        <w:spacing w:after="0" w:line="240" w:lineRule="auto"/>
        <w:jc w:val="both"/>
        <w:rPr>
          <w:rFonts w:cs="Tahoma"/>
          <w:color w:val="000000"/>
          <w:sz w:val="20"/>
          <w:szCs w:val="20"/>
        </w:rPr>
      </w:pPr>
    </w:p>
    <w:p w14:paraId="0C621792" w14:textId="77777777" w:rsidR="00B3715E" w:rsidRPr="00832560" w:rsidRDefault="00B3715E" w:rsidP="00832560">
      <w:pPr>
        <w:autoSpaceDE w:val="0"/>
        <w:autoSpaceDN w:val="0"/>
        <w:adjustRightInd w:val="0"/>
        <w:spacing w:after="0" w:line="240" w:lineRule="auto"/>
        <w:jc w:val="both"/>
        <w:rPr>
          <w:rFonts w:cs="Tahoma"/>
          <w:color w:val="000000"/>
          <w:sz w:val="20"/>
          <w:szCs w:val="20"/>
        </w:rPr>
      </w:pPr>
      <w:r w:rsidRPr="00832560">
        <w:rPr>
          <w:rFonts w:cs="Tahoma"/>
          <w:color w:val="000000"/>
          <w:sz w:val="20"/>
          <w:szCs w:val="20"/>
        </w:rPr>
        <w:t>Picture or photo prompt cards can be helpful, as they show</w:t>
      </w:r>
      <w:r w:rsidR="00221B38" w:rsidRPr="00832560">
        <w:rPr>
          <w:rFonts w:cs="Tahoma"/>
          <w:color w:val="000000"/>
          <w:sz w:val="20"/>
          <w:szCs w:val="20"/>
        </w:rPr>
        <w:t xml:space="preserve"> </w:t>
      </w:r>
      <w:r w:rsidRPr="00832560">
        <w:rPr>
          <w:rFonts w:cs="Tahoma"/>
          <w:color w:val="000000"/>
          <w:sz w:val="20"/>
          <w:szCs w:val="20"/>
        </w:rPr>
        <w:t>the child what it looks like to complete the task. Similarly,</w:t>
      </w:r>
      <w:r w:rsidR="00221B38" w:rsidRPr="00832560">
        <w:rPr>
          <w:rFonts w:cs="Tahoma"/>
          <w:color w:val="000000"/>
          <w:sz w:val="20"/>
          <w:szCs w:val="20"/>
        </w:rPr>
        <w:t xml:space="preserve"> </w:t>
      </w:r>
      <w:r w:rsidRPr="00832560">
        <w:rPr>
          <w:rFonts w:cs="Tahoma"/>
          <w:color w:val="000000"/>
          <w:sz w:val="20"/>
          <w:szCs w:val="20"/>
        </w:rPr>
        <w:t>peers can be used as role models to demonstrate successful</w:t>
      </w:r>
      <w:r w:rsidR="00221B38" w:rsidRPr="00832560">
        <w:rPr>
          <w:rFonts w:cs="Tahoma"/>
          <w:color w:val="000000"/>
          <w:sz w:val="20"/>
          <w:szCs w:val="20"/>
        </w:rPr>
        <w:t xml:space="preserve"> </w:t>
      </w:r>
      <w:r w:rsidRPr="00832560">
        <w:rPr>
          <w:rFonts w:cs="Tahoma"/>
          <w:color w:val="000000"/>
          <w:sz w:val="20"/>
          <w:szCs w:val="20"/>
        </w:rPr>
        <w:t>task completion.</w:t>
      </w:r>
    </w:p>
    <w:p w14:paraId="2A2EFAAE" w14:textId="77777777" w:rsidR="00221B38" w:rsidRPr="00832560" w:rsidRDefault="00221B38" w:rsidP="00832560">
      <w:pPr>
        <w:autoSpaceDE w:val="0"/>
        <w:autoSpaceDN w:val="0"/>
        <w:adjustRightInd w:val="0"/>
        <w:spacing w:after="0" w:line="240" w:lineRule="auto"/>
        <w:jc w:val="both"/>
        <w:rPr>
          <w:rFonts w:cs="Tahoma"/>
          <w:color w:val="000000"/>
          <w:sz w:val="20"/>
          <w:szCs w:val="20"/>
        </w:rPr>
      </w:pPr>
    </w:p>
    <w:p w14:paraId="6753B95A" w14:textId="77777777" w:rsidR="00B3715E" w:rsidRPr="00832560" w:rsidRDefault="00B3715E" w:rsidP="00832560">
      <w:pPr>
        <w:autoSpaceDE w:val="0"/>
        <w:autoSpaceDN w:val="0"/>
        <w:adjustRightInd w:val="0"/>
        <w:spacing w:after="0" w:line="240" w:lineRule="auto"/>
        <w:jc w:val="both"/>
        <w:rPr>
          <w:rFonts w:cs="Tahoma"/>
          <w:color w:val="000000"/>
          <w:sz w:val="20"/>
          <w:szCs w:val="20"/>
        </w:rPr>
      </w:pPr>
      <w:r w:rsidRPr="00832560">
        <w:rPr>
          <w:rFonts w:cs="Tahoma"/>
          <w:color w:val="000000"/>
          <w:sz w:val="20"/>
          <w:szCs w:val="20"/>
        </w:rPr>
        <w:t>Before starting on a toilet training program, make sure the</w:t>
      </w:r>
      <w:r w:rsidR="00221B38" w:rsidRPr="00832560">
        <w:rPr>
          <w:rFonts w:cs="Tahoma"/>
          <w:color w:val="000000"/>
          <w:sz w:val="20"/>
          <w:szCs w:val="20"/>
        </w:rPr>
        <w:t xml:space="preserve"> </w:t>
      </w:r>
      <w:r w:rsidRPr="00832560">
        <w:rPr>
          <w:rFonts w:cs="Tahoma"/>
          <w:color w:val="000000"/>
          <w:sz w:val="20"/>
          <w:szCs w:val="20"/>
        </w:rPr>
        <w:t>child</w:t>
      </w:r>
      <w:r w:rsidR="00CC3949" w:rsidRPr="00832560">
        <w:rPr>
          <w:rFonts w:cs="Tahoma"/>
          <w:color w:val="000000"/>
          <w:sz w:val="20"/>
          <w:szCs w:val="20"/>
        </w:rPr>
        <w:t xml:space="preserve"> is developmentally ready. Can she</w:t>
      </w:r>
      <w:r w:rsidRPr="00832560">
        <w:rPr>
          <w:rFonts w:cs="Tahoma"/>
          <w:color w:val="000000"/>
          <w:sz w:val="20"/>
          <w:szCs w:val="20"/>
        </w:rPr>
        <w:t xml:space="preserve"> retain urine for at</w:t>
      </w:r>
      <w:r w:rsidR="00221B38" w:rsidRPr="00832560">
        <w:rPr>
          <w:rFonts w:cs="Tahoma"/>
          <w:color w:val="000000"/>
          <w:sz w:val="20"/>
          <w:szCs w:val="20"/>
        </w:rPr>
        <w:t xml:space="preserve"> </w:t>
      </w:r>
      <w:r w:rsidR="00CC3949" w:rsidRPr="00832560">
        <w:rPr>
          <w:rFonts w:cs="Tahoma"/>
          <w:color w:val="000000"/>
          <w:sz w:val="20"/>
          <w:szCs w:val="20"/>
        </w:rPr>
        <w:t xml:space="preserve">least an hour? Does she </w:t>
      </w:r>
      <w:r w:rsidRPr="00832560">
        <w:rPr>
          <w:rFonts w:cs="Tahoma"/>
          <w:color w:val="000000"/>
          <w:sz w:val="20"/>
          <w:szCs w:val="20"/>
        </w:rPr>
        <w:t xml:space="preserve">tell people when </w:t>
      </w:r>
      <w:r w:rsidR="00CC3949" w:rsidRPr="00832560">
        <w:rPr>
          <w:rFonts w:cs="Tahoma"/>
          <w:color w:val="000000"/>
          <w:sz w:val="20"/>
          <w:szCs w:val="20"/>
        </w:rPr>
        <w:t xml:space="preserve">she is </w:t>
      </w:r>
      <w:r w:rsidRPr="00832560">
        <w:rPr>
          <w:rFonts w:cs="Tahoma"/>
          <w:color w:val="000000"/>
          <w:sz w:val="20"/>
          <w:szCs w:val="20"/>
        </w:rPr>
        <w:t>wet or</w:t>
      </w:r>
      <w:r w:rsidR="00221B38" w:rsidRPr="00832560">
        <w:rPr>
          <w:rFonts w:cs="Tahoma"/>
          <w:color w:val="000000"/>
          <w:sz w:val="20"/>
          <w:szCs w:val="20"/>
        </w:rPr>
        <w:t xml:space="preserve"> </w:t>
      </w:r>
      <w:r w:rsidRPr="00832560">
        <w:rPr>
          <w:rFonts w:cs="Tahoma"/>
          <w:color w:val="000000"/>
          <w:sz w:val="20"/>
          <w:szCs w:val="20"/>
        </w:rPr>
        <w:t>soiled? If not</w:t>
      </w:r>
      <w:r w:rsidR="00A763D4" w:rsidRPr="00832560">
        <w:rPr>
          <w:rFonts w:cs="Tahoma"/>
          <w:color w:val="000000"/>
          <w:sz w:val="20"/>
          <w:szCs w:val="20"/>
        </w:rPr>
        <w:t>,</w:t>
      </w:r>
      <w:r w:rsidRPr="00832560">
        <w:rPr>
          <w:rFonts w:cs="Tahoma"/>
          <w:color w:val="000000"/>
          <w:sz w:val="20"/>
          <w:szCs w:val="20"/>
        </w:rPr>
        <w:t xml:space="preserve"> </w:t>
      </w:r>
      <w:r w:rsidR="00CC3949" w:rsidRPr="00832560">
        <w:rPr>
          <w:rFonts w:cs="Tahoma"/>
          <w:color w:val="000000"/>
          <w:sz w:val="20"/>
          <w:szCs w:val="20"/>
        </w:rPr>
        <w:t xml:space="preserve">she </w:t>
      </w:r>
      <w:r w:rsidRPr="00832560">
        <w:rPr>
          <w:rFonts w:cs="Tahoma"/>
          <w:color w:val="000000"/>
          <w:sz w:val="20"/>
          <w:szCs w:val="20"/>
        </w:rPr>
        <w:t>may not be ready.</w:t>
      </w:r>
    </w:p>
    <w:p w14:paraId="11FAB13A" w14:textId="77777777" w:rsidR="00221B38" w:rsidRPr="00832560" w:rsidRDefault="00221B38" w:rsidP="00832560">
      <w:pPr>
        <w:autoSpaceDE w:val="0"/>
        <w:autoSpaceDN w:val="0"/>
        <w:adjustRightInd w:val="0"/>
        <w:spacing w:after="0" w:line="240" w:lineRule="auto"/>
        <w:jc w:val="both"/>
        <w:rPr>
          <w:rFonts w:cs="Tahoma"/>
          <w:color w:val="000000"/>
          <w:sz w:val="20"/>
          <w:szCs w:val="20"/>
        </w:rPr>
      </w:pPr>
    </w:p>
    <w:p w14:paraId="596DB764" w14:textId="77777777" w:rsidR="00B3715E" w:rsidRPr="00832560" w:rsidRDefault="00B3715E" w:rsidP="00832560">
      <w:pPr>
        <w:autoSpaceDE w:val="0"/>
        <w:autoSpaceDN w:val="0"/>
        <w:adjustRightInd w:val="0"/>
        <w:spacing w:after="0" w:line="240" w:lineRule="auto"/>
        <w:jc w:val="both"/>
        <w:rPr>
          <w:rFonts w:cs="Tahoma"/>
          <w:color w:val="000000"/>
          <w:sz w:val="20"/>
          <w:szCs w:val="20"/>
        </w:rPr>
      </w:pPr>
      <w:r w:rsidRPr="00832560">
        <w:rPr>
          <w:rFonts w:cs="Tahoma"/>
          <w:color w:val="000000"/>
          <w:sz w:val="20"/>
          <w:szCs w:val="20"/>
        </w:rPr>
        <w:t xml:space="preserve">When teaching dressing skills, make sure </w:t>
      </w:r>
      <w:r w:rsidR="00CC3949" w:rsidRPr="00832560">
        <w:rPr>
          <w:rFonts w:cs="Tahoma"/>
          <w:color w:val="000000"/>
          <w:sz w:val="20"/>
          <w:szCs w:val="20"/>
        </w:rPr>
        <w:t>the student</w:t>
      </w:r>
      <w:r w:rsidRPr="00832560">
        <w:rPr>
          <w:rFonts w:cs="Tahoma"/>
          <w:color w:val="000000"/>
          <w:sz w:val="20"/>
          <w:szCs w:val="20"/>
        </w:rPr>
        <w:t xml:space="preserve"> </w:t>
      </w:r>
      <w:r w:rsidR="00CC3949" w:rsidRPr="00832560">
        <w:rPr>
          <w:rFonts w:cs="Tahoma"/>
          <w:color w:val="000000"/>
          <w:sz w:val="20"/>
          <w:szCs w:val="20"/>
        </w:rPr>
        <w:t>is</w:t>
      </w:r>
      <w:r w:rsidRPr="00832560">
        <w:rPr>
          <w:rFonts w:cs="Tahoma"/>
          <w:color w:val="000000"/>
          <w:sz w:val="20"/>
          <w:szCs w:val="20"/>
        </w:rPr>
        <w:t xml:space="preserve"> taught at</w:t>
      </w:r>
      <w:r w:rsidR="00221B38" w:rsidRPr="00832560">
        <w:rPr>
          <w:rFonts w:cs="Tahoma"/>
          <w:color w:val="000000"/>
          <w:sz w:val="20"/>
          <w:szCs w:val="20"/>
        </w:rPr>
        <w:t xml:space="preserve"> </w:t>
      </w:r>
      <w:r w:rsidRPr="00832560">
        <w:rPr>
          <w:rFonts w:cs="Tahoma"/>
          <w:color w:val="000000"/>
          <w:sz w:val="20"/>
          <w:szCs w:val="20"/>
        </w:rPr>
        <w:t>the appropriate point in the day</w:t>
      </w:r>
      <w:r w:rsidR="00A763D4" w:rsidRPr="00832560">
        <w:rPr>
          <w:rFonts w:cs="Tahoma"/>
          <w:color w:val="000000"/>
          <w:sz w:val="20"/>
          <w:szCs w:val="20"/>
        </w:rPr>
        <w:t>,</w:t>
      </w:r>
      <w:r w:rsidRPr="00832560">
        <w:rPr>
          <w:rFonts w:cs="Tahoma"/>
          <w:color w:val="000000"/>
          <w:sz w:val="20"/>
          <w:szCs w:val="20"/>
        </w:rPr>
        <w:t xml:space="preserve"> e.g.</w:t>
      </w:r>
      <w:r w:rsidR="00A763D4" w:rsidRPr="00832560">
        <w:rPr>
          <w:rFonts w:cs="Tahoma"/>
          <w:color w:val="000000"/>
          <w:sz w:val="20"/>
          <w:szCs w:val="20"/>
        </w:rPr>
        <w:t>,</w:t>
      </w:r>
      <w:r w:rsidRPr="00832560">
        <w:rPr>
          <w:rFonts w:cs="Tahoma"/>
          <w:color w:val="000000"/>
          <w:sz w:val="20"/>
          <w:szCs w:val="20"/>
        </w:rPr>
        <w:t xml:space="preserve"> coming in from play or</w:t>
      </w:r>
      <w:r w:rsidR="00221B38" w:rsidRPr="00832560">
        <w:rPr>
          <w:rFonts w:cs="Tahoma"/>
          <w:color w:val="000000"/>
          <w:sz w:val="20"/>
          <w:szCs w:val="20"/>
        </w:rPr>
        <w:t xml:space="preserve"> </w:t>
      </w:r>
      <w:r w:rsidRPr="00832560">
        <w:rPr>
          <w:rFonts w:cs="Tahoma"/>
          <w:color w:val="000000"/>
          <w:sz w:val="20"/>
          <w:szCs w:val="20"/>
        </w:rPr>
        <w:t>changing for PE</w:t>
      </w:r>
      <w:r w:rsidR="00A763D4" w:rsidRPr="00832560">
        <w:rPr>
          <w:rFonts w:cs="Tahoma"/>
          <w:color w:val="000000"/>
          <w:sz w:val="20"/>
          <w:szCs w:val="20"/>
        </w:rPr>
        <w:t>.</w:t>
      </w:r>
      <w:r w:rsidRPr="00832560">
        <w:rPr>
          <w:rFonts w:cs="Tahoma"/>
          <w:color w:val="000000"/>
          <w:sz w:val="20"/>
          <w:szCs w:val="20"/>
        </w:rPr>
        <w:t xml:space="preserve"> Give </w:t>
      </w:r>
      <w:r w:rsidR="00CC3949" w:rsidRPr="00832560">
        <w:rPr>
          <w:rFonts w:cs="Tahoma"/>
          <w:color w:val="000000"/>
          <w:sz w:val="20"/>
          <w:szCs w:val="20"/>
        </w:rPr>
        <w:t>her</w:t>
      </w:r>
      <w:r w:rsidRPr="00832560">
        <w:rPr>
          <w:rFonts w:cs="Tahoma"/>
          <w:color w:val="000000"/>
          <w:sz w:val="20"/>
          <w:szCs w:val="20"/>
        </w:rPr>
        <w:t xml:space="preserve"> extra time so </w:t>
      </w:r>
      <w:r w:rsidR="00CC3949" w:rsidRPr="00832560">
        <w:rPr>
          <w:rFonts w:cs="Tahoma"/>
          <w:color w:val="000000"/>
          <w:sz w:val="20"/>
          <w:szCs w:val="20"/>
        </w:rPr>
        <w:t>she</w:t>
      </w:r>
      <w:r w:rsidRPr="00832560">
        <w:rPr>
          <w:rFonts w:cs="Tahoma"/>
          <w:color w:val="000000"/>
          <w:sz w:val="20"/>
          <w:szCs w:val="20"/>
        </w:rPr>
        <w:t xml:space="preserve"> do</w:t>
      </w:r>
      <w:r w:rsidR="00CC3949" w:rsidRPr="00832560">
        <w:rPr>
          <w:rFonts w:cs="Tahoma"/>
          <w:color w:val="000000"/>
          <w:sz w:val="20"/>
          <w:szCs w:val="20"/>
        </w:rPr>
        <w:t>es</w:t>
      </w:r>
      <w:r w:rsidRPr="00832560">
        <w:rPr>
          <w:rFonts w:cs="Tahoma"/>
          <w:color w:val="000000"/>
          <w:sz w:val="20"/>
          <w:szCs w:val="20"/>
        </w:rPr>
        <w:t>n’t feel</w:t>
      </w:r>
      <w:r w:rsidR="00221B38" w:rsidRPr="00832560">
        <w:rPr>
          <w:rFonts w:cs="Tahoma"/>
          <w:color w:val="000000"/>
          <w:sz w:val="20"/>
          <w:szCs w:val="20"/>
        </w:rPr>
        <w:t xml:space="preserve"> </w:t>
      </w:r>
      <w:r w:rsidRPr="00832560">
        <w:rPr>
          <w:rFonts w:cs="Tahoma"/>
          <w:color w:val="000000"/>
          <w:sz w:val="20"/>
          <w:szCs w:val="20"/>
        </w:rPr>
        <w:t xml:space="preserve">rushed. If </w:t>
      </w:r>
      <w:r w:rsidR="00CC3949" w:rsidRPr="00832560">
        <w:rPr>
          <w:rFonts w:cs="Tahoma"/>
          <w:color w:val="000000"/>
          <w:sz w:val="20"/>
          <w:szCs w:val="20"/>
        </w:rPr>
        <w:t>she is</w:t>
      </w:r>
      <w:r w:rsidRPr="00832560">
        <w:rPr>
          <w:rFonts w:cs="Tahoma"/>
          <w:color w:val="000000"/>
          <w:sz w:val="20"/>
          <w:szCs w:val="20"/>
        </w:rPr>
        <w:t xml:space="preserve"> really slow, use a timer</w:t>
      </w:r>
      <w:r w:rsidR="00CC3949" w:rsidRPr="00832560">
        <w:rPr>
          <w:rFonts w:cs="Tahoma"/>
          <w:color w:val="000000"/>
          <w:sz w:val="20"/>
          <w:szCs w:val="20"/>
        </w:rPr>
        <w:t>,</w:t>
      </w:r>
      <w:r w:rsidRPr="00832560">
        <w:rPr>
          <w:rFonts w:cs="Tahoma"/>
          <w:color w:val="000000"/>
          <w:sz w:val="20"/>
          <w:szCs w:val="20"/>
        </w:rPr>
        <w:t xml:space="preserve"> and give smiley faces</w:t>
      </w:r>
      <w:r w:rsidR="00221B38" w:rsidRPr="00832560">
        <w:rPr>
          <w:rFonts w:cs="Tahoma"/>
          <w:color w:val="000000"/>
          <w:sz w:val="20"/>
          <w:szCs w:val="20"/>
        </w:rPr>
        <w:t xml:space="preserve"> </w:t>
      </w:r>
      <w:r w:rsidRPr="00832560">
        <w:rPr>
          <w:rFonts w:cs="Tahoma"/>
          <w:color w:val="000000"/>
          <w:sz w:val="20"/>
          <w:szCs w:val="20"/>
        </w:rPr>
        <w:t>for finishing before the bell rings.</w:t>
      </w:r>
    </w:p>
    <w:p w14:paraId="61214F71" w14:textId="77777777" w:rsidR="00EE13CA" w:rsidRPr="00832560" w:rsidRDefault="00EE13CA" w:rsidP="00832560">
      <w:pPr>
        <w:autoSpaceDE w:val="0"/>
        <w:autoSpaceDN w:val="0"/>
        <w:adjustRightInd w:val="0"/>
        <w:spacing w:after="0" w:line="240" w:lineRule="auto"/>
        <w:jc w:val="both"/>
        <w:rPr>
          <w:rFonts w:cs="Tahoma"/>
          <w:color w:val="000000"/>
          <w:sz w:val="20"/>
          <w:szCs w:val="20"/>
        </w:rPr>
      </w:pPr>
    </w:p>
    <w:p w14:paraId="55F19344" w14:textId="77777777" w:rsidR="00B3715E" w:rsidRPr="00832560" w:rsidRDefault="00B3715E" w:rsidP="00832560">
      <w:pPr>
        <w:autoSpaceDE w:val="0"/>
        <w:autoSpaceDN w:val="0"/>
        <w:adjustRightInd w:val="0"/>
        <w:spacing w:after="0" w:line="240" w:lineRule="auto"/>
        <w:jc w:val="both"/>
        <w:rPr>
          <w:rFonts w:cs="Tahoma"/>
          <w:color w:val="000000"/>
          <w:sz w:val="20"/>
          <w:szCs w:val="20"/>
        </w:rPr>
      </w:pPr>
      <w:r w:rsidRPr="00832560">
        <w:rPr>
          <w:rFonts w:cs="Tahoma"/>
          <w:color w:val="000000"/>
          <w:sz w:val="20"/>
          <w:szCs w:val="20"/>
        </w:rPr>
        <w:t>Encourage lunchtime staff to help the child eat independently</w:t>
      </w:r>
      <w:r w:rsidR="00A763D4" w:rsidRPr="00832560">
        <w:rPr>
          <w:rFonts w:cs="Tahoma"/>
          <w:color w:val="000000"/>
          <w:sz w:val="20"/>
          <w:szCs w:val="20"/>
        </w:rPr>
        <w:t>,</w:t>
      </w:r>
      <w:r w:rsidR="00EE13CA" w:rsidRPr="00832560">
        <w:rPr>
          <w:rFonts w:cs="Tahoma"/>
          <w:color w:val="000000"/>
          <w:sz w:val="20"/>
          <w:szCs w:val="20"/>
        </w:rPr>
        <w:t xml:space="preserve"> </w:t>
      </w:r>
      <w:r w:rsidRPr="00832560">
        <w:rPr>
          <w:rFonts w:cs="Tahoma"/>
          <w:color w:val="000000"/>
          <w:sz w:val="20"/>
          <w:szCs w:val="20"/>
        </w:rPr>
        <w:t xml:space="preserve">but not to cut everything up or feed </w:t>
      </w:r>
      <w:r w:rsidR="00CC3949" w:rsidRPr="00832560">
        <w:rPr>
          <w:rFonts w:cs="Tahoma"/>
          <w:color w:val="000000"/>
          <w:sz w:val="20"/>
          <w:szCs w:val="20"/>
        </w:rPr>
        <w:t xml:space="preserve">her </w:t>
      </w:r>
      <w:r w:rsidRPr="00832560">
        <w:rPr>
          <w:rFonts w:cs="Tahoma"/>
          <w:color w:val="000000"/>
          <w:sz w:val="20"/>
          <w:szCs w:val="20"/>
        </w:rPr>
        <w:t xml:space="preserve">unnecessarily. If </w:t>
      </w:r>
      <w:r w:rsidR="00CC3949" w:rsidRPr="00832560">
        <w:rPr>
          <w:rFonts w:cs="Tahoma"/>
          <w:color w:val="000000"/>
          <w:sz w:val="20"/>
          <w:szCs w:val="20"/>
        </w:rPr>
        <w:t xml:space="preserve">she </w:t>
      </w:r>
      <w:r w:rsidRPr="00832560">
        <w:rPr>
          <w:rFonts w:cs="Tahoma"/>
          <w:color w:val="000000"/>
          <w:sz w:val="20"/>
          <w:szCs w:val="20"/>
        </w:rPr>
        <w:t>take</w:t>
      </w:r>
      <w:r w:rsidR="00CC3949" w:rsidRPr="00832560">
        <w:rPr>
          <w:rFonts w:cs="Tahoma"/>
          <w:color w:val="000000"/>
          <w:sz w:val="20"/>
          <w:szCs w:val="20"/>
        </w:rPr>
        <w:t>s</w:t>
      </w:r>
      <w:r w:rsidRPr="00832560">
        <w:rPr>
          <w:rFonts w:cs="Tahoma"/>
          <w:color w:val="000000"/>
          <w:sz w:val="20"/>
          <w:szCs w:val="20"/>
        </w:rPr>
        <w:t xml:space="preserve"> a packed lunch, talk to </w:t>
      </w:r>
      <w:r w:rsidR="00CC3949" w:rsidRPr="00832560">
        <w:rPr>
          <w:rFonts w:cs="Tahoma"/>
          <w:color w:val="000000"/>
          <w:sz w:val="20"/>
          <w:szCs w:val="20"/>
        </w:rPr>
        <w:t>her</w:t>
      </w:r>
      <w:r w:rsidRPr="00832560">
        <w:rPr>
          <w:rFonts w:cs="Tahoma"/>
          <w:color w:val="000000"/>
          <w:sz w:val="20"/>
          <w:szCs w:val="20"/>
        </w:rPr>
        <w:t xml:space="preserve"> parents about making sure that</w:t>
      </w:r>
      <w:r w:rsidR="00EE13CA" w:rsidRPr="00832560">
        <w:rPr>
          <w:rFonts w:cs="Tahoma"/>
          <w:color w:val="000000"/>
          <w:sz w:val="20"/>
          <w:szCs w:val="20"/>
        </w:rPr>
        <w:t xml:space="preserve"> </w:t>
      </w:r>
      <w:r w:rsidRPr="00832560">
        <w:rPr>
          <w:rFonts w:cs="Tahoma"/>
          <w:color w:val="000000"/>
          <w:sz w:val="20"/>
          <w:szCs w:val="20"/>
        </w:rPr>
        <w:t xml:space="preserve">it is easy to unwrap. If </w:t>
      </w:r>
      <w:r w:rsidR="00CC3949" w:rsidRPr="00832560">
        <w:rPr>
          <w:rFonts w:cs="Tahoma"/>
          <w:color w:val="000000"/>
          <w:sz w:val="20"/>
          <w:szCs w:val="20"/>
        </w:rPr>
        <w:t>she needs</w:t>
      </w:r>
      <w:r w:rsidRPr="00832560">
        <w:rPr>
          <w:rFonts w:cs="Tahoma"/>
          <w:color w:val="000000"/>
          <w:sz w:val="20"/>
          <w:szCs w:val="20"/>
        </w:rPr>
        <w:t xml:space="preserve"> extra time, let he</w:t>
      </w:r>
      <w:r w:rsidR="00CC3949" w:rsidRPr="00832560">
        <w:rPr>
          <w:rFonts w:cs="Tahoma"/>
          <w:color w:val="000000"/>
          <w:sz w:val="20"/>
          <w:szCs w:val="20"/>
        </w:rPr>
        <w:t>r</w:t>
      </w:r>
      <w:r w:rsidRPr="00832560">
        <w:rPr>
          <w:rFonts w:cs="Tahoma"/>
          <w:color w:val="000000"/>
          <w:sz w:val="20"/>
          <w:szCs w:val="20"/>
        </w:rPr>
        <w:t xml:space="preserve"> go into</w:t>
      </w:r>
      <w:r w:rsidR="00EE13CA" w:rsidRPr="00832560">
        <w:rPr>
          <w:rFonts w:cs="Tahoma"/>
          <w:color w:val="000000"/>
          <w:sz w:val="20"/>
          <w:szCs w:val="20"/>
        </w:rPr>
        <w:t xml:space="preserve"> </w:t>
      </w:r>
      <w:r w:rsidRPr="00832560">
        <w:rPr>
          <w:rFonts w:cs="Tahoma"/>
          <w:color w:val="000000"/>
          <w:sz w:val="20"/>
          <w:szCs w:val="20"/>
        </w:rPr>
        <w:t>lunch a bit early, but don’t encourage he</w:t>
      </w:r>
      <w:r w:rsidR="00CC3949" w:rsidRPr="00832560">
        <w:rPr>
          <w:rFonts w:cs="Tahoma"/>
          <w:color w:val="000000"/>
          <w:sz w:val="20"/>
          <w:szCs w:val="20"/>
        </w:rPr>
        <w:t>r</w:t>
      </w:r>
      <w:r w:rsidRPr="00832560">
        <w:rPr>
          <w:rFonts w:cs="Tahoma"/>
          <w:color w:val="000000"/>
          <w:sz w:val="20"/>
          <w:szCs w:val="20"/>
        </w:rPr>
        <w:t xml:space="preserve"> to push to the</w:t>
      </w:r>
      <w:r w:rsidR="00EE13CA" w:rsidRPr="00832560">
        <w:rPr>
          <w:rFonts w:cs="Tahoma"/>
          <w:color w:val="000000"/>
          <w:sz w:val="20"/>
          <w:szCs w:val="20"/>
        </w:rPr>
        <w:t xml:space="preserve"> </w:t>
      </w:r>
      <w:r w:rsidRPr="00832560">
        <w:rPr>
          <w:rFonts w:cs="Tahoma"/>
          <w:color w:val="000000"/>
          <w:sz w:val="20"/>
          <w:szCs w:val="20"/>
        </w:rPr>
        <w:t>front of an existing queue.</w:t>
      </w:r>
    </w:p>
    <w:p w14:paraId="2FAB8327" w14:textId="77777777" w:rsidR="00EE13CA" w:rsidRPr="00832560" w:rsidRDefault="00EE13CA" w:rsidP="00832560">
      <w:pPr>
        <w:autoSpaceDE w:val="0"/>
        <w:autoSpaceDN w:val="0"/>
        <w:adjustRightInd w:val="0"/>
        <w:spacing w:after="0" w:line="240" w:lineRule="auto"/>
        <w:jc w:val="both"/>
        <w:rPr>
          <w:rFonts w:cs="Tahoma"/>
          <w:color w:val="000000"/>
          <w:sz w:val="20"/>
          <w:szCs w:val="20"/>
        </w:rPr>
      </w:pPr>
    </w:p>
    <w:p w14:paraId="61D334C6" w14:textId="77777777" w:rsidR="001827D3" w:rsidRPr="007A3CB0" w:rsidRDefault="00B3715E" w:rsidP="00832560">
      <w:pPr>
        <w:autoSpaceDE w:val="0"/>
        <w:autoSpaceDN w:val="0"/>
        <w:adjustRightInd w:val="0"/>
        <w:spacing w:after="0" w:line="240" w:lineRule="auto"/>
        <w:jc w:val="both"/>
        <w:rPr>
          <w:rFonts w:cs="Tahoma"/>
          <w:color w:val="000000"/>
          <w:sz w:val="18"/>
          <w:szCs w:val="18"/>
        </w:rPr>
      </w:pPr>
      <w:r w:rsidRPr="007A3CB0">
        <w:rPr>
          <w:rFonts w:cs="Tahoma"/>
          <w:color w:val="000000"/>
          <w:sz w:val="18"/>
          <w:szCs w:val="18"/>
        </w:rPr>
        <w:t xml:space="preserve">Reprinted </w:t>
      </w:r>
      <w:r w:rsidR="00CC3949" w:rsidRPr="007A3CB0">
        <w:rPr>
          <w:rFonts w:cs="Tahoma"/>
          <w:color w:val="000000"/>
          <w:sz w:val="18"/>
          <w:szCs w:val="18"/>
        </w:rPr>
        <w:t xml:space="preserve">with permission </w:t>
      </w:r>
      <w:r w:rsidRPr="007A3CB0">
        <w:rPr>
          <w:rFonts w:cs="Tahoma"/>
          <w:color w:val="000000"/>
          <w:sz w:val="18"/>
          <w:szCs w:val="18"/>
        </w:rPr>
        <w:t>from UK Down Syndrome Education</w:t>
      </w:r>
      <w:r w:rsidR="00EE13CA" w:rsidRPr="007A3CB0">
        <w:rPr>
          <w:rFonts w:cs="Tahoma"/>
          <w:color w:val="000000"/>
          <w:sz w:val="18"/>
          <w:szCs w:val="18"/>
        </w:rPr>
        <w:t xml:space="preserve"> </w:t>
      </w:r>
      <w:r w:rsidRPr="007A3CB0">
        <w:rPr>
          <w:rFonts w:cs="Tahoma"/>
          <w:color w:val="000000"/>
          <w:sz w:val="18"/>
          <w:szCs w:val="18"/>
        </w:rPr>
        <w:t>Consortium. “Education Support Pack.” (Down’s Syndrome</w:t>
      </w:r>
      <w:r w:rsidR="00EE13CA" w:rsidRPr="007A3CB0">
        <w:rPr>
          <w:rFonts w:cs="Tahoma"/>
          <w:color w:val="000000"/>
          <w:sz w:val="18"/>
          <w:szCs w:val="18"/>
        </w:rPr>
        <w:t xml:space="preserve"> </w:t>
      </w:r>
      <w:r w:rsidRPr="007A3CB0">
        <w:rPr>
          <w:rFonts w:cs="Tahoma"/>
          <w:color w:val="000000"/>
          <w:sz w:val="18"/>
          <w:szCs w:val="18"/>
        </w:rPr>
        <w:t>Association: A Registered Charity, 2000).</w:t>
      </w:r>
      <w:r w:rsidR="00CC3949" w:rsidRPr="007A3CB0">
        <w:rPr>
          <w:rFonts w:cs="Tahoma"/>
          <w:color w:val="000000"/>
          <w:sz w:val="18"/>
          <w:szCs w:val="18"/>
        </w:rPr>
        <w:t xml:space="preserve"> </w:t>
      </w:r>
      <w:hyperlink r:id="rId44" w:history="1">
        <w:r w:rsidR="00EE13CA" w:rsidRPr="007A3CB0">
          <w:rPr>
            <w:rStyle w:val="Hyperlink"/>
            <w:rFonts w:cs="Tahoma"/>
            <w:sz w:val="18"/>
            <w:szCs w:val="18"/>
          </w:rPr>
          <w:t>http://www.downssyndrome.org.uk/pdfs/DSA_Special_Schools.pdf</w:t>
        </w:r>
      </w:hyperlink>
      <w:r w:rsidR="007A3CB0">
        <w:rPr>
          <w:rFonts w:cs="Tahoma"/>
          <w:color w:val="000000"/>
          <w:sz w:val="18"/>
          <w:szCs w:val="18"/>
        </w:rPr>
        <w:t xml:space="preserve"> </w:t>
      </w:r>
      <w:r w:rsidRPr="007A3CB0">
        <w:rPr>
          <w:rFonts w:cs="Tahoma"/>
          <w:color w:val="000000"/>
          <w:sz w:val="18"/>
          <w:szCs w:val="18"/>
        </w:rPr>
        <w:t>(</w:t>
      </w:r>
      <w:r w:rsidR="00CC3949" w:rsidRPr="007A3CB0">
        <w:rPr>
          <w:rFonts w:cs="Tahoma"/>
          <w:color w:val="000000"/>
          <w:sz w:val="18"/>
          <w:szCs w:val="18"/>
        </w:rPr>
        <w:t>accessed June to October 2007)</w:t>
      </w:r>
    </w:p>
    <w:p w14:paraId="6F0CA9E7" w14:textId="77777777" w:rsidR="00D31674" w:rsidRDefault="00D31674" w:rsidP="003C0A30">
      <w:pPr>
        <w:pStyle w:val="Heading2"/>
        <w:spacing w:before="0" w:after="0"/>
        <w:rPr>
          <w:rFonts w:ascii="Tahoma" w:hAnsi="Tahoma" w:cs="Tahoma"/>
          <w:color w:val="000000"/>
          <w:sz w:val="20"/>
          <w:szCs w:val="20"/>
        </w:rPr>
      </w:pPr>
      <w:bookmarkStart w:id="23" w:name="_Toc299968142"/>
    </w:p>
    <w:p w14:paraId="7E9C8650" w14:textId="1C792853" w:rsidR="00B3715E" w:rsidRPr="00920193" w:rsidRDefault="00B3715E" w:rsidP="003C0A30">
      <w:pPr>
        <w:pStyle w:val="Heading2"/>
        <w:spacing w:before="0" w:after="0"/>
        <w:rPr>
          <w:rFonts w:ascii="Calibri" w:hAnsi="Calibri" w:cs="Tahoma"/>
          <w:i w:val="0"/>
          <w:iCs w:val="0"/>
          <w:color w:val="00407D"/>
          <w:sz w:val="24"/>
          <w:szCs w:val="24"/>
        </w:rPr>
      </w:pPr>
      <w:r w:rsidRPr="00920193">
        <w:rPr>
          <w:rFonts w:ascii="Calibri" w:hAnsi="Calibri" w:cs="Tahoma"/>
          <w:i w:val="0"/>
          <w:iCs w:val="0"/>
          <w:color w:val="00407D"/>
          <w:sz w:val="24"/>
          <w:szCs w:val="24"/>
        </w:rPr>
        <w:t>Classroom Strategies</w:t>
      </w:r>
      <w:bookmarkEnd w:id="23"/>
    </w:p>
    <w:p w14:paraId="55D9AAF7" w14:textId="77777777" w:rsidR="00AA7EAB" w:rsidRPr="00920193" w:rsidRDefault="00AA7EAB" w:rsidP="00DC6B88">
      <w:pPr>
        <w:autoSpaceDE w:val="0"/>
        <w:autoSpaceDN w:val="0"/>
        <w:adjustRightInd w:val="0"/>
        <w:spacing w:after="0" w:line="240" w:lineRule="auto"/>
        <w:jc w:val="both"/>
        <w:rPr>
          <w:rFonts w:cs="Tahoma"/>
          <w:i/>
          <w:iCs/>
          <w:color w:val="00407D"/>
          <w:sz w:val="20"/>
          <w:szCs w:val="20"/>
        </w:rPr>
      </w:pPr>
    </w:p>
    <w:p w14:paraId="1A80A1F8" w14:textId="77777777" w:rsidR="00B3715E" w:rsidRPr="00920193" w:rsidRDefault="00B3715E" w:rsidP="00DC6B88">
      <w:pPr>
        <w:autoSpaceDE w:val="0"/>
        <w:autoSpaceDN w:val="0"/>
        <w:adjustRightInd w:val="0"/>
        <w:spacing w:after="0" w:line="240" w:lineRule="auto"/>
        <w:jc w:val="both"/>
        <w:rPr>
          <w:rFonts w:cs="Tahoma"/>
          <w:iCs/>
          <w:color w:val="00407D"/>
          <w:sz w:val="20"/>
          <w:szCs w:val="20"/>
        </w:rPr>
      </w:pPr>
      <w:r w:rsidRPr="00920193">
        <w:rPr>
          <w:rFonts w:cs="Tahoma"/>
          <w:iCs/>
          <w:color w:val="00407D"/>
          <w:sz w:val="20"/>
          <w:szCs w:val="20"/>
        </w:rPr>
        <w:t>Social inclusion is a primary goal for most students with</w:t>
      </w:r>
      <w:r w:rsidR="00EE13CA" w:rsidRPr="00920193">
        <w:rPr>
          <w:rFonts w:cs="Tahoma"/>
          <w:iCs/>
          <w:color w:val="00407D"/>
          <w:sz w:val="20"/>
          <w:szCs w:val="20"/>
        </w:rPr>
        <w:t xml:space="preserve"> </w:t>
      </w:r>
      <w:r w:rsidRPr="00920193">
        <w:rPr>
          <w:rFonts w:cs="Tahoma"/>
          <w:iCs/>
          <w:color w:val="00407D"/>
          <w:sz w:val="20"/>
          <w:szCs w:val="20"/>
        </w:rPr>
        <w:t>Down syndrome who are entering public school. In order</w:t>
      </w:r>
      <w:r w:rsidR="00EE13CA" w:rsidRPr="00920193">
        <w:rPr>
          <w:rFonts w:cs="Tahoma"/>
          <w:iCs/>
          <w:color w:val="00407D"/>
          <w:sz w:val="20"/>
          <w:szCs w:val="20"/>
        </w:rPr>
        <w:t xml:space="preserve"> </w:t>
      </w:r>
      <w:r w:rsidRPr="00920193">
        <w:rPr>
          <w:rFonts w:cs="Tahoma"/>
          <w:iCs/>
          <w:color w:val="00407D"/>
          <w:sz w:val="20"/>
          <w:szCs w:val="20"/>
        </w:rPr>
        <w:t>to make progress in cognitive areas, it is crucial for them to</w:t>
      </w:r>
      <w:r w:rsidR="00EE13CA" w:rsidRPr="00920193">
        <w:rPr>
          <w:rFonts w:cs="Tahoma"/>
          <w:iCs/>
          <w:color w:val="00407D"/>
          <w:sz w:val="20"/>
          <w:szCs w:val="20"/>
        </w:rPr>
        <w:t xml:space="preserve"> </w:t>
      </w:r>
      <w:r w:rsidRPr="00920193">
        <w:rPr>
          <w:rFonts w:cs="Tahoma"/>
          <w:iCs/>
          <w:color w:val="00407D"/>
          <w:sz w:val="20"/>
          <w:szCs w:val="20"/>
        </w:rPr>
        <w:t>interact with others in a socially acceptable way and to respond</w:t>
      </w:r>
      <w:r w:rsidR="00EE13CA" w:rsidRPr="00920193">
        <w:rPr>
          <w:rFonts w:cs="Tahoma"/>
          <w:iCs/>
          <w:color w:val="00407D"/>
          <w:sz w:val="20"/>
          <w:szCs w:val="20"/>
        </w:rPr>
        <w:t xml:space="preserve"> </w:t>
      </w:r>
      <w:r w:rsidRPr="00920193">
        <w:rPr>
          <w:rFonts w:cs="Tahoma"/>
          <w:iCs/>
          <w:color w:val="00407D"/>
          <w:sz w:val="20"/>
          <w:szCs w:val="20"/>
        </w:rPr>
        <w:t>appropriately to their environment. Classmates can be role</w:t>
      </w:r>
      <w:r w:rsidR="00EE13CA" w:rsidRPr="00920193">
        <w:rPr>
          <w:rFonts w:cs="Tahoma"/>
          <w:iCs/>
          <w:color w:val="00407D"/>
          <w:sz w:val="20"/>
          <w:szCs w:val="20"/>
        </w:rPr>
        <w:t xml:space="preserve"> </w:t>
      </w:r>
      <w:r w:rsidRPr="00920193">
        <w:rPr>
          <w:rFonts w:cs="Tahoma"/>
          <w:iCs/>
          <w:color w:val="00407D"/>
          <w:sz w:val="20"/>
          <w:szCs w:val="20"/>
        </w:rPr>
        <w:t>models for appropriate social behavior and are powerful</w:t>
      </w:r>
      <w:r w:rsidR="00EE13CA" w:rsidRPr="00920193">
        <w:rPr>
          <w:rFonts w:cs="Tahoma"/>
          <w:iCs/>
          <w:color w:val="00407D"/>
          <w:sz w:val="20"/>
          <w:szCs w:val="20"/>
        </w:rPr>
        <w:t xml:space="preserve"> </w:t>
      </w:r>
      <w:r w:rsidRPr="00920193">
        <w:rPr>
          <w:rFonts w:cs="Tahoma"/>
          <w:iCs/>
          <w:color w:val="00407D"/>
          <w:sz w:val="20"/>
          <w:szCs w:val="20"/>
        </w:rPr>
        <w:t>motivator</w:t>
      </w:r>
      <w:r w:rsidR="00DC6B88" w:rsidRPr="00920193">
        <w:rPr>
          <w:rFonts w:cs="Tahoma"/>
          <w:iCs/>
          <w:color w:val="00407D"/>
          <w:sz w:val="20"/>
          <w:szCs w:val="20"/>
        </w:rPr>
        <w:t>s</w:t>
      </w:r>
      <w:r w:rsidRPr="00920193">
        <w:rPr>
          <w:rFonts w:cs="Tahoma"/>
          <w:iCs/>
          <w:color w:val="00407D"/>
          <w:sz w:val="20"/>
          <w:szCs w:val="20"/>
        </w:rPr>
        <w:t xml:space="preserve"> for learning.</w:t>
      </w:r>
    </w:p>
    <w:p w14:paraId="53D27192" w14:textId="77777777" w:rsidR="00EE13CA" w:rsidRPr="00DC6B88" w:rsidRDefault="00EE13CA" w:rsidP="00DC6B88">
      <w:pPr>
        <w:autoSpaceDE w:val="0"/>
        <w:autoSpaceDN w:val="0"/>
        <w:adjustRightInd w:val="0"/>
        <w:spacing w:after="0" w:line="240" w:lineRule="auto"/>
        <w:jc w:val="both"/>
        <w:rPr>
          <w:rFonts w:cs="Tahoma"/>
          <w:i/>
          <w:iCs/>
          <w:color w:val="000099"/>
          <w:sz w:val="20"/>
          <w:szCs w:val="20"/>
        </w:rPr>
      </w:pPr>
    </w:p>
    <w:p w14:paraId="4B5BDD02" w14:textId="1933F586" w:rsidR="00B3715E" w:rsidRPr="00DC6B88" w:rsidRDefault="00B3715E" w:rsidP="00DC6B88">
      <w:pPr>
        <w:autoSpaceDE w:val="0"/>
        <w:autoSpaceDN w:val="0"/>
        <w:adjustRightInd w:val="0"/>
        <w:spacing w:after="0" w:line="240" w:lineRule="auto"/>
        <w:jc w:val="both"/>
        <w:rPr>
          <w:rFonts w:cs="Tahoma"/>
          <w:color w:val="000000"/>
          <w:sz w:val="20"/>
          <w:szCs w:val="20"/>
        </w:rPr>
      </w:pPr>
      <w:r w:rsidRPr="00DC6B88">
        <w:rPr>
          <w:rFonts w:cs="Tahoma"/>
          <w:color w:val="000000"/>
          <w:sz w:val="20"/>
          <w:szCs w:val="20"/>
        </w:rPr>
        <w:t>Students with disabilities exhibit deficits in age-appropriate</w:t>
      </w:r>
      <w:r w:rsidR="00EE13CA" w:rsidRPr="00DC6B88">
        <w:rPr>
          <w:rFonts w:cs="Tahoma"/>
          <w:color w:val="000000"/>
          <w:sz w:val="20"/>
          <w:szCs w:val="20"/>
        </w:rPr>
        <w:t xml:space="preserve"> </w:t>
      </w:r>
      <w:r w:rsidRPr="00DC6B88">
        <w:rPr>
          <w:rFonts w:cs="Tahoma"/>
          <w:color w:val="000000"/>
          <w:sz w:val="20"/>
          <w:szCs w:val="20"/>
        </w:rPr>
        <w:t>social skills (Mastropieri &amp; Scruggs, 2002). Children of</w:t>
      </w:r>
      <w:r w:rsidR="00EE13CA" w:rsidRPr="00DC6B88">
        <w:rPr>
          <w:rFonts w:cs="Tahoma"/>
          <w:color w:val="000000"/>
          <w:sz w:val="20"/>
          <w:szCs w:val="20"/>
        </w:rPr>
        <w:t xml:space="preserve"> </w:t>
      </w:r>
      <w:r w:rsidR="00C65E94" w:rsidRPr="00DC6B88">
        <w:rPr>
          <w:rFonts w:cs="Tahoma"/>
          <w:color w:val="000000"/>
          <w:sz w:val="20"/>
          <w:szCs w:val="20"/>
        </w:rPr>
        <w:t>elementary-school-</w:t>
      </w:r>
      <w:r w:rsidRPr="00DC6B88">
        <w:rPr>
          <w:rFonts w:cs="Tahoma"/>
          <w:color w:val="000000"/>
          <w:sz w:val="20"/>
          <w:szCs w:val="20"/>
        </w:rPr>
        <w:t xml:space="preserve">age </w:t>
      </w:r>
      <w:r w:rsidR="00C65E94" w:rsidRPr="00DC6B88">
        <w:rPr>
          <w:rFonts w:cs="Tahoma"/>
          <w:color w:val="000000"/>
          <w:sz w:val="20"/>
          <w:szCs w:val="20"/>
        </w:rPr>
        <w:t>who have</w:t>
      </w:r>
      <w:r w:rsidRPr="00DC6B88">
        <w:rPr>
          <w:rFonts w:cs="Tahoma"/>
          <w:color w:val="000000"/>
          <w:sz w:val="20"/>
          <w:szCs w:val="20"/>
        </w:rPr>
        <w:t xml:space="preserve"> developmental delays find it</w:t>
      </w:r>
      <w:r w:rsidR="00A763D4" w:rsidRPr="00DC6B88">
        <w:rPr>
          <w:rFonts w:cs="Tahoma"/>
          <w:color w:val="000000"/>
          <w:sz w:val="20"/>
          <w:szCs w:val="20"/>
        </w:rPr>
        <w:t xml:space="preserve"> </w:t>
      </w:r>
      <w:r w:rsidRPr="00DC6B88">
        <w:rPr>
          <w:rFonts w:cs="Tahoma"/>
          <w:color w:val="000000"/>
          <w:sz w:val="20"/>
          <w:szCs w:val="20"/>
        </w:rPr>
        <w:t>difficult to establish and maintain reciprocal friendships</w:t>
      </w:r>
      <w:r w:rsidR="00C65E94" w:rsidRPr="00DC6B88">
        <w:rPr>
          <w:rFonts w:cs="Tahoma"/>
          <w:color w:val="000000"/>
          <w:sz w:val="20"/>
          <w:szCs w:val="20"/>
        </w:rPr>
        <w:t>,</w:t>
      </w:r>
      <w:r w:rsidRPr="00DC6B88">
        <w:rPr>
          <w:rFonts w:cs="Tahoma"/>
          <w:color w:val="000000"/>
          <w:sz w:val="20"/>
          <w:szCs w:val="20"/>
        </w:rPr>
        <w:t xml:space="preserve"> </w:t>
      </w:r>
      <w:r w:rsidR="00C65E94" w:rsidRPr="00DC6B88">
        <w:rPr>
          <w:rFonts w:cs="Tahoma"/>
          <w:color w:val="000000"/>
          <w:sz w:val="20"/>
          <w:szCs w:val="20"/>
        </w:rPr>
        <w:t>e.g.,</w:t>
      </w:r>
      <w:r w:rsidR="00EE13CA" w:rsidRPr="00DC6B88">
        <w:rPr>
          <w:rFonts w:cs="Tahoma"/>
          <w:color w:val="000000"/>
          <w:sz w:val="20"/>
          <w:szCs w:val="20"/>
        </w:rPr>
        <w:t xml:space="preserve"> </w:t>
      </w:r>
      <w:r w:rsidRPr="00DC6B88">
        <w:rPr>
          <w:rFonts w:cs="Tahoma"/>
          <w:color w:val="000000"/>
          <w:sz w:val="20"/>
          <w:szCs w:val="20"/>
        </w:rPr>
        <w:t>many play alone r</w:t>
      </w:r>
      <w:r w:rsidR="00C65E94" w:rsidRPr="00DC6B88">
        <w:rPr>
          <w:rFonts w:cs="Tahoma"/>
          <w:color w:val="000000"/>
          <w:sz w:val="20"/>
          <w:szCs w:val="20"/>
        </w:rPr>
        <w:t>ather than engage in group play</w:t>
      </w:r>
      <w:r w:rsidRPr="00DC6B88">
        <w:rPr>
          <w:rFonts w:cs="Tahoma"/>
          <w:color w:val="000000"/>
          <w:sz w:val="20"/>
          <w:szCs w:val="20"/>
        </w:rPr>
        <w:t>. They are</w:t>
      </w:r>
      <w:r w:rsidR="00EE13CA" w:rsidRPr="00DC6B88">
        <w:rPr>
          <w:rFonts w:cs="Tahoma"/>
          <w:color w:val="000000"/>
          <w:sz w:val="20"/>
          <w:szCs w:val="20"/>
        </w:rPr>
        <w:t xml:space="preserve"> </w:t>
      </w:r>
      <w:r w:rsidRPr="00DC6B88">
        <w:rPr>
          <w:rFonts w:cs="Tahoma"/>
          <w:color w:val="000000"/>
          <w:sz w:val="20"/>
          <w:szCs w:val="20"/>
        </w:rPr>
        <w:t>also less likely to initiate interactions with other children.</w:t>
      </w:r>
      <w:r w:rsidR="00EE13CA" w:rsidRPr="00DC6B88">
        <w:rPr>
          <w:rFonts w:cs="Tahoma"/>
          <w:color w:val="000000"/>
          <w:sz w:val="20"/>
          <w:szCs w:val="20"/>
        </w:rPr>
        <w:t xml:space="preserve"> </w:t>
      </w:r>
      <w:r w:rsidRPr="00DC6B88">
        <w:rPr>
          <w:rFonts w:cs="Tahoma"/>
          <w:color w:val="000000"/>
          <w:sz w:val="20"/>
          <w:szCs w:val="20"/>
        </w:rPr>
        <w:t>However, research findings show that students can develop</w:t>
      </w:r>
      <w:r w:rsidR="00EE13CA" w:rsidRPr="00DC6B88">
        <w:rPr>
          <w:rFonts w:cs="Tahoma"/>
          <w:color w:val="000000"/>
          <w:sz w:val="20"/>
          <w:szCs w:val="20"/>
        </w:rPr>
        <w:t xml:space="preserve"> </w:t>
      </w:r>
      <w:r w:rsidRPr="00DC6B88">
        <w:rPr>
          <w:rFonts w:cs="Tahoma"/>
          <w:color w:val="000000"/>
          <w:sz w:val="20"/>
          <w:szCs w:val="20"/>
        </w:rPr>
        <w:t>real friendships with early intervention. Developing social</w:t>
      </w:r>
      <w:r w:rsidR="00EE13CA" w:rsidRPr="00DC6B88">
        <w:rPr>
          <w:rFonts w:cs="Tahoma"/>
          <w:color w:val="000000"/>
          <w:sz w:val="20"/>
          <w:szCs w:val="20"/>
        </w:rPr>
        <w:t xml:space="preserve"> </w:t>
      </w:r>
      <w:r w:rsidRPr="00DC6B88">
        <w:rPr>
          <w:rFonts w:cs="Tahoma"/>
          <w:color w:val="000000"/>
          <w:sz w:val="20"/>
          <w:szCs w:val="20"/>
        </w:rPr>
        <w:t>skills at a young age is critical. As students get older, the</w:t>
      </w:r>
      <w:r w:rsidR="00EE13CA" w:rsidRPr="00DC6B88">
        <w:rPr>
          <w:rFonts w:cs="Tahoma"/>
          <w:color w:val="000000"/>
          <w:sz w:val="20"/>
          <w:szCs w:val="20"/>
        </w:rPr>
        <w:t xml:space="preserve"> </w:t>
      </w:r>
      <w:r w:rsidRPr="00DC6B88">
        <w:rPr>
          <w:rFonts w:cs="Tahoma"/>
          <w:color w:val="000000"/>
          <w:sz w:val="20"/>
          <w:szCs w:val="20"/>
        </w:rPr>
        <w:t>opportunities to form friendships with typically-developing</w:t>
      </w:r>
      <w:r w:rsidR="00EE13CA" w:rsidRPr="00DC6B88">
        <w:rPr>
          <w:rFonts w:cs="Tahoma"/>
          <w:color w:val="000000"/>
          <w:sz w:val="20"/>
          <w:szCs w:val="20"/>
        </w:rPr>
        <w:t xml:space="preserve"> </w:t>
      </w:r>
      <w:r w:rsidRPr="00DC6B88">
        <w:rPr>
          <w:rFonts w:cs="Tahoma"/>
          <w:color w:val="000000"/>
          <w:sz w:val="20"/>
          <w:szCs w:val="20"/>
        </w:rPr>
        <w:t>classmates diminish.</w:t>
      </w:r>
    </w:p>
    <w:p w14:paraId="1E3A6FF1" w14:textId="77777777" w:rsidR="00EE13CA" w:rsidRPr="00DC6B88" w:rsidRDefault="00EE13CA" w:rsidP="00DC6B88">
      <w:pPr>
        <w:autoSpaceDE w:val="0"/>
        <w:autoSpaceDN w:val="0"/>
        <w:adjustRightInd w:val="0"/>
        <w:spacing w:after="0" w:line="240" w:lineRule="auto"/>
        <w:jc w:val="both"/>
        <w:rPr>
          <w:rFonts w:cs="Tahoma"/>
          <w:color w:val="000000"/>
          <w:sz w:val="20"/>
          <w:szCs w:val="20"/>
        </w:rPr>
      </w:pPr>
    </w:p>
    <w:p w14:paraId="42E53EB3" w14:textId="72B60945" w:rsidR="00B3715E" w:rsidRPr="00DC6B88" w:rsidRDefault="00B3715E" w:rsidP="00DC6B88">
      <w:pPr>
        <w:autoSpaceDE w:val="0"/>
        <w:autoSpaceDN w:val="0"/>
        <w:adjustRightInd w:val="0"/>
        <w:spacing w:after="0" w:line="240" w:lineRule="auto"/>
        <w:jc w:val="both"/>
        <w:rPr>
          <w:rFonts w:cs="Tahoma"/>
          <w:color w:val="000000"/>
          <w:sz w:val="20"/>
          <w:szCs w:val="20"/>
        </w:rPr>
      </w:pPr>
      <w:r w:rsidRPr="00DC6B88">
        <w:rPr>
          <w:rFonts w:cs="Tahoma"/>
          <w:color w:val="000000"/>
          <w:sz w:val="20"/>
          <w:szCs w:val="20"/>
        </w:rPr>
        <w:t>Friendships benefit both “typically-developing” students and</w:t>
      </w:r>
      <w:r w:rsidR="00EE13CA" w:rsidRPr="00DC6B88">
        <w:rPr>
          <w:rFonts w:cs="Tahoma"/>
          <w:color w:val="000000"/>
          <w:sz w:val="20"/>
          <w:szCs w:val="20"/>
        </w:rPr>
        <w:t xml:space="preserve"> </w:t>
      </w:r>
      <w:r w:rsidRPr="00DC6B88">
        <w:rPr>
          <w:rFonts w:cs="Tahoma"/>
          <w:color w:val="000000"/>
          <w:sz w:val="20"/>
          <w:szCs w:val="20"/>
        </w:rPr>
        <w:t>students with Down syndrome (Falvey, 2005). Students with</w:t>
      </w:r>
      <w:r w:rsidR="00EE13CA" w:rsidRPr="00DC6B88">
        <w:rPr>
          <w:rFonts w:cs="Tahoma"/>
          <w:color w:val="000000"/>
          <w:sz w:val="20"/>
          <w:szCs w:val="20"/>
        </w:rPr>
        <w:t xml:space="preserve"> </w:t>
      </w:r>
      <w:r w:rsidRPr="00DC6B88">
        <w:rPr>
          <w:rFonts w:cs="Tahoma"/>
          <w:color w:val="000000"/>
          <w:sz w:val="20"/>
          <w:szCs w:val="20"/>
        </w:rPr>
        <w:t>Down syndrome avoid loneliness; gain support in developing</w:t>
      </w:r>
      <w:r w:rsidR="00EE13CA" w:rsidRPr="00DC6B88">
        <w:rPr>
          <w:rFonts w:cs="Tahoma"/>
          <w:color w:val="000000"/>
          <w:sz w:val="20"/>
          <w:szCs w:val="20"/>
        </w:rPr>
        <w:t xml:space="preserve"> </w:t>
      </w:r>
      <w:r w:rsidR="00C65E94" w:rsidRPr="00DC6B88">
        <w:rPr>
          <w:rFonts w:cs="Tahoma"/>
          <w:color w:val="000000"/>
          <w:sz w:val="20"/>
          <w:szCs w:val="20"/>
        </w:rPr>
        <w:t>social, communicative</w:t>
      </w:r>
      <w:r w:rsidRPr="00DC6B88">
        <w:rPr>
          <w:rFonts w:cs="Tahoma"/>
          <w:color w:val="000000"/>
          <w:sz w:val="20"/>
          <w:szCs w:val="20"/>
        </w:rPr>
        <w:t xml:space="preserve"> and cognitive skills; increase</w:t>
      </w:r>
      <w:r w:rsidR="00296774">
        <w:rPr>
          <w:rFonts w:cs="Tahoma"/>
          <w:color w:val="000000"/>
          <w:sz w:val="20"/>
          <w:szCs w:val="20"/>
        </w:rPr>
        <w:t xml:space="preserve"> </w:t>
      </w:r>
      <w:r w:rsidRPr="00DC6B88">
        <w:rPr>
          <w:rFonts w:cs="Tahoma"/>
          <w:color w:val="000000"/>
          <w:sz w:val="20"/>
          <w:szCs w:val="20"/>
        </w:rPr>
        <w:t>self</w:t>
      </w:r>
      <w:r w:rsidR="00EE13CA" w:rsidRPr="00DC6B88">
        <w:rPr>
          <w:rFonts w:cs="Tahoma"/>
          <w:color w:val="000000"/>
          <w:sz w:val="20"/>
          <w:szCs w:val="20"/>
        </w:rPr>
        <w:t>-</w:t>
      </w:r>
      <w:r w:rsidRPr="00DC6B88">
        <w:rPr>
          <w:rFonts w:cs="Tahoma"/>
          <w:color w:val="000000"/>
          <w:sz w:val="20"/>
          <w:szCs w:val="20"/>
        </w:rPr>
        <w:t>esteem</w:t>
      </w:r>
      <w:r w:rsidR="00EE13CA" w:rsidRPr="00DC6B88">
        <w:rPr>
          <w:rFonts w:cs="Tahoma"/>
          <w:color w:val="000000"/>
          <w:sz w:val="20"/>
          <w:szCs w:val="20"/>
        </w:rPr>
        <w:t xml:space="preserve"> </w:t>
      </w:r>
      <w:r w:rsidRPr="00DC6B88">
        <w:rPr>
          <w:rFonts w:cs="Tahoma"/>
          <w:color w:val="000000"/>
          <w:sz w:val="20"/>
          <w:szCs w:val="20"/>
        </w:rPr>
        <w:t xml:space="preserve">with </w:t>
      </w:r>
      <w:r w:rsidR="00C65E94" w:rsidRPr="00DC6B88">
        <w:rPr>
          <w:rFonts w:cs="Tahoma"/>
          <w:color w:val="000000"/>
          <w:sz w:val="20"/>
          <w:szCs w:val="20"/>
        </w:rPr>
        <w:t xml:space="preserve">a </w:t>
      </w:r>
      <w:r w:rsidRPr="00DC6B88">
        <w:rPr>
          <w:rFonts w:cs="Tahoma"/>
          <w:color w:val="000000"/>
          <w:sz w:val="20"/>
          <w:szCs w:val="20"/>
        </w:rPr>
        <w:t>sense of belonging and develop a support</w:t>
      </w:r>
      <w:r w:rsidR="00EE13CA" w:rsidRPr="00DC6B88">
        <w:rPr>
          <w:rFonts w:cs="Tahoma"/>
          <w:color w:val="000000"/>
          <w:sz w:val="20"/>
          <w:szCs w:val="20"/>
        </w:rPr>
        <w:t xml:space="preserve"> </w:t>
      </w:r>
      <w:r w:rsidRPr="00DC6B88">
        <w:rPr>
          <w:rFonts w:cs="Tahoma"/>
          <w:color w:val="000000"/>
          <w:sz w:val="20"/>
          <w:szCs w:val="20"/>
        </w:rPr>
        <w:t>network wit</w:t>
      </w:r>
      <w:r w:rsidR="00C65E94" w:rsidRPr="00DC6B88">
        <w:rPr>
          <w:rFonts w:cs="Tahoma"/>
          <w:color w:val="000000"/>
          <w:sz w:val="20"/>
          <w:szCs w:val="20"/>
        </w:rPr>
        <w:t>hin their school communities</w:t>
      </w:r>
      <w:r w:rsidRPr="00DC6B88">
        <w:rPr>
          <w:rFonts w:cs="Tahoma"/>
          <w:color w:val="000000"/>
          <w:sz w:val="20"/>
          <w:szCs w:val="20"/>
        </w:rPr>
        <w:t>. Typically-developing</w:t>
      </w:r>
      <w:r w:rsidR="00EE13CA" w:rsidRPr="00DC6B88">
        <w:rPr>
          <w:rFonts w:cs="Tahoma"/>
          <w:color w:val="000000"/>
          <w:sz w:val="20"/>
          <w:szCs w:val="20"/>
        </w:rPr>
        <w:t xml:space="preserve"> </w:t>
      </w:r>
      <w:r w:rsidRPr="00DC6B88">
        <w:rPr>
          <w:rFonts w:cs="Tahoma"/>
          <w:color w:val="000000"/>
          <w:sz w:val="20"/>
          <w:szCs w:val="20"/>
        </w:rPr>
        <w:t>students “seem to have more positive attitudes and a better</w:t>
      </w:r>
      <w:r w:rsidR="00C65E94" w:rsidRPr="00DC6B88">
        <w:rPr>
          <w:rFonts w:cs="Tahoma"/>
          <w:color w:val="000000"/>
          <w:sz w:val="20"/>
          <w:szCs w:val="20"/>
        </w:rPr>
        <w:t xml:space="preserve"> </w:t>
      </w:r>
      <w:r w:rsidRPr="00DC6B88">
        <w:rPr>
          <w:rFonts w:cs="Tahoma"/>
          <w:color w:val="000000"/>
          <w:sz w:val="20"/>
          <w:szCs w:val="20"/>
        </w:rPr>
        <w:t>understanding of the challenges that peers with disabilities</w:t>
      </w:r>
      <w:r w:rsidR="00EE13CA" w:rsidRPr="00DC6B88">
        <w:rPr>
          <w:rFonts w:cs="Tahoma"/>
          <w:color w:val="000000"/>
          <w:sz w:val="20"/>
          <w:szCs w:val="20"/>
        </w:rPr>
        <w:t xml:space="preserve"> </w:t>
      </w:r>
      <w:r w:rsidR="00C65E94" w:rsidRPr="00DC6B88">
        <w:rPr>
          <w:rFonts w:cs="Tahoma"/>
          <w:color w:val="000000"/>
          <w:sz w:val="20"/>
          <w:szCs w:val="20"/>
        </w:rPr>
        <w:t>face</w:t>
      </w:r>
      <w:r w:rsidRPr="00DC6B88">
        <w:rPr>
          <w:rFonts w:cs="Tahoma"/>
          <w:color w:val="000000"/>
          <w:sz w:val="20"/>
          <w:szCs w:val="20"/>
        </w:rPr>
        <w:t>” (</w:t>
      </w:r>
      <w:proofErr w:type="spellStart"/>
      <w:r w:rsidRPr="00DC6B88">
        <w:rPr>
          <w:rFonts w:cs="Tahoma"/>
          <w:color w:val="000000"/>
          <w:sz w:val="20"/>
          <w:szCs w:val="20"/>
        </w:rPr>
        <w:t>DeutschSmith</w:t>
      </w:r>
      <w:proofErr w:type="spellEnd"/>
      <w:r w:rsidRPr="00DC6B88">
        <w:rPr>
          <w:rFonts w:cs="Tahoma"/>
          <w:color w:val="000000"/>
          <w:sz w:val="20"/>
          <w:szCs w:val="20"/>
        </w:rPr>
        <w:t>, 2006).</w:t>
      </w:r>
    </w:p>
    <w:p w14:paraId="6FA3442C" w14:textId="77777777" w:rsidR="00BB6907" w:rsidRPr="00DC6B88" w:rsidRDefault="00BB6907" w:rsidP="00DC6B88">
      <w:pPr>
        <w:autoSpaceDE w:val="0"/>
        <w:autoSpaceDN w:val="0"/>
        <w:adjustRightInd w:val="0"/>
        <w:spacing w:after="0" w:line="240" w:lineRule="auto"/>
        <w:jc w:val="both"/>
        <w:rPr>
          <w:rFonts w:cs="Tahoma"/>
          <w:color w:val="000000"/>
          <w:sz w:val="20"/>
          <w:szCs w:val="20"/>
        </w:rPr>
      </w:pPr>
    </w:p>
    <w:p w14:paraId="657B4272" w14:textId="77777777" w:rsidR="00B3715E" w:rsidRPr="00DC6B88" w:rsidRDefault="00B3715E" w:rsidP="00DC6B88">
      <w:pPr>
        <w:autoSpaceDE w:val="0"/>
        <w:autoSpaceDN w:val="0"/>
        <w:adjustRightInd w:val="0"/>
        <w:spacing w:after="0" w:line="240" w:lineRule="auto"/>
        <w:jc w:val="both"/>
        <w:rPr>
          <w:rFonts w:cs="Tahoma"/>
          <w:color w:val="000000"/>
          <w:sz w:val="20"/>
          <w:szCs w:val="20"/>
        </w:rPr>
      </w:pPr>
      <w:r w:rsidRPr="00DC6B88">
        <w:rPr>
          <w:rFonts w:cs="Tahoma"/>
          <w:color w:val="000000"/>
          <w:sz w:val="20"/>
          <w:szCs w:val="20"/>
        </w:rPr>
        <w:t>Keep in mind that too much one-on-one support from an</w:t>
      </w:r>
      <w:r w:rsidR="00EE13CA" w:rsidRPr="00DC6B88">
        <w:rPr>
          <w:rFonts w:cs="Tahoma"/>
          <w:color w:val="000000"/>
          <w:sz w:val="20"/>
          <w:szCs w:val="20"/>
        </w:rPr>
        <w:t xml:space="preserve"> </w:t>
      </w:r>
      <w:r w:rsidRPr="00DC6B88">
        <w:rPr>
          <w:rFonts w:cs="Tahoma"/>
          <w:color w:val="000000"/>
          <w:sz w:val="20"/>
          <w:szCs w:val="20"/>
        </w:rPr>
        <w:t>aide or teacher can impair the student’s ability to benefit from</w:t>
      </w:r>
      <w:r w:rsidR="00EE13CA" w:rsidRPr="00DC6B88">
        <w:rPr>
          <w:rFonts w:cs="Tahoma"/>
          <w:color w:val="000000"/>
          <w:sz w:val="20"/>
          <w:szCs w:val="20"/>
        </w:rPr>
        <w:t xml:space="preserve"> </w:t>
      </w:r>
      <w:r w:rsidRPr="00DC6B88">
        <w:rPr>
          <w:rFonts w:cs="Tahoma"/>
          <w:color w:val="000000"/>
          <w:sz w:val="20"/>
          <w:szCs w:val="20"/>
        </w:rPr>
        <w:t>peer group models, learn to work cooperatively and develop social relationships with classmates.</w:t>
      </w:r>
    </w:p>
    <w:p w14:paraId="52F3E8A5" w14:textId="77777777" w:rsidR="001827D3" w:rsidRPr="00DC6B88" w:rsidRDefault="001827D3" w:rsidP="00DC6B88">
      <w:pPr>
        <w:autoSpaceDE w:val="0"/>
        <w:autoSpaceDN w:val="0"/>
        <w:adjustRightInd w:val="0"/>
        <w:spacing w:after="0" w:line="240" w:lineRule="auto"/>
        <w:jc w:val="both"/>
        <w:outlineLvl w:val="0"/>
        <w:rPr>
          <w:rFonts w:cs="Tahoma"/>
          <w:b/>
          <w:bCs/>
          <w:color w:val="000099"/>
          <w:sz w:val="20"/>
          <w:szCs w:val="20"/>
        </w:rPr>
      </w:pPr>
    </w:p>
    <w:p w14:paraId="7230E811" w14:textId="77777777" w:rsidR="00B3715E" w:rsidRPr="00920193" w:rsidRDefault="002E6B96" w:rsidP="00DC6B88">
      <w:pPr>
        <w:autoSpaceDE w:val="0"/>
        <w:autoSpaceDN w:val="0"/>
        <w:adjustRightInd w:val="0"/>
        <w:spacing w:after="0" w:line="240" w:lineRule="auto"/>
        <w:jc w:val="both"/>
        <w:outlineLvl w:val="0"/>
        <w:rPr>
          <w:rFonts w:cs="Tahoma"/>
          <w:b/>
          <w:bCs/>
          <w:color w:val="00407D"/>
          <w:sz w:val="20"/>
          <w:szCs w:val="20"/>
        </w:rPr>
      </w:pPr>
      <w:r w:rsidRPr="00920193">
        <w:rPr>
          <w:rFonts w:cs="Tahoma"/>
          <w:b/>
          <w:bCs/>
          <w:color w:val="00407D"/>
          <w:sz w:val="20"/>
          <w:szCs w:val="20"/>
        </w:rPr>
        <w:t>ASSESSING SOCIAL SKILLS</w:t>
      </w:r>
    </w:p>
    <w:p w14:paraId="5943C41E" w14:textId="77777777" w:rsidR="00B3715E" w:rsidRPr="00DC6B88" w:rsidRDefault="00B3715E" w:rsidP="00DC6B88">
      <w:pPr>
        <w:autoSpaceDE w:val="0"/>
        <w:autoSpaceDN w:val="0"/>
        <w:adjustRightInd w:val="0"/>
        <w:spacing w:after="0" w:line="240" w:lineRule="auto"/>
        <w:jc w:val="both"/>
        <w:rPr>
          <w:rFonts w:cs="Tahoma"/>
          <w:color w:val="000000"/>
          <w:sz w:val="20"/>
          <w:szCs w:val="20"/>
        </w:rPr>
      </w:pPr>
      <w:r w:rsidRPr="00DC6B88">
        <w:rPr>
          <w:rFonts w:cs="Tahoma"/>
          <w:color w:val="000000"/>
          <w:sz w:val="20"/>
          <w:szCs w:val="20"/>
        </w:rPr>
        <w:t>Social skills are a collection of behaviors in an individual’s</w:t>
      </w:r>
      <w:r w:rsidR="00EE13CA" w:rsidRPr="00DC6B88">
        <w:rPr>
          <w:rFonts w:cs="Tahoma"/>
          <w:color w:val="000000"/>
          <w:sz w:val="20"/>
          <w:szCs w:val="20"/>
        </w:rPr>
        <w:t xml:space="preserve"> </w:t>
      </w:r>
      <w:r w:rsidRPr="00DC6B88">
        <w:rPr>
          <w:rFonts w:cs="Tahoma"/>
          <w:color w:val="000000"/>
          <w:sz w:val="20"/>
          <w:szCs w:val="20"/>
        </w:rPr>
        <w:t>repertoire that enable him or her to interact successfully in the</w:t>
      </w:r>
      <w:r w:rsidR="00EE13CA" w:rsidRPr="00DC6B88">
        <w:rPr>
          <w:rFonts w:cs="Tahoma"/>
          <w:color w:val="000000"/>
          <w:sz w:val="20"/>
          <w:szCs w:val="20"/>
        </w:rPr>
        <w:t xml:space="preserve"> </w:t>
      </w:r>
      <w:r w:rsidR="00C65E94" w:rsidRPr="00DC6B88">
        <w:rPr>
          <w:rFonts w:cs="Tahoma"/>
          <w:color w:val="000000"/>
          <w:sz w:val="20"/>
          <w:szCs w:val="20"/>
        </w:rPr>
        <w:t>environment</w:t>
      </w:r>
      <w:r w:rsidRPr="00DC6B88">
        <w:rPr>
          <w:rFonts w:cs="Tahoma"/>
          <w:color w:val="000000"/>
          <w:sz w:val="20"/>
          <w:szCs w:val="20"/>
        </w:rPr>
        <w:t xml:space="preserve"> (Mastropieri &amp; Scruggs, 2002). It is important</w:t>
      </w:r>
      <w:r w:rsidR="00EE13CA" w:rsidRPr="00DC6B88">
        <w:rPr>
          <w:rFonts w:cs="Tahoma"/>
          <w:color w:val="000000"/>
          <w:sz w:val="20"/>
          <w:szCs w:val="20"/>
        </w:rPr>
        <w:t xml:space="preserve"> </w:t>
      </w:r>
      <w:r w:rsidRPr="00DC6B88">
        <w:rPr>
          <w:rFonts w:cs="Tahoma"/>
          <w:color w:val="000000"/>
          <w:sz w:val="20"/>
          <w:szCs w:val="20"/>
        </w:rPr>
        <w:t>to assess the social skills of all students in</w:t>
      </w:r>
      <w:r w:rsidR="00EE13CA" w:rsidRPr="00DC6B88">
        <w:rPr>
          <w:rFonts w:cs="Tahoma"/>
          <w:color w:val="000000"/>
          <w:sz w:val="20"/>
          <w:szCs w:val="20"/>
        </w:rPr>
        <w:t xml:space="preserve"> </w:t>
      </w:r>
      <w:r w:rsidRPr="00DC6B88">
        <w:rPr>
          <w:rFonts w:cs="Tahoma"/>
          <w:color w:val="000000"/>
          <w:sz w:val="20"/>
          <w:szCs w:val="20"/>
        </w:rPr>
        <w:t>the classroom.</w:t>
      </w:r>
    </w:p>
    <w:p w14:paraId="17C79B20" w14:textId="77777777" w:rsidR="00EE13CA" w:rsidRPr="00DC6B88" w:rsidRDefault="00EE13CA" w:rsidP="00DC6B88">
      <w:pPr>
        <w:autoSpaceDE w:val="0"/>
        <w:autoSpaceDN w:val="0"/>
        <w:adjustRightInd w:val="0"/>
        <w:spacing w:after="0" w:line="240" w:lineRule="auto"/>
        <w:jc w:val="both"/>
        <w:rPr>
          <w:rFonts w:cs="Tahoma"/>
          <w:color w:val="000000"/>
          <w:sz w:val="20"/>
          <w:szCs w:val="20"/>
        </w:rPr>
      </w:pPr>
    </w:p>
    <w:p w14:paraId="5F96E780" w14:textId="77777777" w:rsidR="00DC6B88" w:rsidRDefault="00B3715E" w:rsidP="00DC6B88">
      <w:pPr>
        <w:autoSpaceDE w:val="0"/>
        <w:autoSpaceDN w:val="0"/>
        <w:adjustRightInd w:val="0"/>
        <w:spacing w:after="0" w:line="240" w:lineRule="auto"/>
        <w:jc w:val="both"/>
        <w:rPr>
          <w:rFonts w:cs="Tahoma"/>
          <w:color w:val="000000"/>
          <w:sz w:val="20"/>
          <w:szCs w:val="20"/>
        </w:rPr>
      </w:pPr>
      <w:r w:rsidRPr="00DC6B88">
        <w:rPr>
          <w:rFonts w:cs="Tahoma"/>
          <w:color w:val="000000"/>
          <w:sz w:val="20"/>
          <w:szCs w:val="20"/>
        </w:rPr>
        <w:t>The following assessment procedures are good methods</w:t>
      </w:r>
      <w:r w:rsidR="00EE13CA" w:rsidRPr="00DC6B88">
        <w:rPr>
          <w:rFonts w:cs="Tahoma"/>
          <w:color w:val="000000"/>
          <w:sz w:val="20"/>
          <w:szCs w:val="20"/>
        </w:rPr>
        <w:t xml:space="preserve"> </w:t>
      </w:r>
      <w:r w:rsidRPr="00DC6B88">
        <w:rPr>
          <w:rFonts w:cs="Tahoma"/>
          <w:color w:val="000000"/>
          <w:sz w:val="20"/>
          <w:szCs w:val="20"/>
        </w:rPr>
        <w:t>to assess studen</w:t>
      </w:r>
      <w:r w:rsidR="00DC6B88">
        <w:rPr>
          <w:rFonts w:cs="Tahoma"/>
          <w:color w:val="000000"/>
          <w:sz w:val="20"/>
          <w:szCs w:val="20"/>
        </w:rPr>
        <w:t>ts’ social skills:</w:t>
      </w:r>
    </w:p>
    <w:p w14:paraId="3B3C0147" w14:textId="77777777" w:rsidR="00DC6B88" w:rsidRDefault="00DC6B88" w:rsidP="00AC2326">
      <w:pPr>
        <w:numPr>
          <w:ilvl w:val="0"/>
          <w:numId w:val="113"/>
        </w:numPr>
        <w:autoSpaceDE w:val="0"/>
        <w:autoSpaceDN w:val="0"/>
        <w:adjustRightInd w:val="0"/>
        <w:spacing w:after="0" w:line="240" w:lineRule="auto"/>
        <w:jc w:val="both"/>
        <w:rPr>
          <w:rFonts w:cs="Tahoma"/>
          <w:color w:val="000000"/>
          <w:sz w:val="20"/>
          <w:szCs w:val="20"/>
        </w:rPr>
      </w:pPr>
      <w:r>
        <w:rPr>
          <w:rFonts w:cs="Tahoma"/>
          <w:color w:val="000000"/>
          <w:sz w:val="20"/>
          <w:szCs w:val="20"/>
        </w:rPr>
        <w:t>Sociometric Measures</w:t>
      </w:r>
    </w:p>
    <w:p w14:paraId="0809CA3A" w14:textId="77777777" w:rsidR="00DC6B88" w:rsidRDefault="00DC6B88" w:rsidP="00AC2326">
      <w:pPr>
        <w:numPr>
          <w:ilvl w:val="0"/>
          <w:numId w:val="113"/>
        </w:numPr>
        <w:autoSpaceDE w:val="0"/>
        <w:autoSpaceDN w:val="0"/>
        <w:adjustRightInd w:val="0"/>
        <w:spacing w:after="0" w:line="240" w:lineRule="auto"/>
        <w:jc w:val="both"/>
        <w:rPr>
          <w:rFonts w:cs="Tahoma"/>
          <w:color w:val="000000"/>
          <w:sz w:val="20"/>
          <w:szCs w:val="20"/>
        </w:rPr>
      </w:pPr>
      <w:r>
        <w:rPr>
          <w:rFonts w:cs="Tahoma"/>
          <w:color w:val="000000"/>
          <w:sz w:val="20"/>
          <w:szCs w:val="20"/>
        </w:rPr>
        <w:t>Teacher Ratings</w:t>
      </w:r>
    </w:p>
    <w:p w14:paraId="7A9FC6D8" w14:textId="77777777" w:rsidR="00DC6B88" w:rsidRDefault="00DC6B88" w:rsidP="00AC2326">
      <w:pPr>
        <w:numPr>
          <w:ilvl w:val="0"/>
          <w:numId w:val="113"/>
        </w:numPr>
        <w:autoSpaceDE w:val="0"/>
        <w:autoSpaceDN w:val="0"/>
        <w:adjustRightInd w:val="0"/>
        <w:spacing w:after="0" w:line="240" w:lineRule="auto"/>
        <w:jc w:val="both"/>
        <w:rPr>
          <w:rFonts w:cs="Tahoma"/>
          <w:color w:val="000000"/>
          <w:sz w:val="20"/>
          <w:szCs w:val="20"/>
        </w:rPr>
      </w:pPr>
      <w:r>
        <w:rPr>
          <w:rFonts w:cs="Tahoma"/>
          <w:color w:val="000000"/>
          <w:sz w:val="20"/>
          <w:szCs w:val="20"/>
        </w:rPr>
        <w:t>Roleplay Tests</w:t>
      </w:r>
    </w:p>
    <w:p w14:paraId="5E9C3A03" w14:textId="77777777" w:rsidR="00DC6B88" w:rsidRDefault="00DC6B88" w:rsidP="00AC2326">
      <w:pPr>
        <w:numPr>
          <w:ilvl w:val="0"/>
          <w:numId w:val="113"/>
        </w:numPr>
        <w:autoSpaceDE w:val="0"/>
        <w:autoSpaceDN w:val="0"/>
        <w:adjustRightInd w:val="0"/>
        <w:spacing w:after="0" w:line="240" w:lineRule="auto"/>
        <w:jc w:val="both"/>
        <w:rPr>
          <w:rFonts w:cs="Tahoma"/>
          <w:color w:val="000000"/>
          <w:sz w:val="20"/>
          <w:szCs w:val="20"/>
        </w:rPr>
      </w:pPr>
      <w:r w:rsidRPr="00DC6B88">
        <w:rPr>
          <w:rFonts w:cs="Tahoma"/>
          <w:color w:val="000000"/>
          <w:sz w:val="20"/>
          <w:szCs w:val="20"/>
        </w:rPr>
        <w:t xml:space="preserve">Naturalistic </w:t>
      </w:r>
      <w:r w:rsidR="00B3715E" w:rsidRPr="00DC6B88">
        <w:rPr>
          <w:rFonts w:cs="Tahoma"/>
          <w:color w:val="000000"/>
          <w:sz w:val="20"/>
          <w:szCs w:val="20"/>
        </w:rPr>
        <w:t>or</w:t>
      </w:r>
      <w:r w:rsidR="00EE13CA" w:rsidRPr="00DC6B88">
        <w:rPr>
          <w:rFonts w:cs="Tahoma"/>
          <w:color w:val="000000"/>
          <w:sz w:val="20"/>
          <w:szCs w:val="20"/>
        </w:rPr>
        <w:t xml:space="preserve"> </w:t>
      </w:r>
      <w:r w:rsidRPr="00DC6B88">
        <w:rPr>
          <w:rFonts w:cs="Tahoma"/>
          <w:color w:val="000000"/>
          <w:sz w:val="20"/>
          <w:szCs w:val="20"/>
        </w:rPr>
        <w:t>D</w:t>
      </w:r>
      <w:r>
        <w:rPr>
          <w:rFonts w:cs="Tahoma"/>
          <w:color w:val="000000"/>
          <w:sz w:val="20"/>
          <w:szCs w:val="20"/>
        </w:rPr>
        <w:t>irect Observation</w:t>
      </w:r>
    </w:p>
    <w:p w14:paraId="2A6A7483" w14:textId="77777777" w:rsidR="00DC6B88" w:rsidRDefault="00DC6B88" w:rsidP="00DC6B88">
      <w:pPr>
        <w:autoSpaceDE w:val="0"/>
        <w:autoSpaceDN w:val="0"/>
        <w:adjustRightInd w:val="0"/>
        <w:spacing w:after="0" w:line="240" w:lineRule="auto"/>
        <w:jc w:val="both"/>
        <w:rPr>
          <w:rFonts w:cs="Tahoma"/>
          <w:color w:val="000000"/>
          <w:sz w:val="20"/>
          <w:szCs w:val="20"/>
        </w:rPr>
      </w:pPr>
    </w:p>
    <w:p w14:paraId="51047CE3" w14:textId="77777777" w:rsidR="00B3715E" w:rsidRPr="00DC6B88" w:rsidRDefault="00A763D4" w:rsidP="00DC6B88">
      <w:pPr>
        <w:autoSpaceDE w:val="0"/>
        <w:autoSpaceDN w:val="0"/>
        <w:adjustRightInd w:val="0"/>
        <w:spacing w:after="0" w:line="240" w:lineRule="auto"/>
        <w:jc w:val="both"/>
        <w:rPr>
          <w:rFonts w:cs="Tahoma"/>
          <w:color w:val="000000"/>
          <w:sz w:val="20"/>
          <w:szCs w:val="20"/>
        </w:rPr>
      </w:pPr>
      <w:r w:rsidRPr="00DC6B88">
        <w:rPr>
          <w:rFonts w:cs="Tahoma"/>
          <w:color w:val="000000"/>
          <w:sz w:val="20"/>
          <w:szCs w:val="20"/>
        </w:rPr>
        <w:t>Sociometric m</w:t>
      </w:r>
      <w:r w:rsidR="00B3715E" w:rsidRPr="00DC6B88">
        <w:rPr>
          <w:rFonts w:cs="Tahoma"/>
          <w:color w:val="000000"/>
          <w:sz w:val="20"/>
          <w:szCs w:val="20"/>
        </w:rPr>
        <w:t>easures assess the degree</w:t>
      </w:r>
      <w:r w:rsidR="00EE13CA" w:rsidRPr="00DC6B88">
        <w:rPr>
          <w:rFonts w:cs="Tahoma"/>
          <w:color w:val="000000"/>
          <w:sz w:val="20"/>
          <w:szCs w:val="20"/>
        </w:rPr>
        <w:t xml:space="preserve"> </w:t>
      </w:r>
      <w:r w:rsidR="00B3715E" w:rsidRPr="00DC6B88">
        <w:rPr>
          <w:rFonts w:cs="Tahoma"/>
          <w:color w:val="000000"/>
          <w:sz w:val="20"/>
          <w:szCs w:val="20"/>
        </w:rPr>
        <w:t>of social acceptance a</w:t>
      </w:r>
      <w:r w:rsidR="00C65E94" w:rsidRPr="00DC6B88">
        <w:rPr>
          <w:rFonts w:cs="Tahoma"/>
          <w:color w:val="000000"/>
          <w:sz w:val="20"/>
          <w:szCs w:val="20"/>
        </w:rPr>
        <w:t xml:space="preserve">mong students. Peer nomination, </w:t>
      </w:r>
      <w:r w:rsidR="00B3715E" w:rsidRPr="00DC6B88">
        <w:rPr>
          <w:rFonts w:cs="Tahoma"/>
          <w:color w:val="000000"/>
          <w:sz w:val="20"/>
          <w:szCs w:val="20"/>
        </w:rPr>
        <w:t>e.g.,</w:t>
      </w:r>
      <w:r w:rsidR="00EE13CA" w:rsidRPr="00DC6B88">
        <w:rPr>
          <w:rFonts w:cs="Tahoma"/>
          <w:color w:val="000000"/>
          <w:sz w:val="20"/>
          <w:szCs w:val="20"/>
        </w:rPr>
        <w:t xml:space="preserve"> </w:t>
      </w:r>
      <w:r w:rsidR="00B3715E" w:rsidRPr="00DC6B88">
        <w:rPr>
          <w:rFonts w:cs="Tahoma"/>
          <w:color w:val="000000"/>
          <w:sz w:val="20"/>
          <w:szCs w:val="20"/>
        </w:rPr>
        <w:t>polling students to determine who they like the most or</w:t>
      </w:r>
      <w:r w:rsidR="00EE13CA" w:rsidRPr="00DC6B88">
        <w:rPr>
          <w:rFonts w:cs="Tahoma"/>
          <w:color w:val="000000"/>
          <w:sz w:val="20"/>
          <w:szCs w:val="20"/>
        </w:rPr>
        <w:t xml:space="preserve"> </w:t>
      </w:r>
      <w:r w:rsidR="00C65E94" w:rsidRPr="00DC6B88">
        <w:rPr>
          <w:rFonts w:cs="Tahoma"/>
          <w:color w:val="000000"/>
          <w:sz w:val="20"/>
          <w:szCs w:val="20"/>
        </w:rPr>
        <w:t>least</w:t>
      </w:r>
      <w:r w:rsidR="00DC6B88">
        <w:rPr>
          <w:rFonts w:cs="Tahoma"/>
          <w:color w:val="000000"/>
          <w:sz w:val="20"/>
          <w:szCs w:val="20"/>
        </w:rPr>
        <w:t>,</w:t>
      </w:r>
      <w:r w:rsidR="00B3715E" w:rsidRPr="00DC6B88">
        <w:rPr>
          <w:rFonts w:cs="Tahoma"/>
          <w:color w:val="000000"/>
          <w:sz w:val="20"/>
          <w:szCs w:val="20"/>
        </w:rPr>
        <w:t xml:space="preserve"> can help educators identify students </w:t>
      </w:r>
      <w:r w:rsidR="00C65E94" w:rsidRPr="00DC6B88">
        <w:rPr>
          <w:rFonts w:cs="Tahoma"/>
          <w:color w:val="000000"/>
          <w:sz w:val="20"/>
          <w:szCs w:val="20"/>
        </w:rPr>
        <w:t>who</w:t>
      </w:r>
      <w:r w:rsidR="00B3715E" w:rsidRPr="00DC6B88">
        <w:rPr>
          <w:rFonts w:cs="Tahoma"/>
          <w:color w:val="000000"/>
          <w:sz w:val="20"/>
          <w:szCs w:val="20"/>
        </w:rPr>
        <w:t xml:space="preserve"> are not being</w:t>
      </w:r>
      <w:r w:rsidR="003E5CF4" w:rsidRPr="00DC6B88">
        <w:rPr>
          <w:rFonts w:cs="Tahoma"/>
          <w:color w:val="000000"/>
          <w:sz w:val="20"/>
          <w:szCs w:val="20"/>
        </w:rPr>
        <w:t xml:space="preserve"> </w:t>
      </w:r>
      <w:r w:rsidR="00B3715E" w:rsidRPr="00DC6B88">
        <w:rPr>
          <w:rFonts w:cs="Tahoma"/>
          <w:color w:val="000000"/>
          <w:sz w:val="20"/>
          <w:szCs w:val="20"/>
        </w:rPr>
        <w:t>socially accepted in the classroom. Teacher ratings provide</w:t>
      </w:r>
      <w:r w:rsidR="00EE13CA" w:rsidRPr="00DC6B88">
        <w:rPr>
          <w:rFonts w:cs="Tahoma"/>
          <w:color w:val="000000"/>
          <w:sz w:val="20"/>
          <w:szCs w:val="20"/>
        </w:rPr>
        <w:t xml:space="preserve"> </w:t>
      </w:r>
      <w:r w:rsidR="00B3715E" w:rsidRPr="00DC6B88">
        <w:rPr>
          <w:rFonts w:cs="Tahoma"/>
          <w:color w:val="000000"/>
          <w:sz w:val="20"/>
          <w:szCs w:val="20"/>
        </w:rPr>
        <w:t>information about strengths and weaknesses in social skills</w:t>
      </w:r>
      <w:r w:rsidR="00C65E94" w:rsidRPr="00DC6B88">
        <w:rPr>
          <w:rFonts w:cs="Tahoma"/>
          <w:color w:val="000000"/>
          <w:sz w:val="20"/>
          <w:szCs w:val="20"/>
        </w:rPr>
        <w:t xml:space="preserve">, </w:t>
      </w:r>
      <w:r w:rsidR="00B3715E" w:rsidRPr="00DC6B88">
        <w:rPr>
          <w:rFonts w:cs="Tahoma"/>
          <w:color w:val="000000"/>
          <w:sz w:val="20"/>
          <w:szCs w:val="20"/>
        </w:rPr>
        <w:t>e.g., a daily checklist of “how well” or “how frequently”</w:t>
      </w:r>
      <w:r w:rsidR="003E5CF4" w:rsidRPr="00DC6B88">
        <w:rPr>
          <w:rFonts w:cs="Tahoma"/>
          <w:color w:val="000000"/>
          <w:sz w:val="20"/>
          <w:szCs w:val="20"/>
        </w:rPr>
        <w:t xml:space="preserve"> </w:t>
      </w:r>
      <w:r w:rsidR="00B3715E" w:rsidRPr="00DC6B88">
        <w:rPr>
          <w:rFonts w:cs="Tahoma"/>
          <w:color w:val="000000"/>
          <w:sz w:val="20"/>
          <w:szCs w:val="20"/>
        </w:rPr>
        <w:t>a student dis</w:t>
      </w:r>
      <w:r w:rsidR="00C65E94" w:rsidRPr="00DC6B88">
        <w:rPr>
          <w:rFonts w:cs="Tahoma"/>
          <w:color w:val="000000"/>
          <w:sz w:val="20"/>
          <w:szCs w:val="20"/>
        </w:rPr>
        <w:t>plays appropriate social skills</w:t>
      </w:r>
      <w:r w:rsidR="00B3715E" w:rsidRPr="00DC6B88">
        <w:rPr>
          <w:rFonts w:cs="Tahoma"/>
          <w:color w:val="000000"/>
          <w:sz w:val="20"/>
          <w:szCs w:val="20"/>
        </w:rPr>
        <w:t xml:space="preserve"> (Mastropieri &amp;</w:t>
      </w:r>
      <w:r w:rsidR="00EE13CA" w:rsidRPr="00DC6B88">
        <w:rPr>
          <w:rFonts w:cs="Tahoma"/>
          <w:color w:val="000000"/>
          <w:sz w:val="20"/>
          <w:szCs w:val="20"/>
        </w:rPr>
        <w:t xml:space="preserve"> </w:t>
      </w:r>
      <w:r w:rsidR="00B3715E" w:rsidRPr="00DC6B88">
        <w:rPr>
          <w:rFonts w:cs="Tahoma"/>
          <w:color w:val="000000"/>
          <w:sz w:val="20"/>
          <w:szCs w:val="20"/>
        </w:rPr>
        <w:t>Scruggs, 2002). Role</w:t>
      </w:r>
      <w:r w:rsidR="003E5CF4" w:rsidRPr="00DC6B88">
        <w:rPr>
          <w:rFonts w:cs="Tahoma"/>
          <w:color w:val="000000"/>
          <w:sz w:val="20"/>
          <w:szCs w:val="20"/>
        </w:rPr>
        <w:t>-</w:t>
      </w:r>
      <w:r w:rsidR="00B3715E" w:rsidRPr="00DC6B88">
        <w:rPr>
          <w:rFonts w:cs="Tahoma"/>
          <w:color w:val="000000"/>
          <w:sz w:val="20"/>
          <w:szCs w:val="20"/>
        </w:rPr>
        <w:t>playing can be used to assess a student’s</w:t>
      </w:r>
      <w:r w:rsidR="00EE13CA" w:rsidRPr="00DC6B88">
        <w:rPr>
          <w:rFonts w:cs="Tahoma"/>
          <w:color w:val="000000"/>
          <w:sz w:val="20"/>
          <w:szCs w:val="20"/>
        </w:rPr>
        <w:t xml:space="preserve"> </w:t>
      </w:r>
      <w:r w:rsidR="00B3715E" w:rsidRPr="00DC6B88">
        <w:rPr>
          <w:rFonts w:cs="Tahoma"/>
          <w:color w:val="000000"/>
          <w:sz w:val="20"/>
          <w:szCs w:val="20"/>
        </w:rPr>
        <w:t>ability to perform specific social skills. Naturalistic or direct</w:t>
      </w:r>
      <w:r w:rsidR="00EE13CA" w:rsidRPr="00DC6B88">
        <w:rPr>
          <w:rFonts w:cs="Tahoma"/>
          <w:color w:val="000000"/>
          <w:sz w:val="20"/>
          <w:szCs w:val="20"/>
        </w:rPr>
        <w:t xml:space="preserve"> </w:t>
      </w:r>
      <w:r w:rsidR="00B3715E" w:rsidRPr="00DC6B88">
        <w:rPr>
          <w:rFonts w:cs="Tahoma"/>
          <w:color w:val="000000"/>
          <w:sz w:val="20"/>
          <w:szCs w:val="20"/>
        </w:rPr>
        <w:t>observations are performed in the students’ natural settings</w:t>
      </w:r>
      <w:r w:rsidR="00EE13CA" w:rsidRPr="00DC6B88">
        <w:rPr>
          <w:rFonts w:cs="Tahoma"/>
          <w:color w:val="000000"/>
          <w:sz w:val="20"/>
          <w:szCs w:val="20"/>
        </w:rPr>
        <w:t xml:space="preserve"> </w:t>
      </w:r>
      <w:r w:rsidR="00B3715E" w:rsidRPr="00DC6B88">
        <w:rPr>
          <w:rFonts w:cs="Tahoma"/>
          <w:color w:val="000000"/>
          <w:sz w:val="20"/>
          <w:szCs w:val="20"/>
        </w:rPr>
        <w:t>to determine which social skills are appropriate for a specific</w:t>
      </w:r>
      <w:r w:rsidR="00EE13CA" w:rsidRPr="00DC6B88">
        <w:rPr>
          <w:rFonts w:cs="Tahoma"/>
          <w:color w:val="000000"/>
          <w:sz w:val="20"/>
          <w:szCs w:val="20"/>
        </w:rPr>
        <w:t xml:space="preserve"> </w:t>
      </w:r>
      <w:r w:rsidR="00B3715E" w:rsidRPr="00DC6B88">
        <w:rPr>
          <w:rFonts w:cs="Tahoma"/>
          <w:color w:val="000000"/>
          <w:sz w:val="20"/>
          <w:szCs w:val="20"/>
        </w:rPr>
        <w:t>student.</w:t>
      </w:r>
    </w:p>
    <w:p w14:paraId="606F40A5" w14:textId="77777777" w:rsidR="001827D3" w:rsidRPr="00DC6B88" w:rsidRDefault="001827D3" w:rsidP="00DC6B88">
      <w:pPr>
        <w:autoSpaceDE w:val="0"/>
        <w:autoSpaceDN w:val="0"/>
        <w:adjustRightInd w:val="0"/>
        <w:spacing w:after="0" w:line="240" w:lineRule="auto"/>
        <w:jc w:val="both"/>
        <w:outlineLvl w:val="0"/>
        <w:rPr>
          <w:rFonts w:cs="Tahoma"/>
          <w:b/>
          <w:bCs/>
          <w:color w:val="000099"/>
          <w:sz w:val="20"/>
          <w:szCs w:val="20"/>
        </w:rPr>
      </w:pPr>
    </w:p>
    <w:p w14:paraId="270FDB46" w14:textId="77777777" w:rsidR="00B3715E" w:rsidRPr="00920193" w:rsidRDefault="002E6B96" w:rsidP="00DC6B88">
      <w:pPr>
        <w:autoSpaceDE w:val="0"/>
        <w:autoSpaceDN w:val="0"/>
        <w:adjustRightInd w:val="0"/>
        <w:spacing w:after="0" w:line="240" w:lineRule="auto"/>
        <w:jc w:val="both"/>
        <w:outlineLvl w:val="0"/>
        <w:rPr>
          <w:rFonts w:cs="Tahoma"/>
          <w:b/>
          <w:bCs/>
          <w:color w:val="00407D"/>
          <w:sz w:val="20"/>
          <w:szCs w:val="20"/>
        </w:rPr>
      </w:pPr>
      <w:r w:rsidRPr="00920193">
        <w:rPr>
          <w:rFonts w:cs="Tahoma"/>
          <w:b/>
          <w:bCs/>
          <w:color w:val="00407D"/>
          <w:sz w:val="20"/>
          <w:szCs w:val="20"/>
        </w:rPr>
        <w:t>SOCIAL SKILLS INSTRUCTION</w:t>
      </w:r>
    </w:p>
    <w:p w14:paraId="286C07CF" w14:textId="7F9127F8" w:rsidR="004F6C7C" w:rsidRPr="00DC6B88" w:rsidRDefault="00B3715E" w:rsidP="00DC6B88">
      <w:pPr>
        <w:autoSpaceDE w:val="0"/>
        <w:autoSpaceDN w:val="0"/>
        <w:adjustRightInd w:val="0"/>
        <w:spacing w:after="0" w:line="240" w:lineRule="auto"/>
        <w:jc w:val="both"/>
        <w:rPr>
          <w:rFonts w:cs="Tahoma"/>
          <w:color w:val="000000"/>
          <w:sz w:val="20"/>
          <w:szCs w:val="20"/>
        </w:rPr>
      </w:pPr>
      <w:r w:rsidRPr="00DC6B88">
        <w:rPr>
          <w:rFonts w:cs="Tahoma"/>
          <w:color w:val="000000"/>
          <w:sz w:val="20"/>
          <w:szCs w:val="20"/>
        </w:rPr>
        <w:t>It is important to note that students with Down syndrome</w:t>
      </w:r>
      <w:r w:rsidR="00EE13CA" w:rsidRPr="00DC6B88">
        <w:rPr>
          <w:rFonts w:cs="Tahoma"/>
          <w:color w:val="000000"/>
          <w:sz w:val="20"/>
          <w:szCs w:val="20"/>
        </w:rPr>
        <w:t xml:space="preserve"> </w:t>
      </w:r>
      <w:r w:rsidRPr="00DC6B88">
        <w:rPr>
          <w:rFonts w:cs="Tahoma"/>
          <w:color w:val="000000"/>
          <w:sz w:val="20"/>
          <w:szCs w:val="20"/>
        </w:rPr>
        <w:t>must be directly taught socially</w:t>
      </w:r>
      <w:r w:rsidR="00C65E94" w:rsidRPr="00DC6B88">
        <w:rPr>
          <w:rFonts w:cs="Tahoma"/>
          <w:color w:val="000000"/>
          <w:sz w:val="20"/>
          <w:szCs w:val="20"/>
        </w:rPr>
        <w:t>-</w:t>
      </w:r>
      <w:r w:rsidRPr="00DC6B88">
        <w:rPr>
          <w:rFonts w:cs="Tahoma"/>
          <w:color w:val="000000"/>
          <w:sz w:val="20"/>
          <w:szCs w:val="20"/>
        </w:rPr>
        <w:t>appropriate behaviors</w:t>
      </w:r>
      <w:r w:rsidR="00C65E94" w:rsidRPr="00DC6B88">
        <w:rPr>
          <w:rFonts w:cs="Tahoma"/>
          <w:color w:val="000000"/>
          <w:sz w:val="20"/>
          <w:szCs w:val="20"/>
        </w:rPr>
        <w:t xml:space="preserve">, </w:t>
      </w:r>
      <w:r w:rsidRPr="00DC6B88">
        <w:rPr>
          <w:rFonts w:cs="Tahoma"/>
          <w:color w:val="000000"/>
          <w:sz w:val="20"/>
          <w:szCs w:val="20"/>
        </w:rPr>
        <w:t>e.g.,</w:t>
      </w:r>
      <w:r w:rsidR="00EE13CA" w:rsidRPr="00DC6B88">
        <w:rPr>
          <w:rFonts w:cs="Tahoma"/>
          <w:color w:val="000000"/>
          <w:sz w:val="20"/>
          <w:szCs w:val="20"/>
        </w:rPr>
        <w:t xml:space="preserve"> </w:t>
      </w:r>
      <w:r w:rsidRPr="00DC6B88">
        <w:rPr>
          <w:rFonts w:cs="Tahoma"/>
          <w:color w:val="000000"/>
          <w:sz w:val="20"/>
          <w:szCs w:val="20"/>
        </w:rPr>
        <w:t>no hugging, turn-t</w:t>
      </w:r>
      <w:r w:rsidR="00C65E94" w:rsidRPr="00DC6B88">
        <w:rPr>
          <w:rFonts w:cs="Tahoma"/>
          <w:color w:val="000000"/>
          <w:sz w:val="20"/>
          <w:szCs w:val="20"/>
        </w:rPr>
        <w:t>aking, sharing, classroom rules</w:t>
      </w:r>
      <w:r w:rsidRPr="00DC6B88">
        <w:rPr>
          <w:rFonts w:cs="Tahoma"/>
          <w:color w:val="000000"/>
          <w:sz w:val="20"/>
          <w:szCs w:val="20"/>
        </w:rPr>
        <w:t>. Social skills</w:t>
      </w:r>
      <w:r w:rsidR="00EE13CA" w:rsidRPr="00DC6B88">
        <w:rPr>
          <w:rFonts w:cs="Tahoma"/>
          <w:color w:val="000000"/>
          <w:sz w:val="20"/>
          <w:szCs w:val="20"/>
        </w:rPr>
        <w:t xml:space="preserve"> </w:t>
      </w:r>
      <w:r w:rsidRPr="00DC6B88">
        <w:rPr>
          <w:rFonts w:cs="Tahoma"/>
          <w:color w:val="000000"/>
          <w:sz w:val="20"/>
          <w:szCs w:val="20"/>
        </w:rPr>
        <w:t>instruction should start at an early age and be geared toward</w:t>
      </w:r>
      <w:r w:rsidR="00EE13CA" w:rsidRPr="00DC6B88">
        <w:rPr>
          <w:rFonts w:cs="Tahoma"/>
          <w:color w:val="000000"/>
          <w:sz w:val="20"/>
          <w:szCs w:val="20"/>
        </w:rPr>
        <w:t xml:space="preserve"> </w:t>
      </w:r>
      <w:r w:rsidRPr="00DC6B88">
        <w:rPr>
          <w:rFonts w:cs="Tahoma"/>
          <w:color w:val="000000"/>
          <w:sz w:val="20"/>
          <w:szCs w:val="20"/>
        </w:rPr>
        <w:t>teaching students with Down syndrome how to participate</w:t>
      </w:r>
      <w:r w:rsidR="00EE13CA" w:rsidRPr="00DC6B88">
        <w:rPr>
          <w:rFonts w:cs="Tahoma"/>
          <w:color w:val="000000"/>
          <w:sz w:val="20"/>
          <w:szCs w:val="20"/>
        </w:rPr>
        <w:t xml:space="preserve"> </w:t>
      </w:r>
      <w:r w:rsidRPr="00DC6B88">
        <w:rPr>
          <w:rFonts w:cs="Tahoma"/>
          <w:color w:val="000000"/>
          <w:sz w:val="20"/>
          <w:szCs w:val="20"/>
        </w:rPr>
        <w:t>appropriatel</w:t>
      </w:r>
      <w:r w:rsidR="00C65E94" w:rsidRPr="00DC6B88">
        <w:rPr>
          <w:rFonts w:cs="Tahoma"/>
          <w:color w:val="000000"/>
          <w:sz w:val="20"/>
          <w:szCs w:val="20"/>
        </w:rPr>
        <w:t xml:space="preserve">y in major routines of the day, </w:t>
      </w:r>
      <w:r w:rsidR="00DC6B88">
        <w:rPr>
          <w:rFonts w:cs="Tahoma"/>
          <w:color w:val="000000"/>
          <w:sz w:val="20"/>
          <w:szCs w:val="20"/>
        </w:rPr>
        <w:t xml:space="preserve">e.g., </w:t>
      </w:r>
      <w:r w:rsidRPr="00DC6B88">
        <w:rPr>
          <w:rFonts w:cs="Tahoma"/>
          <w:color w:val="000000"/>
          <w:sz w:val="20"/>
          <w:szCs w:val="20"/>
        </w:rPr>
        <w:t>circle time,</w:t>
      </w:r>
      <w:r w:rsidR="00EE13CA" w:rsidRPr="00DC6B88">
        <w:rPr>
          <w:rFonts w:cs="Tahoma"/>
          <w:color w:val="000000"/>
          <w:sz w:val="20"/>
          <w:szCs w:val="20"/>
        </w:rPr>
        <w:t xml:space="preserve"> </w:t>
      </w:r>
      <w:r w:rsidR="00C65E94" w:rsidRPr="00DC6B88">
        <w:rPr>
          <w:rFonts w:cs="Tahoma"/>
          <w:color w:val="000000"/>
          <w:sz w:val="20"/>
          <w:szCs w:val="20"/>
        </w:rPr>
        <w:t>lining up</w:t>
      </w:r>
      <w:r w:rsidRPr="00DC6B88">
        <w:rPr>
          <w:rFonts w:cs="Tahoma"/>
          <w:color w:val="000000"/>
          <w:sz w:val="20"/>
          <w:szCs w:val="20"/>
        </w:rPr>
        <w:t>.</w:t>
      </w:r>
    </w:p>
    <w:p w14:paraId="53744639" w14:textId="77777777" w:rsidR="004F6C7C" w:rsidRPr="00DC6B88" w:rsidRDefault="004F6C7C" w:rsidP="00DC6B88">
      <w:pPr>
        <w:autoSpaceDE w:val="0"/>
        <w:autoSpaceDN w:val="0"/>
        <w:adjustRightInd w:val="0"/>
        <w:spacing w:after="0" w:line="240" w:lineRule="auto"/>
        <w:jc w:val="both"/>
        <w:rPr>
          <w:rFonts w:cs="Tahoma"/>
          <w:color w:val="000000"/>
          <w:sz w:val="20"/>
          <w:szCs w:val="20"/>
        </w:rPr>
      </w:pPr>
    </w:p>
    <w:tbl>
      <w:tblPr>
        <w:tblW w:w="10210" w:type="dxa"/>
        <w:tblInd w:w="115" w:type="dxa"/>
        <w:tblBorders>
          <w:top w:val="single" w:sz="8" w:space="0" w:color="F9B074"/>
          <w:left w:val="single" w:sz="8" w:space="0" w:color="F9B074"/>
          <w:bottom w:val="single" w:sz="8" w:space="0" w:color="F9B074"/>
          <w:right w:val="single" w:sz="8" w:space="0" w:color="F9B074"/>
          <w:insideH w:val="single" w:sz="8" w:space="0" w:color="F9B074"/>
        </w:tblBorders>
        <w:tblCellMar>
          <w:top w:w="58" w:type="dxa"/>
          <w:left w:w="115" w:type="dxa"/>
          <w:bottom w:w="58" w:type="dxa"/>
          <w:right w:w="115" w:type="dxa"/>
        </w:tblCellMar>
        <w:tblLook w:val="04A0" w:firstRow="1" w:lastRow="0" w:firstColumn="1" w:lastColumn="0" w:noHBand="0" w:noVBand="1"/>
      </w:tblPr>
      <w:tblGrid>
        <w:gridCol w:w="2160"/>
        <w:gridCol w:w="8050"/>
      </w:tblGrid>
      <w:tr w:rsidR="00BB6907" w:rsidRPr="00046957" w14:paraId="368178FD" w14:textId="77777777" w:rsidTr="00046957">
        <w:trPr>
          <w:trHeight w:val="255"/>
        </w:trPr>
        <w:tc>
          <w:tcPr>
            <w:tcW w:w="10210" w:type="dxa"/>
            <w:gridSpan w:val="2"/>
            <w:tcBorders>
              <w:top w:val="single" w:sz="8" w:space="0" w:color="F9B074"/>
              <w:left w:val="single" w:sz="8" w:space="0" w:color="F9B074"/>
              <w:bottom w:val="single" w:sz="8" w:space="0" w:color="F9B074"/>
              <w:right w:val="single" w:sz="8" w:space="0" w:color="F9B074"/>
            </w:tcBorders>
            <w:shd w:val="clear" w:color="auto" w:fill="F79646"/>
          </w:tcPr>
          <w:p w14:paraId="2EB6D120" w14:textId="77777777" w:rsidR="00BB6907" w:rsidRPr="00046957" w:rsidRDefault="004F6C7C" w:rsidP="00AA7EAB">
            <w:pPr>
              <w:autoSpaceDE w:val="0"/>
              <w:autoSpaceDN w:val="0"/>
              <w:adjustRightInd w:val="0"/>
              <w:spacing w:after="0" w:line="240" w:lineRule="auto"/>
              <w:jc w:val="center"/>
              <w:rPr>
                <w:rFonts w:cs="Latha"/>
                <w:b/>
                <w:bCs/>
                <w:sz w:val="18"/>
                <w:szCs w:val="18"/>
              </w:rPr>
            </w:pPr>
            <w:r w:rsidRPr="00046957">
              <w:rPr>
                <w:rFonts w:cs="Tahoma"/>
                <w:color w:val="000000"/>
                <w:sz w:val="18"/>
                <w:szCs w:val="18"/>
              </w:rPr>
              <w:br w:type="page"/>
            </w:r>
            <w:r w:rsidR="001827D3" w:rsidRPr="00046957">
              <w:rPr>
                <w:rFonts w:cs="Tahoma"/>
                <w:color w:val="000000"/>
                <w:sz w:val="18"/>
                <w:szCs w:val="18"/>
              </w:rPr>
              <w:br w:type="page"/>
            </w:r>
            <w:r w:rsidR="001827D3" w:rsidRPr="00046957">
              <w:rPr>
                <w:sz w:val="18"/>
                <w:szCs w:val="18"/>
              </w:rPr>
              <w:br w:type="page"/>
            </w:r>
            <w:r w:rsidR="00BB6907" w:rsidRPr="00046957">
              <w:rPr>
                <w:rFonts w:cs="Latha"/>
                <w:b/>
                <w:bCs/>
                <w:sz w:val="18"/>
                <w:szCs w:val="18"/>
              </w:rPr>
              <w:t>SOCIAL SKILLS INSTRUCTION</w:t>
            </w:r>
          </w:p>
        </w:tc>
      </w:tr>
      <w:tr w:rsidR="00BB6907" w:rsidRPr="00046957" w14:paraId="26CCB965" w14:textId="77777777" w:rsidTr="00046957">
        <w:tc>
          <w:tcPr>
            <w:tcW w:w="2160" w:type="dxa"/>
            <w:tcBorders>
              <w:top w:val="single" w:sz="8" w:space="0" w:color="F9B074"/>
              <w:left w:val="single" w:sz="8" w:space="0" w:color="F9B074"/>
              <w:bottom w:val="single" w:sz="8" w:space="0" w:color="F9B074"/>
              <w:right w:val="single" w:sz="8" w:space="0" w:color="F9B074"/>
            </w:tcBorders>
            <w:shd w:val="clear" w:color="auto" w:fill="FDE4D0"/>
          </w:tcPr>
          <w:p w14:paraId="200B5CE0" w14:textId="77777777" w:rsidR="00BB6907" w:rsidRPr="00046957" w:rsidRDefault="00BB6907" w:rsidP="00046957">
            <w:pPr>
              <w:jc w:val="both"/>
              <w:rPr>
                <w:rFonts w:cs="Latha"/>
                <w:b/>
                <w:bCs/>
                <w:sz w:val="18"/>
                <w:szCs w:val="18"/>
              </w:rPr>
            </w:pPr>
            <w:r w:rsidRPr="00046957">
              <w:rPr>
                <w:rFonts w:cs="Latha"/>
                <w:b/>
                <w:bCs/>
                <w:sz w:val="18"/>
                <w:szCs w:val="18"/>
              </w:rPr>
              <w:t>Daily Review</w:t>
            </w:r>
          </w:p>
        </w:tc>
        <w:tc>
          <w:tcPr>
            <w:tcW w:w="8050" w:type="dxa"/>
            <w:tcBorders>
              <w:top w:val="single" w:sz="8" w:space="0" w:color="F9B074"/>
              <w:left w:val="single" w:sz="8" w:space="0" w:color="F9B074"/>
              <w:bottom w:val="single" w:sz="8" w:space="0" w:color="F9B074"/>
              <w:right w:val="single" w:sz="8" w:space="0" w:color="F9B074"/>
            </w:tcBorders>
            <w:shd w:val="clear" w:color="auto" w:fill="FDE4D0"/>
          </w:tcPr>
          <w:p w14:paraId="6EF6C47B" w14:textId="77777777" w:rsidR="00BB6907" w:rsidRPr="00046957" w:rsidRDefault="00BB6907" w:rsidP="00AC2326">
            <w:pPr>
              <w:numPr>
                <w:ilvl w:val="0"/>
                <w:numId w:val="114"/>
              </w:numPr>
              <w:autoSpaceDE w:val="0"/>
              <w:autoSpaceDN w:val="0"/>
              <w:adjustRightInd w:val="0"/>
              <w:spacing w:after="0" w:line="240" w:lineRule="auto"/>
              <w:ind w:left="216" w:hanging="216"/>
              <w:jc w:val="both"/>
              <w:rPr>
                <w:rFonts w:cs="Latha"/>
                <w:sz w:val="18"/>
                <w:szCs w:val="18"/>
              </w:rPr>
            </w:pPr>
            <w:r w:rsidRPr="00046957">
              <w:rPr>
                <w:rFonts w:cs="Latha"/>
                <w:sz w:val="18"/>
                <w:szCs w:val="18"/>
              </w:rPr>
              <w:t>Practice learned social skills at the start of each new lesson</w:t>
            </w:r>
            <w:r w:rsidR="00C65E94" w:rsidRPr="00046957">
              <w:rPr>
                <w:rFonts w:cs="Latha"/>
                <w:sz w:val="18"/>
                <w:szCs w:val="18"/>
              </w:rPr>
              <w:t>,</w:t>
            </w:r>
            <w:r w:rsidRPr="00046957">
              <w:rPr>
                <w:rFonts w:cs="Latha"/>
                <w:sz w:val="18"/>
                <w:szCs w:val="18"/>
              </w:rPr>
              <w:t xml:space="preserve"> e.g., if </w:t>
            </w:r>
            <w:r w:rsidR="00AA7EAB" w:rsidRPr="00046957">
              <w:rPr>
                <w:rFonts w:cs="Latha"/>
                <w:sz w:val="18"/>
                <w:szCs w:val="18"/>
              </w:rPr>
              <w:t xml:space="preserve">the previous lesson emphasized </w:t>
            </w:r>
            <w:r w:rsidR="00046957">
              <w:rPr>
                <w:rFonts w:cs="Latha"/>
                <w:sz w:val="18"/>
                <w:szCs w:val="18"/>
              </w:rPr>
              <w:t xml:space="preserve">eye contact, the next lesson </w:t>
            </w:r>
            <w:r w:rsidRPr="00046957">
              <w:rPr>
                <w:rFonts w:cs="Latha"/>
                <w:sz w:val="18"/>
                <w:szCs w:val="18"/>
              </w:rPr>
              <w:t>begin</w:t>
            </w:r>
            <w:r w:rsidR="00046957">
              <w:rPr>
                <w:rFonts w:cs="Latha"/>
                <w:sz w:val="18"/>
                <w:szCs w:val="18"/>
              </w:rPr>
              <w:t>s</w:t>
            </w:r>
            <w:r w:rsidRPr="00046957">
              <w:rPr>
                <w:rFonts w:cs="Latha"/>
                <w:sz w:val="18"/>
                <w:szCs w:val="18"/>
              </w:rPr>
              <w:t xml:space="preserve"> with a re</w:t>
            </w:r>
            <w:r w:rsidR="00C65E94" w:rsidRPr="00046957">
              <w:rPr>
                <w:rFonts w:cs="Latha"/>
                <w:sz w:val="18"/>
                <w:szCs w:val="18"/>
              </w:rPr>
              <w:t>view of appropriate eye contact</w:t>
            </w:r>
            <w:r w:rsidRPr="00046957">
              <w:rPr>
                <w:rFonts w:cs="Latha"/>
                <w:sz w:val="18"/>
                <w:szCs w:val="18"/>
              </w:rPr>
              <w:t xml:space="preserve"> (Mastropieri &amp;</w:t>
            </w:r>
            <w:r w:rsidR="00AA7EAB" w:rsidRPr="00046957">
              <w:rPr>
                <w:rFonts w:cs="Latha"/>
                <w:sz w:val="18"/>
                <w:szCs w:val="18"/>
              </w:rPr>
              <w:t xml:space="preserve"> </w:t>
            </w:r>
            <w:r w:rsidRPr="00046957">
              <w:rPr>
                <w:rFonts w:cs="Latha"/>
                <w:sz w:val="18"/>
                <w:szCs w:val="18"/>
              </w:rPr>
              <w:t>Scruggs, 2002).</w:t>
            </w:r>
          </w:p>
          <w:p w14:paraId="0BDC8AFD" w14:textId="77777777" w:rsidR="00AA7EAB" w:rsidRPr="00046957" w:rsidRDefault="00BB6907" w:rsidP="00AC2326">
            <w:pPr>
              <w:numPr>
                <w:ilvl w:val="0"/>
                <w:numId w:val="114"/>
              </w:numPr>
              <w:autoSpaceDE w:val="0"/>
              <w:autoSpaceDN w:val="0"/>
              <w:adjustRightInd w:val="0"/>
              <w:spacing w:after="0" w:line="240" w:lineRule="auto"/>
              <w:ind w:left="216" w:hanging="216"/>
              <w:jc w:val="both"/>
              <w:rPr>
                <w:rFonts w:cs="Latha"/>
                <w:sz w:val="18"/>
                <w:szCs w:val="18"/>
              </w:rPr>
            </w:pPr>
            <w:r w:rsidRPr="00046957">
              <w:rPr>
                <w:rFonts w:cs="Latha"/>
                <w:sz w:val="18"/>
                <w:szCs w:val="18"/>
              </w:rPr>
              <w:t xml:space="preserve">Daily review is </w:t>
            </w:r>
            <w:r w:rsidR="00046957">
              <w:rPr>
                <w:rFonts w:cs="Latha"/>
                <w:sz w:val="18"/>
                <w:szCs w:val="18"/>
              </w:rPr>
              <w:t>valuable</w:t>
            </w:r>
            <w:r w:rsidR="00046957" w:rsidRPr="00046957">
              <w:rPr>
                <w:rFonts w:cs="Latha"/>
                <w:sz w:val="18"/>
                <w:szCs w:val="18"/>
              </w:rPr>
              <w:t xml:space="preserve"> </w:t>
            </w:r>
            <w:r w:rsidRPr="00046957">
              <w:rPr>
                <w:rFonts w:cs="Latha"/>
                <w:sz w:val="18"/>
                <w:szCs w:val="18"/>
              </w:rPr>
              <w:t>because it provides educators with opportunities to as</w:t>
            </w:r>
            <w:r w:rsidR="00AA7EAB" w:rsidRPr="00046957">
              <w:rPr>
                <w:rFonts w:cs="Latha"/>
                <w:sz w:val="18"/>
                <w:szCs w:val="18"/>
              </w:rPr>
              <w:t xml:space="preserve">sess students’ </w:t>
            </w:r>
            <w:r w:rsidRPr="00046957">
              <w:rPr>
                <w:rFonts w:cs="Latha"/>
                <w:sz w:val="18"/>
                <w:szCs w:val="18"/>
              </w:rPr>
              <w:t>retention.</w:t>
            </w:r>
          </w:p>
        </w:tc>
      </w:tr>
      <w:tr w:rsidR="00BB6907" w:rsidRPr="00046957" w14:paraId="3DCAEF24" w14:textId="77777777" w:rsidTr="00046957">
        <w:tc>
          <w:tcPr>
            <w:tcW w:w="2160" w:type="dxa"/>
            <w:tcBorders>
              <w:top w:val="single" w:sz="8" w:space="0" w:color="F9B074"/>
              <w:left w:val="single" w:sz="8" w:space="0" w:color="F9B074"/>
              <w:bottom w:val="single" w:sz="8" w:space="0" w:color="F9B074"/>
              <w:right w:val="single" w:sz="8" w:space="0" w:color="F9B074"/>
            </w:tcBorders>
          </w:tcPr>
          <w:p w14:paraId="16F114FC" w14:textId="77777777" w:rsidR="00BB6907" w:rsidRPr="00046957" w:rsidRDefault="00BB6907" w:rsidP="00046957">
            <w:pPr>
              <w:jc w:val="both"/>
              <w:rPr>
                <w:rFonts w:cs="Latha"/>
                <w:b/>
                <w:bCs/>
                <w:sz w:val="18"/>
                <w:szCs w:val="18"/>
              </w:rPr>
            </w:pPr>
            <w:r w:rsidRPr="00046957">
              <w:rPr>
                <w:rFonts w:cs="Latha"/>
                <w:b/>
                <w:bCs/>
                <w:sz w:val="18"/>
                <w:szCs w:val="18"/>
              </w:rPr>
              <w:t>Presentation of Material</w:t>
            </w:r>
          </w:p>
        </w:tc>
        <w:tc>
          <w:tcPr>
            <w:tcW w:w="8050" w:type="dxa"/>
            <w:tcBorders>
              <w:top w:val="single" w:sz="8" w:space="0" w:color="F9B074"/>
              <w:left w:val="single" w:sz="8" w:space="0" w:color="F9B074"/>
              <w:bottom w:val="single" w:sz="8" w:space="0" w:color="F9B074"/>
              <w:right w:val="single" w:sz="8" w:space="0" w:color="F9B074"/>
            </w:tcBorders>
          </w:tcPr>
          <w:p w14:paraId="39BED15A" w14:textId="77777777" w:rsidR="00BB6907" w:rsidRPr="00046957" w:rsidRDefault="00BB6907" w:rsidP="00AC2326">
            <w:pPr>
              <w:numPr>
                <w:ilvl w:val="0"/>
                <w:numId w:val="114"/>
              </w:numPr>
              <w:autoSpaceDE w:val="0"/>
              <w:autoSpaceDN w:val="0"/>
              <w:adjustRightInd w:val="0"/>
              <w:spacing w:after="0" w:line="240" w:lineRule="auto"/>
              <w:ind w:left="216" w:hanging="216"/>
              <w:jc w:val="both"/>
              <w:rPr>
                <w:rFonts w:cs="Latha"/>
                <w:sz w:val="18"/>
                <w:szCs w:val="18"/>
              </w:rPr>
            </w:pPr>
            <w:r w:rsidRPr="00046957">
              <w:rPr>
                <w:rFonts w:cs="Latha"/>
                <w:sz w:val="18"/>
                <w:szCs w:val="18"/>
              </w:rPr>
              <w:t>Clearly</w:t>
            </w:r>
            <w:r w:rsidR="00AA7EAB" w:rsidRPr="00046957">
              <w:rPr>
                <w:rFonts w:cs="Latha"/>
                <w:sz w:val="18"/>
                <w:szCs w:val="18"/>
              </w:rPr>
              <w:t xml:space="preserve"> outline goals and objectives. </w:t>
            </w:r>
          </w:p>
          <w:p w14:paraId="6872404F" w14:textId="77777777" w:rsidR="00BB6907" w:rsidRPr="00046957" w:rsidRDefault="00BB6907" w:rsidP="00AC2326">
            <w:pPr>
              <w:numPr>
                <w:ilvl w:val="0"/>
                <w:numId w:val="114"/>
              </w:numPr>
              <w:autoSpaceDE w:val="0"/>
              <w:autoSpaceDN w:val="0"/>
              <w:adjustRightInd w:val="0"/>
              <w:spacing w:after="0" w:line="240" w:lineRule="auto"/>
              <w:ind w:left="216" w:hanging="216"/>
              <w:jc w:val="both"/>
              <w:rPr>
                <w:rFonts w:cs="Latha"/>
                <w:sz w:val="18"/>
                <w:szCs w:val="18"/>
              </w:rPr>
            </w:pPr>
            <w:r w:rsidRPr="00046957">
              <w:rPr>
                <w:rFonts w:cs="Latha"/>
                <w:sz w:val="18"/>
                <w:szCs w:val="18"/>
              </w:rPr>
              <w:t>Provide students with a step-b</w:t>
            </w:r>
            <w:r w:rsidR="00AA7EAB" w:rsidRPr="00046957">
              <w:rPr>
                <w:rFonts w:cs="Latha"/>
                <w:sz w:val="18"/>
                <w:szCs w:val="18"/>
              </w:rPr>
              <w:t xml:space="preserve">y-step overview of the lesson. </w:t>
            </w:r>
          </w:p>
          <w:p w14:paraId="021A1602" w14:textId="77777777" w:rsidR="00AA7EAB" w:rsidRPr="00046957" w:rsidRDefault="00BB6907" w:rsidP="00AC2326">
            <w:pPr>
              <w:numPr>
                <w:ilvl w:val="0"/>
                <w:numId w:val="114"/>
              </w:numPr>
              <w:autoSpaceDE w:val="0"/>
              <w:autoSpaceDN w:val="0"/>
              <w:adjustRightInd w:val="0"/>
              <w:spacing w:after="0" w:line="240" w:lineRule="auto"/>
              <w:ind w:left="216" w:hanging="216"/>
              <w:jc w:val="both"/>
              <w:rPr>
                <w:rFonts w:cs="Latha"/>
                <w:sz w:val="18"/>
                <w:szCs w:val="18"/>
              </w:rPr>
            </w:pPr>
            <w:r w:rsidRPr="00046957">
              <w:rPr>
                <w:rFonts w:cs="Latha"/>
                <w:sz w:val="18"/>
                <w:szCs w:val="18"/>
              </w:rPr>
              <w:t>Use varied examples in different contexts.</w:t>
            </w:r>
          </w:p>
        </w:tc>
      </w:tr>
      <w:tr w:rsidR="00BB6907" w:rsidRPr="00046957" w14:paraId="3C892134" w14:textId="77777777" w:rsidTr="00046957">
        <w:tc>
          <w:tcPr>
            <w:tcW w:w="2160" w:type="dxa"/>
            <w:tcBorders>
              <w:top w:val="single" w:sz="8" w:space="0" w:color="F9B074"/>
              <w:left w:val="single" w:sz="8" w:space="0" w:color="F9B074"/>
              <w:bottom w:val="single" w:sz="8" w:space="0" w:color="F9B074"/>
              <w:right w:val="single" w:sz="8" w:space="0" w:color="F9B074"/>
            </w:tcBorders>
            <w:shd w:val="clear" w:color="auto" w:fill="FDE4D0"/>
          </w:tcPr>
          <w:p w14:paraId="2D451C90" w14:textId="77777777" w:rsidR="00BB6907" w:rsidRPr="00046957" w:rsidRDefault="00BB6907" w:rsidP="00046957">
            <w:pPr>
              <w:jc w:val="both"/>
              <w:rPr>
                <w:rFonts w:cs="Latha"/>
                <w:b/>
                <w:bCs/>
                <w:sz w:val="18"/>
                <w:szCs w:val="18"/>
              </w:rPr>
            </w:pPr>
            <w:r w:rsidRPr="00046957">
              <w:rPr>
                <w:rFonts w:cs="Latha"/>
                <w:b/>
                <w:bCs/>
                <w:sz w:val="18"/>
                <w:szCs w:val="18"/>
              </w:rPr>
              <w:t>Guided Practice</w:t>
            </w:r>
          </w:p>
        </w:tc>
        <w:tc>
          <w:tcPr>
            <w:tcW w:w="8050" w:type="dxa"/>
            <w:tcBorders>
              <w:top w:val="single" w:sz="8" w:space="0" w:color="F9B074"/>
              <w:left w:val="single" w:sz="8" w:space="0" w:color="F9B074"/>
              <w:bottom w:val="single" w:sz="8" w:space="0" w:color="F9B074"/>
              <w:right w:val="single" w:sz="8" w:space="0" w:color="F9B074"/>
            </w:tcBorders>
            <w:shd w:val="clear" w:color="auto" w:fill="FDE4D0"/>
          </w:tcPr>
          <w:p w14:paraId="4F657AAE" w14:textId="7EB751C5" w:rsidR="00BB6907" w:rsidRPr="00046957" w:rsidRDefault="00BB6907" w:rsidP="00AC2326">
            <w:pPr>
              <w:numPr>
                <w:ilvl w:val="0"/>
                <w:numId w:val="114"/>
              </w:numPr>
              <w:autoSpaceDE w:val="0"/>
              <w:autoSpaceDN w:val="0"/>
              <w:adjustRightInd w:val="0"/>
              <w:spacing w:after="0" w:line="240" w:lineRule="auto"/>
              <w:ind w:left="216" w:hanging="216"/>
              <w:jc w:val="both"/>
              <w:rPr>
                <w:rFonts w:cs="Latha"/>
                <w:sz w:val="18"/>
                <w:szCs w:val="18"/>
              </w:rPr>
            </w:pPr>
            <w:r w:rsidRPr="00046957">
              <w:rPr>
                <w:rFonts w:cs="Latha"/>
                <w:sz w:val="18"/>
                <w:szCs w:val="18"/>
              </w:rPr>
              <w:t>Model, demonstrate</w:t>
            </w:r>
            <w:r w:rsidR="00296774">
              <w:rPr>
                <w:rFonts w:cs="Latha"/>
                <w:sz w:val="18"/>
                <w:szCs w:val="18"/>
              </w:rPr>
              <w:t>,</w:t>
            </w:r>
            <w:r w:rsidRPr="00046957">
              <w:rPr>
                <w:rFonts w:cs="Latha"/>
                <w:sz w:val="18"/>
                <w:szCs w:val="18"/>
              </w:rPr>
              <w:t xml:space="preserve"> and question students first</w:t>
            </w:r>
            <w:r w:rsidR="00A763D4" w:rsidRPr="00046957">
              <w:rPr>
                <w:rFonts w:cs="Latha"/>
                <w:sz w:val="18"/>
                <w:szCs w:val="18"/>
              </w:rPr>
              <w:t>,</w:t>
            </w:r>
            <w:r w:rsidRPr="00046957">
              <w:rPr>
                <w:rFonts w:cs="Latha"/>
                <w:sz w:val="18"/>
                <w:szCs w:val="18"/>
              </w:rPr>
              <w:t xml:space="preserve"> and then all</w:t>
            </w:r>
            <w:r w:rsidR="00C65E94" w:rsidRPr="00046957">
              <w:rPr>
                <w:rFonts w:cs="Latha"/>
                <w:sz w:val="18"/>
                <w:szCs w:val="18"/>
              </w:rPr>
              <w:t>ow time to practice exercises.</w:t>
            </w:r>
          </w:p>
          <w:p w14:paraId="03205229" w14:textId="0E8630C3" w:rsidR="00BB6907" w:rsidRPr="00046957" w:rsidRDefault="00BB6907" w:rsidP="00AC2326">
            <w:pPr>
              <w:numPr>
                <w:ilvl w:val="0"/>
                <w:numId w:val="114"/>
              </w:numPr>
              <w:autoSpaceDE w:val="0"/>
              <w:autoSpaceDN w:val="0"/>
              <w:adjustRightInd w:val="0"/>
              <w:spacing w:after="0" w:line="240" w:lineRule="auto"/>
              <w:ind w:left="216" w:hanging="216"/>
              <w:jc w:val="both"/>
              <w:rPr>
                <w:rFonts w:cs="Latha"/>
                <w:sz w:val="18"/>
                <w:szCs w:val="18"/>
              </w:rPr>
            </w:pPr>
            <w:r w:rsidRPr="00046957">
              <w:rPr>
                <w:rFonts w:cs="Latha"/>
                <w:sz w:val="18"/>
                <w:szCs w:val="18"/>
              </w:rPr>
              <w:t xml:space="preserve">Guide students through the </w:t>
            </w:r>
            <w:r w:rsidR="00296774" w:rsidRPr="00046957">
              <w:rPr>
                <w:rFonts w:cs="Latha"/>
                <w:sz w:val="18"/>
                <w:szCs w:val="18"/>
              </w:rPr>
              <w:t>exercise and</w:t>
            </w:r>
            <w:r w:rsidRPr="00046957">
              <w:rPr>
                <w:rFonts w:cs="Latha"/>
                <w:sz w:val="18"/>
                <w:szCs w:val="18"/>
              </w:rPr>
              <w:t xml:space="preserve"> provide immediate correct</w:t>
            </w:r>
            <w:r w:rsidR="00A763D4" w:rsidRPr="00046957">
              <w:rPr>
                <w:rFonts w:cs="Latha"/>
                <w:sz w:val="18"/>
                <w:szCs w:val="18"/>
              </w:rPr>
              <w:t>ive feedback when appropriate.</w:t>
            </w:r>
          </w:p>
          <w:p w14:paraId="09FCA66C" w14:textId="77777777" w:rsidR="00AA7EAB" w:rsidRPr="00046957" w:rsidRDefault="00BB6907" w:rsidP="00AC2326">
            <w:pPr>
              <w:numPr>
                <w:ilvl w:val="0"/>
                <w:numId w:val="114"/>
              </w:numPr>
              <w:autoSpaceDE w:val="0"/>
              <w:autoSpaceDN w:val="0"/>
              <w:adjustRightInd w:val="0"/>
              <w:spacing w:after="0" w:line="240" w:lineRule="auto"/>
              <w:ind w:left="216" w:hanging="216"/>
              <w:jc w:val="both"/>
              <w:rPr>
                <w:rFonts w:cs="Latha"/>
                <w:sz w:val="18"/>
                <w:szCs w:val="18"/>
              </w:rPr>
            </w:pPr>
            <w:r w:rsidRPr="00046957">
              <w:rPr>
                <w:rFonts w:cs="Latha"/>
                <w:sz w:val="18"/>
                <w:szCs w:val="18"/>
              </w:rPr>
              <w:t xml:space="preserve">Group activities are </w:t>
            </w:r>
            <w:r w:rsidR="00E2687A">
              <w:rPr>
                <w:rFonts w:cs="Latha"/>
                <w:sz w:val="18"/>
                <w:szCs w:val="18"/>
              </w:rPr>
              <w:t xml:space="preserve">perfect </w:t>
            </w:r>
            <w:r w:rsidRPr="00046957">
              <w:rPr>
                <w:rFonts w:cs="Latha"/>
                <w:sz w:val="18"/>
                <w:szCs w:val="18"/>
              </w:rPr>
              <w:t xml:space="preserve">to utilize when developing guided practice activities for </w:t>
            </w:r>
            <w:r w:rsidR="00AA7EAB" w:rsidRPr="00046957">
              <w:rPr>
                <w:rFonts w:cs="Latha"/>
                <w:sz w:val="18"/>
                <w:szCs w:val="18"/>
              </w:rPr>
              <w:t xml:space="preserve">social </w:t>
            </w:r>
            <w:r w:rsidRPr="00046957">
              <w:rPr>
                <w:rFonts w:cs="Latha"/>
                <w:sz w:val="18"/>
                <w:szCs w:val="18"/>
              </w:rPr>
              <w:t>skills.</w:t>
            </w:r>
          </w:p>
        </w:tc>
      </w:tr>
      <w:tr w:rsidR="00BB6907" w:rsidRPr="00046957" w14:paraId="66DDA080" w14:textId="77777777" w:rsidTr="00046957">
        <w:tc>
          <w:tcPr>
            <w:tcW w:w="2160" w:type="dxa"/>
            <w:tcBorders>
              <w:top w:val="single" w:sz="8" w:space="0" w:color="F9B074"/>
              <w:left w:val="single" w:sz="8" w:space="0" w:color="F9B074"/>
              <w:bottom w:val="single" w:sz="8" w:space="0" w:color="F9B074"/>
              <w:right w:val="single" w:sz="8" w:space="0" w:color="F9B074"/>
            </w:tcBorders>
          </w:tcPr>
          <w:p w14:paraId="73CB998D" w14:textId="77777777" w:rsidR="00BB6907" w:rsidRPr="00046957" w:rsidRDefault="00BB6907" w:rsidP="00046957">
            <w:pPr>
              <w:jc w:val="both"/>
              <w:rPr>
                <w:rFonts w:cs="Latha"/>
                <w:b/>
                <w:bCs/>
                <w:sz w:val="18"/>
                <w:szCs w:val="18"/>
              </w:rPr>
            </w:pPr>
            <w:r w:rsidRPr="00046957">
              <w:rPr>
                <w:rFonts w:cs="Latha"/>
                <w:b/>
                <w:bCs/>
                <w:sz w:val="18"/>
                <w:szCs w:val="18"/>
              </w:rPr>
              <w:t>Independent Practice</w:t>
            </w:r>
          </w:p>
        </w:tc>
        <w:tc>
          <w:tcPr>
            <w:tcW w:w="8050" w:type="dxa"/>
            <w:tcBorders>
              <w:top w:val="single" w:sz="8" w:space="0" w:color="F9B074"/>
              <w:left w:val="single" w:sz="8" w:space="0" w:color="F9B074"/>
              <w:bottom w:val="single" w:sz="8" w:space="0" w:color="F9B074"/>
              <w:right w:val="single" w:sz="8" w:space="0" w:color="F9B074"/>
            </w:tcBorders>
          </w:tcPr>
          <w:p w14:paraId="64CEA6B0" w14:textId="77777777" w:rsidR="00AA7EAB" w:rsidRPr="00046957" w:rsidRDefault="00BB6907" w:rsidP="00AC2326">
            <w:pPr>
              <w:numPr>
                <w:ilvl w:val="0"/>
                <w:numId w:val="114"/>
              </w:numPr>
              <w:autoSpaceDE w:val="0"/>
              <w:autoSpaceDN w:val="0"/>
              <w:adjustRightInd w:val="0"/>
              <w:spacing w:after="0" w:line="240" w:lineRule="auto"/>
              <w:ind w:left="216" w:hanging="216"/>
              <w:jc w:val="both"/>
              <w:rPr>
                <w:rFonts w:cs="Latha"/>
                <w:sz w:val="18"/>
                <w:szCs w:val="18"/>
              </w:rPr>
            </w:pPr>
            <w:r w:rsidRPr="00046957">
              <w:rPr>
                <w:rFonts w:cs="Latha"/>
                <w:sz w:val="18"/>
                <w:szCs w:val="18"/>
              </w:rPr>
              <w:t>Create worksheets displaying scenarios with appropriate and inapprop</w:t>
            </w:r>
            <w:r w:rsidR="00AA7EAB" w:rsidRPr="00046957">
              <w:rPr>
                <w:rFonts w:cs="Latha"/>
                <w:sz w:val="18"/>
                <w:szCs w:val="18"/>
              </w:rPr>
              <w:t xml:space="preserve">riate behavior. Students would </w:t>
            </w:r>
            <w:r w:rsidRPr="00046957">
              <w:rPr>
                <w:rFonts w:cs="Latha"/>
                <w:sz w:val="18"/>
                <w:szCs w:val="18"/>
              </w:rPr>
              <w:t>be required to circle/match the scenario with the behavior.</w:t>
            </w:r>
          </w:p>
        </w:tc>
      </w:tr>
      <w:tr w:rsidR="00BB6907" w:rsidRPr="00046957" w14:paraId="4C86D915" w14:textId="77777777" w:rsidTr="00046957">
        <w:tc>
          <w:tcPr>
            <w:tcW w:w="2160" w:type="dxa"/>
            <w:tcBorders>
              <w:top w:val="single" w:sz="8" w:space="0" w:color="F9B074"/>
              <w:left w:val="single" w:sz="8" w:space="0" w:color="F9B074"/>
              <w:bottom w:val="single" w:sz="8" w:space="0" w:color="F9B074"/>
              <w:right w:val="single" w:sz="8" w:space="0" w:color="F9B074"/>
            </w:tcBorders>
            <w:shd w:val="clear" w:color="auto" w:fill="FDE4D0"/>
          </w:tcPr>
          <w:p w14:paraId="5F634449" w14:textId="77777777" w:rsidR="00BB6907" w:rsidRPr="00046957" w:rsidRDefault="00BB6907" w:rsidP="00046957">
            <w:pPr>
              <w:jc w:val="both"/>
              <w:rPr>
                <w:rFonts w:cs="Latha"/>
                <w:b/>
                <w:bCs/>
                <w:sz w:val="18"/>
                <w:szCs w:val="18"/>
              </w:rPr>
            </w:pPr>
            <w:r w:rsidRPr="00046957">
              <w:rPr>
                <w:rFonts w:cs="Latha"/>
                <w:b/>
                <w:bCs/>
                <w:sz w:val="18"/>
                <w:szCs w:val="18"/>
              </w:rPr>
              <w:t>Weekly/Monthly Review</w:t>
            </w:r>
          </w:p>
        </w:tc>
        <w:tc>
          <w:tcPr>
            <w:tcW w:w="8050" w:type="dxa"/>
            <w:tcBorders>
              <w:top w:val="single" w:sz="8" w:space="0" w:color="F9B074"/>
              <w:left w:val="single" w:sz="8" w:space="0" w:color="F9B074"/>
              <w:bottom w:val="single" w:sz="8" w:space="0" w:color="F9B074"/>
              <w:right w:val="single" w:sz="8" w:space="0" w:color="F9B074"/>
            </w:tcBorders>
            <w:shd w:val="clear" w:color="auto" w:fill="FDE4D0"/>
          </w:tcPr>
          <w:p w14:paraId="7E3F9309" w14:textId="77777777" w:rsidR="00BB6907" w:rsidRPr="00046957" w:rsidRDefault="00BB6907" w:rsidP="00AC2326">
            <w:pPr>
              <w:numPr>
                <w:ilvl w:val="0"/>
                <w:numId w:val="114"/>
              </w:numPr>
              <w:autoSpaceDE w:val="0"/>
              <w:autoSpaceDN w:val="0"/>
              <w:adjustRightInd w:val="0"/>
              <w:spacing w:after="0" w:line="240" w:lineRule="auto"/>
              <w:ind w:left="216" w:hanging="216"/>
              <w:jc w:val="both"/>
              <w:rPr>
                <w:rFonts w:cs="Latha"/>
                <w:sz w:val="18"/>
                <w:szCs w:val="18"/>
              </w:rPr>
            </w:pPr>
            <w:r w:rsidRPr="00046957">
              <w:rPr>
                <w:rFonts w:cs="Latha"/>
                <w:sz w:val="18"/>
                <w:szCs w:val="18"/>
              </w:rPr>
              <w:t>Provide weekly and monthly reviews of pr</w:t>
            </w:r>
            <w:r w:rsidR="00AA7EAB" w:rsidRPr="00046957">
              <w:rPr>
                <w:rFonts w:cs="Latha"/>
                <w:sz w:val="18"/>
                <w:szCs w:val="18"/>
              </w:rPr>
              <w:t xml:space="preserve">eviously taught social skills. </w:t>
            </w:r>
          </w:p>
          <w:p w14:paraId="67F8BD66" w14:textId="77777777" w:rsidR="00AA7EAB" w:rsidRPr="00046957" w:rsidRDefault="00BB6907" w:rsidP="00AC2326">
            <w:pPr>
              <w:numPr>
                <w:ilvl w:val="0"/>
                <w:numId w:val="114"/>
              </w:numPr>
              <w:autoSpaceDE w:val="0"/>
              <w:autoSpaceDN w:val="0"/>
              <w:adjustRightInd w:val="0"/>
              <w:spacing w:after="0" w:line="240" w:lineRule="auto"/>
              <w:ind w:left="216" w:hanging="216"/>
              <w:jc w:val="both"/>
              <w:rPr>
                <w:rFonts w:cs="Latha"/>
                <w:sz w:val="18"/>
                <w:szCs w:val="18"/>
              </w:rPr>
            </w:pPr>
            <w:r w:rsidRPr="00046957">
              <w:rPr>
                <w:rFonts w:cs="Latha"/>
                <w:sz w:val="18"/>
                <w:szCs w:val="18"/>
              </w:rPr>
              <w:t>As inappropriate and appropriate social behaviors occur throughout th</w:t>
            </w:r>
            <w:r w:rsidR="00AA7EAB" w:rsidRPr="00046957">
              <w:rPr>
                <w:rFonts w:cs="Latha"/>
                <w:sz w:val="18"/>
                <w:szCs w:val="18"/>
              </w:rPr>
              <w:t xml:space="preserve">e day, emphasize and reinforce </w:t>
            </w:r>
            <w:r w:rsidRPr="00046957">
              <w:rPr>
                <w:rFonts w:cs="Latha"/>
                <w:sz w:val="18"/>
                <w:szCs w:val="18"/>
              </w:rPr>
              <w:t>pr</w:t>
            </w:r>
            <w:r w:rsidR="00C65E94" w:rsidRPr="00046957">
              <w:rPr>
                <w:rFonts w:cs="Latha"/>
                <w:sz w:val="18"/>
                <w:szCs w:val="18"/>
              </w:rPr>
              <w:t xml:space="preserve">eviously learned social skills </w:t>
            </w:r>
            <w:r w:rsidRPr="00046957">
              <w:rPr>
                <w:rFonts w:cs="Latha"/>
                <w:sz w:val="18"/>
                <w:szCs w:val="18"/>
              </w:rPr>
              <w:t>(Mastropieri &amp; Scruggs, 2002).</w:t>
            </w:r>
          </w:p>
        </w:tc>
      </w:tr>
      <w:tr w:rsidR="00BB6907" w:rsidRPr="00046957" w14:paraId="4C20D878" w14:textId="77777777" w:rsidTr="00046957">
        <w:tc>
          <w:tcPr>
            <w:tcW w:w="2160" w:type="dxa"/>
            <w:tcBorders>
              <w:top w:val="single" w:sz="8" w:space="0" w:color="F9B074"/>
              <w:left w:val="single" w:sz="8" w:space="0" w:color="F9B074"/>
              <w:bottom w:val="single" w:sz="8" w:space="0" w:color="F9B074"/>
              <w:right w:val="single" w:sz="8" w:space="0" w:color="F9B074"/>
            </w:tcBorders>
          </w:tcPr>
          <w:p w14:paraId="6C42CB19" w14:textId="77777777" w:rsidR="00BB6907" w:rsidRPr="00046957" w:rsidRDefault="00BB6907" w:rsidP="00046957">
            <w:pPr>
              <w:jc w:val="both"/>
              <w:rPr>
                <w:rFonts w:cs="Latha"/>
                <w:b/>
                <w:bCs/>
                <w:sz w:val="18"/>
                <w:szCs w:val="18"/>
              </w:rPr>
            </w:pPr>
            <w:r w:rsidRPr="00046957">
              <w:rPr>
                <w:rFonts w:cs="Latha"/>
                <w:b/>
                <w:bCs/>
                <w:sz w:val="18"/>
                <w:szCs w:val="18"/>
              </w:rPr>
              <w:t>Formative Evaluation</w:t>
            </w:r>
          </w:p>
        </w:tc>
        <w:tc>
          <w:tcPr>
            <w:tcW w:w="8050" w:type="dxa"/>
            <w:tcBorders>
              <w:top w:val="single" w:sz="8" w:space="0" w:color="F9B074"/>
              <w:left w:val="single" w:sz="8" w:space="0" w:color="F9B074"/>
              <w:bottom w:val="single" w:sz="8" w:space="0" w:color="F9B074"/>
              <w:right w:val="single" w:sz="8" w:space="0" w:color="F9B074"/>
            </w:tcBorders>
          </w:tcPr>
          <w:p w14:paraId="5976816E" w14:textId="77777777" w:rsidR="00BB6907" w:rsidRPr="00046957" w:rsidRDefault="00BB6907" w:rsidP="00AC2326">
            <w:pPr>
              <w:numPr>
                <w:ilvl w:val="0"/>
                <w:numId w:val="114"/>
              </w:numPr>
              <w:autoSpaceDE w:val="0"/>
              <w:autoSpaceDN w:val="0"/>
              <w:adjustRightInd w:val="0"/>
              <w:spacing w:after="0" w:line="240" w:lineRule="auto"/>
              <w:ind w:left="216" w:hanging="216"/>
              <w:jc w:val="both"/>
              <w:rPr>
                <w:rFonts w:cs="Latha"/>
                <w:sz w:val="18"/>
                <w:szCs w:val="18"/>
              </w:rPr>
            </w:pPr>
            <w:r w:rsidRPr="00046957">
              <w:rPr>
                <w:rFonts w:cs="Latha"/>
                <w:sz w:val="18"/>
                <w:szCs w:val="18"/>
              </w:rPr>
              <w:t>At the end of the lesson, assess students’ mastery</w:t>
            </w:r>
            <w:r w:rsidR="00AA7EAB" w:rsidRPr="00046957">
              <w:rPr>
                <w:rFonts w:cs="Latha"/>
                <w:sz w:val="18"/>
                <w:szCs w:val="18"/>
              </w:rPr>
              <w:t xml:space="preserve"> of the social skills learned. </w:t>
            </w:r>
          </w:p>
          <w:p w14:paraId="325042D6" w14:textId="77777777" w:rsidR="00AA7EAB" w:rsidRPr="00046957" w:rsidRDefault="00BB6907" w:rsidP="00AC2326">
            <w:pPr>
              <w:numPr>
                <w:ilvl w:val="0"/>
                <w:numId w:val="114"/>
              </w:numPr>
              <w:autoSpaceDE w:val="0"/>
              <w:autoSpaceDN w:val="0"/>
              <w:adjustRightInd w:val="0"/>
              <w:spacing w:after="0" w:line="240" w:lineRule="auto"/>
              <w:ind w:left="216" w:hanging="216"/>
              <w:jc w:val="both"/>
              <w:rPr>
                <w:rFonts w:cs="Latha"/>
                <w:sz w:val="18"/>
                <w:szCs w:val="18"/>
              </w:rPr>
            </w:pPr>
            <w:r w:rsidRPr="00046957">
              <w:rPr>
                <w:rFonts w:cs="Latha"/>
                <w:sz w:val="18"/>
                <w:szCs w:val="18"/>
              </w:rPr>
              <w:t>This can be conducted as a class activity</w:t>
            </w:r>
            <w:r w:rsidR="007701E3" w:rsidRPr="00046957">
              <w:rPr>
                <w:rFonts w:cs="Latha"/>
                <w:sz w:val="18"/>
                <w:szCs w:val="18"/>
              </w:rPr>
              <w:t>.</w:t>
            </w:r>
          </w:p>
        </w:tc>
      </w:tr>
    </w:tbl>
    <w:p w14:paraId="36306CFF" w14:textId="77777777" w:rsidR="007A3CB0" w:rsidRDefault="007A3CB0" w:rsidP="00EB343F">
      <w:pPr>
        <w:autoSpaceDE w:val="0"/>
        <w:autoSpaceDN w:val="0"/>
        <w:adjustRightInd w:val="0"/>
        <w:spacing w:after="0" w:line="240" w:lineRule="auto"/>
        <w:outlineLvl w:val="0"/>
        <w:rPr>
          <w:rFonts w:ascii="Tahoma" w:hAnsi="Tahoma" w:cs="Tahoma"/>
          <w:b/>
          <w:bCs/>
          <w:color w:val="000000"/>
          <w:sz w:val="20"/>
          <w:szCs w:val="20"/>
        </w:rPr>
      </w:pPr>
    </w:p>
    <w:p w14:paraId="7AD24C06" w14:textId="77777777" w:rsidR="00B3715E" w:rsidRPr="00E2687A" w:rsidRDefault="007A3CB0" w:rsidP="00E2687A">
      <w:pPr>
        <w:autoSpaceDE w:val="0"/>
        <w:autoSpaceDN w:val="0"/>
        <w:adjustRightInd w:val="0"/>
        <w:spacing w:after="0" w:line="240" w:lineRule="auto"/>
        <w:jc w:val="both"/>
        <w:outlineLvl w:val="0"/>
        <w:rPr>
          <w:rFonts w:cs="Tahoma"/>
          <w:b/>
          <w:bCs/>
          <w:color w:val="000000"/>
          <w:sz w:val="20"/>
          <w:szCs w:val="20"/>
        </w:rPr>
      </w:pPr>
      <w:r w:rsidRPr="00E2687A">
        <w:rPr>
          <w:rFonts w:cs="Tahoma"/>
          <w:b/>
          <w:bCs/>
          <w:color w:val="000000"/>
          <w:sz w:val="20"/>
          <w:szCs w:val="20"/>
        </w:rPr>
        <w:t xml:space="preserve">Strategies </w:t>
      </w:r>
      <w:r>
        <w:rPr>
          <w:rFonts w:cs="Tahoma"/>
          <w:b/>
          <w:bCs/>
          <w:color w:val="000000"/>
          <w:sz w:val="20"/>
          <w:szCs w:val="20"/>
        </w:rPr>
        <w:t>f</w:t>
      </w:r>
      <w:r w:rsidRPr="00E2687A">
        <w:rPr>
          <w:rFonts w:cs="Tahoma"/>
          <w:b/>
          <w:bCs/>
          <w:color w:val="000000"/>
          <w:sz w:val="20"/>
          <w:szCs w:val="20"/>
        </w:rPr>
        <w:t>or Facilitating Friendships</w:t>
      </w:r>
    </w:p>
    <w:p w14:paraId="70BB76C4" w14:textId="77777777" w:rsidR="00B3715E" w:rsidRPr="00E2687A" w:rsidRDefault="00B3715E" w:rsidP="00E2687A">
      <w:pPr>
        <w:autoSpaceDE w:val="0"/>
        <w:autoSpaceDN w:val="0"/>
        <w:adjustRightInd w:val="0"/>
        <w:spacing w:after="0" w:line="240" w:lineRule="auto"/>
        <w:jc w:val="both"/>
        <w:rPr>
          <w:rFonts w:cs="Tahoma"/>
          <w:color w:val="000000"/>
          <w:sz w:val="20"/>
          <w:szCs w:val="20"/>
        </w:rPr>
      </w:pPr>
      <w:r w:rsidRPr="00E2687A">
        <w:rPr>
          <w:rFonts w:cs="Tahoma"/>
          <w:color w:val="000000"/>
          <w:sz w:val="20"/>
          <w:szCs w:val="20"/>
        </w:rPr>
        <w:t xml:space="preserve">The following techniques are strategies </w:t>
      </w:r>
      <w:r w:rsidR="00C65E94" w:rsidRPr="00E2687A">
        <w:rPr>
          <w:rFonts w:cs="Tahoma"/>
          <w:color w:val="000000"/>
          <w:sz w:val="20"/>
          <w:szCs w:val="20"/>
        </w:rPr>
        <w:t>that</w:t>
      </w:r>
      <w:r w:rsidRPr="00E2687A">
        <w:rPr>
          <w:rFonts w:cs="Tahoma"/>
          <w:color w:val="000000"/>
          <w:sz w:val="20"/>
          <w:szCs w:val="20"/>
        </w:rPr>
        <w:t xml:space="preserve"> facilitate</w:t>
      </w:r>
      <w:r w:rsidR="00EE13CA" w:rsidRPr="00E2687A">
        <w:rPr>
          <w:rFonts w:cs="Tahoma"/>
          <w:color w:val="000000"/>
          <w:sz w:val="20"/>
          <w:szCs w:val="20"/>
        </w:rPr>
        <w:t xml:space="preserve"> </w:t>
      </w:r>
      <w:r w:rsidRPr="00E2687A">
        <w:rPr>
          <w:rFonts w:cs="Tahoma"/>
          <w:color w:val="000000"/>
          <w:sz w:val="20"/>
          <w:szCs w:val="20"/>
        </w:rPr>
        <w:t xml:space="preserve">student </w:t>
      </w:r>
      <w:r w:rsidR="00A763D4" w:rsidRPr="00E2687A">
        <w:rPr>
          <w:rFonts w:cs="Tahoma"/>
          <w:color w:val="000000"/>
          <w:sz w:val="20"/>
          <w:szCs w:val="20"/>
        </w:rPr>
        <w:t>friendships and social networks</w:t>
      </w:r>
      <w:r w:rsidR="00C65E94" w:rsidRPr="00E2687A">
        <w:rPr>
          <w:rFonts w:cs="Tahoma"/>
          <w:color w:val="000000"/>
          <w:sz w:val="20"/>
          <w:szCs w:val="20"/>
        </w:rPr>
        <w:t>:</w:t>
      </w:r>
    </w:p>
    <w:p w14:paraId="34CC28D8" w14:textId="77777777" w:rsidR="001827D3" w:rsidRPr="00E2687A" w:rsidRDefault="001827D3" w:rsidP="00E2687A">
      <w:pPr>
        <w:autoSpaceDE w:val="0"/>
        <w:autoSpaceDN w:val="0"/>
        <w:adjustRightInd w:val="0"/>
        <w:spacing w:after="0" w:line="240" w:lineRule="auto"/>
        <w:jc w:val="both"/>
        <w:outlineLvl w:val="0"/>
        <w:rPr>
          <w:rFonts w:cs="Tahoma"/>
          <w:b/>
          <w:bCs/>
          <w:color w:val="000099"/>
          <w:sz w:val="20"/>
          <w:szCs w:val="20"/>
        </w:rPr>
      </w:pPr>
    </w:p>
    <w:p w14:paraId="1747A7F5" w14:textId="77777777" w:rsidR="00B3715E" w:rsidRPr="00920193" w:rsidRDefault="00EE13CA" w:rsidP="00E2687A">
      <w:pPr>
        <w:autoSpaceDE w:val="0"/>
        <w:autoSpaceDN w:val="0"/>
        <w:adjustRightInd w:val="0"/>
        <w:spacing w:after="0" w:line="240" w:lineRule="auto"/>
        <w:jc w:val="both"/>
        <w:outlineLvl w:val="0"/>
        <w:rPr>
          <w:rFonts w:cs="Tahoma"/>
          <w:b/>
          <w:bCs/>
          <w:color w:val="00407D"/>
          <w:sz w:val="20"/>
          <w:szCs w:val="20"/>
        </w:rPr>
      </w:pPr>
      <w:r w:rsidRPr="00920193">
        <w:rPr>
          <w:rFonts w:cs="Tahoma"/>
          <w:b/>
          <w:bCs/>
          <w:color w:val="00407D"/>
          <w:sz w:val="20"/>
          <w:szCs w:val="20"/>
        </w:rPr>
        <w:t>FOSTERING INTERDEPENDENCE</w:t>
      </w:r>
    </w:p>
    <w:p w14:paraId="33033267" w14:textId="77777777" w:rsidR="00B3715E" w:rsidRPr="00E2687A" w:rsidRDefault="00B3715E" w:rsidP="00E2687A">
      <w:pPr>
        <w:autoSpaceDE w:val="0"/>
        <w:autoSpaceDN w:val="0"/>
        <w:adjustRightInd w:val="0"/>
        <w:spacing w:after="0" w:line="240" w:lineRule="auto"/>
        <w:jc w:val="both"/>
        <w:rPr>
          <w:rFonts w:cs="Tahoma"/>
          <w:color w:val="000000"/>
          <w:sz w:val="20"/>
          <w:szCs w:val="20"/>
        </w:rPr>
      </w:pPr>
      <w:r w:rsidRPr="00E2687A">
        <w:rPr>
          <w:rFonts w:cs="Tahoma"/>
          <w:color w:val="000000"/>
          <w:sz w:val="20"/>
          <w:szCs w:val="20"/>
        </w:rPr>
        <w:t>Traditionally, the curriculum for students with Down</w:t>
      </w:r>
      <w:r w:rsidR="00EE13CA" w:rsidRPr="00E2687A">
        <w:rPr>
          <w:rFonts w:cs="Tahoma"/>
          <w:color w:val="000000"/>
          <w:sz w:val="20"/>
          <w:szCs w:val="20"/>
        </w:rPr>
        <w:t xml:space="preserve"> </w:t>
      </w:r>
      <w:r w:rsidRPr="00E2687A">
        <w:rPr>
          <w:rFonts w:cs="Tahoma"/>
          <w:color w:val="000000"/>
          <w:sz w:val="20"/>
          <w:szCs w:val="20"/>
        </w:rPr>
        <w:t>syndrome has focused on direct or independent teaching.</w:t>
      </w:r>
      <w:r w:rsidR="00EE13CA" w:rsidRPr="00E2687A">
        <w:rPr>
          <w:rFonts w:cs="Tahoma"/>
          <w:color w:val="000000"/>
          <w:sz w:val="20"/>
          <w:szCs w:val="20"/>
        </w:rPr>
        <w:t xml:space="preserve"> </w:t>
      </w:r>
      <w:r w:rsidRPr="00E2687A">
        <w:rPr>
          <w:rFonts w:cs="Tahoma"/>
          <w:color w:val="000000"/>
          <w:sz w:val="20"/>
          <w:szCs w:val="20"/>
        </w:rPr>
        <w:t>However, interdependence is essential for students with</w:t>
      </w:r>
      <w:r w:rsidR="00EE13CA" w:rsidRPr="00E2687A">
        <w:rPr>
          <w:rFonts w:cs="Tahoma"/>
          <w:color w:val="000000"/>
          <w:sz w:val="20"/>
          <w:szCs w:val="20"/>
        </w:rPr>
        <w:t xml:space="preserve"> </w:t>
      </w:r>
      <w:r w:rsidRPr="00E2687A">
        <w:rPr>
          <w:rFonts w:cs="Tahoma"/>
          <w:color w:val="000000"/>
          <w:sz w:val="20"/>
          <w:szCs w:val="20"/>
        </w:rPr>
        <w:t>disabilities. “Interdependence is when two or more people</w:t>
      </w:r>
      <w:r w:rsidR="00EE13CA" w:rsidRPr="00E2687A">
        <w:rPr>
          <w:rFonts w:cs="Tahoma"/>
          <w:color w:val="000000"/>
          <w:sz w:val="20"/>
          <w:szCs w:val="20"/>
        </w:rPr>
        <w:t xml:space="preserve"> </w:t>
      </w:r>
      <w:r w:rsidRPr="00E2687A">
        <w:rPr>
          <w:rFonts w:cs="Tahoma"/>
          <w:color w:val="000000"/>
          <w:sz w:val="20"/>
          <w:szCs w:val="20"/>
        </w:rPr>
        <w:t>learn and agree to function as a group</w:t>
      </w:r>
      <w:r w:rsidR="00C65E94" w:rsidRPr="00E2687A">
        <w:rPr>
          <w:rFonts w:cs="Tahoma"/>
          <w:color w:val="000000"/>
          <w:sz w:val="20"/>
          <w:szCs w:val="20"/>
        </w:rPr>
        <w:t>,</w:t>
      </w:r>
      <w:r w:rsidRPr="00E2687A">
        <w:rPr>
          <w:rFonts w:cs="Tahoma"/>
          <w:color w:val="000000"/>
          <w:sz w:val="20"/>
          <w:szCs w:val="20"/>
        </w:rPr>
        <w:t xml:space="preserve"> relying on each other</w:t>
      </w:r>
      <w:r w:rsidR="00EE13CA" w:rsidRPr="00E2687A">
        <w:rPr>
          <w:rFonts w:cs="Tahoma"/>
          <w:color w:val="000000"/>
          <w:sz w:val="20"/>
          <w:szCs w:val="20"/>
        </w:rPr>
        <w:t xml:space="preserve"> </w:t>
      </w:r>
      <w:r w:rsidRPr="00E2687A">
        <w:rPr>
          <w:rFonts w:cs="Tahoma"/>
          <w:color w:val="000000"/>
          <w:sz w:val="20"/>
          <w:szCs w:val="20"/>
        </w:rPr>
        <w:t>to get through the day and accomplish what is necessary</w:t>
      </w:r>
      <w:r w:rsidR="002E6B96" w:rsidRPr="00E2687A">
        <w:rPr>
          <w:rFonts w:cs="Tahoma"/>
          <w:color w:val="000000"/>
          <w:sz w:val="20"/>
          <w:szCs w:val="20"/>
        </w:rPr>
        <w:t xml:space="preserve"> </w:t>
      </w:r>
      <w:r w:rsidR="00C65E94" w:rsidRPr="00E2687A">
        <w:rPr>
          <w:rFonts w:cs="Tahoma"/>
          <w:color w:val="000000"/>
          <w:sz w:val="20"/>
          <w:szCs w:val="20"/>
        </w:rPr>
        <w:t>and desired by the group</w:t>
      </w:r>
      <w:r w:rsidRPr="00E2687A">
        <w:rPr>
          <w:rFonts w:cs="Tahoma"/>
          <w:color w:val="000000"/>
          <w:sz w:val="20"/>
          <w:szCs w:val="20"/>
        </w:rPr>
        <w:t>” (Falvey, 2005). Designing</w:t>
      </w:r>
      <w:r w:rsidR="00EE13CA" w:rsidRPr="00E2687A">
        <w:rPr>
          <w:rFonts w:cs="Tahoma"/>
          <w:color w:val="000000"/>
          <w:sz w:val="20"/>
          <w:szCs w:val="20"/>
        </w:rPr>
        <w:t xml:space="preserve"> </w:t>
      </w:r>
      <w:r w:rsidRPr="00E2687A">
        <w:rPr>
          <w:rFonts w:cs="Tahoma"/>
          <w:color w:val="000000"/>
          <w:sz w:val="20"/>
          <w:szCs w:val="20"/>
        </w:rPr>
        <w:t>curriculum to include</w:t>
      </w:r>
      <w:r w:rsidR="00EE13CA" w:rsidRPr="00E2687A">
        <w:rPr>
          <w:rFonts w:cs="Tahoma"/>
          <w:color w:val="000000"/>
          <w:sz w:val="20"/>
          <w:szCs w:val="20"/>
        </w:rPr>
        <w:t xml:space="preserve"> </w:t>
      </w:r>
      <w:r w:rsidRPr="00E2687A">
        <w:rPr>
          <w:rFonts w:cs="Tahoma"/>
          <w:color w:val="000000"/>
          <w:sz w:val="20"/>
          <w:szCs w:val="20"/>
        </w:rPr>
        <w:t>interdependence teaches students</w:t>
      </w:r>
      <w:r w:rsidR="00EE13CA" w:rsidRPr="00E2687A">
        <w:rPr>
          <w:rFonts w:cs="Tahoma"/>
          <w:color w:val="000000"/>
          <w:sz w:val="20"/>
          <w:szCs w:val="20"/>
        </w:rPr>
        <w:t xml:space="preserve"> </w:t>
      </w:r>
      <w:r w:rsidRPr="00E2687A">
        <w:rPr>
          <w:rFonts w:cs="Tahoma"/>
          <w:color w:val="000000"/>
          <w:sz w:val="20"/>
          <w:szCs w:val="20"/>
        </w:rPr>
        <w:t>responsibility and trust.</w:t>
      </w:r>
    </w:p>
    <w:p w14:paraId="1CB16F70" w14:textId="77777777" w:rsidR="00EE13CA" w:rsidRPr="00E2687A" w:rsidRDefault="00EE13CA" w:rsidP="00E2687A">
      <w:pPr>
        <w:autoSpaceDE w:val="0"/>
        <w:autoSpaceDN w:val="0"/>
        <w:adjustRightInd w:val="0"/>
        <w:spacing w:after="0" w:line="240" w:lineRule="auto"/>
        <w:jc w:val="both"/>
        <w:rPr>
          <w:rFonts w:cs="Tahoma"/>
          <w:b/>
          <w:bCs/>
          <w:color w:val="000000"/>
          <w:sz w:val="20"/>
          <w:szCs w:val="20"/>
        </w:rPr>
      </w:pPr>
    </w:p>
    <w:p w14:paraId="5E0CE33E" w14:textId="77777777" w:rsidR="00B3715E" w:rsidRPr="00E2687A" w:rsidRDefault="00EE13CA" w:rsidP="00E2687A">
      <w:pPr>
        <w:autoSpaceDE w:val="0"/>
        <w:autoSpaceDN w:val="0"/>
        <w:adjustRightInd w:val="0"/>
        <w:spacing w:after="0" w:line="240" w:lineRule="auto"/>
        <w:jc w:val="both"/>
        <w:outlineLvl w:val="0"/>
        <w:rPr>
          <w:rFonts w:cs="Tahoma"/>
          <w:b/>
          <w:bCs/>
          <w:color w:val="000000"/>
          <w:sz w:val="20"/>
          <w:szCs w:val="20"/>
        </w:rPr>
      </w:pPr>
      <w:r w:rsidRPr="00E2687A">
        <w:rPr>
          <w:rFonts w:cs="Tahoma"/>
          <w:b/>
          <w:bCs/>
          <w:color w:val="000000"/>
          <w:sz w:val="20"/>
          <w:szCs w:val="20"/>
        </w:rPr>
        <w:t>Classroom Strateg</w:t>
      </w:r>
      <w:r w:rsidR="00A763D4" w:rsidRPr="00E2687A">
        <w:rPr>
          <w:rFonts w:cs="Tahoma"/>
          <w:b/>
          <w:bCs/>
          <w:color w:val="000000"/>
          <w:sz w:val="20"/>
          <w:szCs w:val="20"/>
        </w:rPr>
        <w:t>ies</w:t>
      </w:r>
      <w:r w:rsidRPr="00E2687A">
        <w:rPr>
          <w:rFonts w:cs="Tahoma"/>
          <w:b/>
          <w:bCs/>
          <w:color w:val="000000"/>
          <w:sz w:val="20"/>
          <w:szCs w:val="20"/>
        </w:rPr>
        <w:t>:</w:t>
      </w:r>
    </w:p>
    <w:p w14:paraId="2F76AD46" w14:textId="4F55ACC7" w:rsidR="00B3715E" w:rsidRPr="00E2687A" w:rsidRDefault="00B3715E" w:rsidP="00A37360">
      <w:pPr>
        <w:numPr>
          <w:ilvl w:val="0"/>
          <w:numId w:val="45"/>
        </w:numPr>
        <w:autoSpaceDE w:val="0"/>
        <w:autoSpaceDN w:val="0"/>
        <w:adjustRightInd w:val="0"/>
        <w:spacing w:after="0" w:line="240" w:lineRule="auto"/>
        <w:jc w:val="both"/>
        <w:rPr>
          <w:rFonts w:cs="Tahoma"/>
          <w:color w:val="000000"/>
          <w:sz w:val="20"/>
          <w:szCs w:val="20"/>
        </w:rPr>
      </w:pPr>
      <w:r w:rsidRPr="00E2687A">
        <w:rPr>
          <w:rFonts w:cs="Tahoma"/>
          <w:color w:val="000000"/>
          <w:sz w:val="20"/>
          <w:szCs w:val="20"/>
        </w:rPr>
        <w:t xml:space="preserve">Arrange seats in </w:t>
      </w:r>
      <w:r w:rsidR="00296774" w:rsidRPr="00E2687A">
        <w:rPr>
          <w:rFonts w:cs="Tahoma"/>
          <w:color w:val="000000"/>
          <w:sz w:val="20"/>
          <w:szCs w:val="20"/>
        </w:rPr>
        <w:t>clusters and</w:t>
      </w:r>
      <w:r w:rsidRPr="00E2687A">
        <w:rPr>
          <w:rFonts w:cs="Tahoma"/>
          <w:color w:val="000000"/>
          <w:sz w:val="20"/>
          <w:szCs w:val="20"/>
        </w:rPr>
        <w:t xml:space="preserve"> give each member a daily assignment that is necessary for the group to accomplish</w:t>
      </w:r>
      <w:r w:rsidR="00EE13CA" w:rsidRPr="00E2687A">
        <w:rPr>
          <w:rFonts w:cs="Tahoma"/>
          <w:color w:val="000000"/>
          <w:sz w:val="20"/>
          <w:szCs w:val="20"/>
        </w:rPr>
        <w:t xml:space="preserve"> </w:t>
      </w:r>
      <w:r w:rsidRPr="00E2687A">
        <w:rPr>
          <w:rFonts w:cs="Tahoma"/>
          <w:color w:val="000000"/>
          <w:sz w:val="20"/>
          <w:szCs w:val="20"/>
        </w:rPr>
        <w:t>its daily task</w:t>
      </w:r>
      <w:r w:rsidR="00E2687A">
        <w:rPr>
          <w:rFonts w:cs="Tahoma"/>
          <w:color w:val="000000"/>
          <w:sz w:val="20"/>
          <w:szCs w:val="20"/>
        </w:rPr>
        <w:t>(s)</w:t>
      </w:r>
      <w:r w:rsidRPr="00E2687A">
        <w:rPr>
          <w:rFonts w:cs="Tahoma"/>
          <w:color w:val="000000"/>
          <w:sz w:val="20"/>
          <w:szCs w:val="20"/>
        </w:rPr>
        <w:t>.</w:t>
      </w:r>
    </w:p>
    <w:p w14:paraId="76E2118C" w14:textId="77777777" w:rsidR="00B3715E" w:rsidRPr="00E2687A" w:rsidRDefault="00B3715E" w:rsidP="00A37360">
      <w:pPr>
        <w:numPr>
          <w:ilvl w:val="0"/>
          <w:numId w:val="45"/>
        </w:numPr>
        <w:autoSpaceDE w:val="0"/>
        <w:autoSpaceDN w:val="0"/>
        <w:adjustRightInd w:val="0"/>
        <w:spacing w:after="0" w:line="240" w:lineRule="auto"/>
        <w:jc w:val="both"/>
        <w:rPr>
          <w:rFonts w:cs="Tahoma"/>
          <w:color w:val="000000"/>
          <w:sz w:val="20"/>
          <w:szCs w:val="20"/>
        </w:rPr>
      </w:pPr>
      <w:r w:rsidRPr="00E2687A">
        <w:rPr>
          <w:rFonts w:cs="Tahoma"/>
          <w:color w:val="000000"/>
          <w:sz w:val="20"/>
          <w:szCs w:val="20"/>
        </w:rPr>
        <w:t xml:space="preserve">For example, one student must sharpen all </w:t>
      </w:r>
      <w:r w:rsidR="009D68FC" w:rsidRPr="00E2687A">
        <w:rPr>
          <w:rFonts w:cs="Tahoma"/>
          <w:color w:val="000000"/>
          <w:sz w:val="20"/>
          <w:szCs w:val="20"/>
        </w:rPr>
        <w:t xml:space="preserve">the </w:t>
      </w:r>
      <w:r w:rsidRPr="00E2687A">
        <w:rPr>
          <w:rFonts w:cs="Tahoma"/>
          <w:color w:val="000000"/>
          <w:sz w:val="20"/>
          <w:szCs w:val="20"/>
        </w:rPr>
        <w:t>pencils</w:t>
      </w:r>
      <w:r w:rsidR="009D68FC" w:rsidRPr="00E2687A">
        <w:rPr>
          <w:rFonts w:cs="Tahoma"/>
          <w:color w:val="000000"/>
          <w:sz w:val="20"/>
          <w:szCs w:val="20"/>
        </w:rPr>
        <w:t>,</w:t>
      </w:r>
      <w:r w:rsidRPr="00E2687A">
        <w:rPr>
          <w:rFonts w:cs="Tahoma"/>
          <w:color w:val="000000"/>
          <w:sz w:val="20"/>
          <w:szCs w:val="20"/>
        </w:rPr>
        <w:t xml:space="preserve"> and another student must collect and turn in all </w:t>
      </w:r>
      <w:r w:rsidR="009D68FC" w:rsidRPr="00E2687A">
        <w:rPr>
          <w:rFonts w:cs="Tahoma"/>
          <w:color w:val="000000"/>
          <w:sz w:val="20"/>
          <w:szCs w:val="20"/>
        </w:rPr>
        <w:t xml:space="preserve">the </w:t>
      </w:r>
      <w:r w:rsidRPr="00E2687A">
        <w:rPr>
          <w:rFonts w:cs="Tahoma"/>
          <w:color w:val="000000"/>
          <w:sz w:val="20"/>
          <w:szCs w:val="20"/>
        </w:rPr>
        <w:t>homework</w:t>
      </w:r>
      <w:r w:rsidR="00EE13CA" w:rsidRPr="00E2687A">
        <w:rPr>
          <w:rFonts w:cs="Tahoma"/>
          <w:color w:val="000000"/>
          <w:sz w:val="20"/>
          <w:szCs w:val="20"/>
        </w:rPr>
        <w:t xml:space="preserve"> </w:t>
      </w:r>
      <w:r w:rsidRPr="00E2687A">
        <w:rPr>
          <w:rFonts w:cs="Tahoma"/>
          <w:color w:val="000000"/>
          <w:sz w:val="20"/>
          <w:szCs w:val="20"/>
        </w:rPr>
        <w:t>assignment</w:t>
      </w:r>
      <w:r w:rsidR="009D68FC" w:rsidRPr="00E2687A">
        <w:rPr>
          <w:rFonts w:cs="Tahoma"/>
          <w:color w:val="000000"/>
          <w:sz w:val="20"/>
          <w:szCs w:val="20"/>
        </w:rPr>
        <w:t>s,</w:t>
      </w:r>
      <w:r w:rsidRPr="00E2687A">
        <w:rPr>
          <w:rFonts w:cs="Tahoma"/>
          <w:color w:val="000000"/>
          <w:sz w:val="20"/>
          <w:szCs w:val="20"/>
        </w:rPr>
        <w:t xml:space="preserve"> of students in </w:t>
      </w:r>
      <w:r w:rsidR="009D68FC" w:rsidRPr="00E2687A">
        <w:rPr>
          <w:rFonts w:cs="Tahoma"/>
          <w:color w:val="000000"/>
          <w:sz w:val="20"/>
          <w:szCs w:val="20"/>
        </w:rPr>
        <w:t>the</w:t>
      </w:r>
      <w:r w:rsidRPr="00E2687A">
        <w:rPr>
          <w:rFonts w:cs="Tahoma"/>
          <w:color w:val="000000"/>
          <w:sz w:val="20"/>
          <w:szCs w:val="20"/>
        </w:rPr>
        <w:t xml:space="preserve"> cluster.</w:t>
      </w:r>
    </w:p>
    <w:p w14:paraId="6AC4CCE0" w14:textId="77777777" w:rsidR="001827D3" w:rsidRPr="00E2687A" w:rsidRDefault="001827D3" w:rsidP="00E2687A">
      <w:pPr>
        <w:autoSpaceDE w:val="0"/>
        <w:autoSpaceDN w:val="0"/>
        <w:adjustRightInd w:val="0"/>
        <w:spacing w:after="0" w:line="240" w:lineRule="auto"/>
        <w:jc w:val="both"/>
        <w:outlineLvl w:val="0"/>
        <w:rPr>
          <w:rFonts w:cs="Tahoma"/>
          <w:b/>
          <w:bCs/>
          <w:color w:val="000099"/>
          <w:sz w:val="20"/>
          <w:szCs w:val="20"/>
        </w:rPr>
      </w:pPr>
    </w:p>
    <w:p w14:paraId="1AF4A1D1" w14:textId="77777777" w:rsidR="00B3715E" w:rsidRPr="00920193" w:rsidRDefault="00EE13CA" w:rsidP="00E2687A">
      <w:pPr>
        <w:autoSpaceDE w:val="0"/>
        <w:autoSpaceDN w:val="0"/>
        <w:adjustRightInd w:val="0"/>
        <w:spacing w:after="0" w:line="240" w:lineRule="auto"/>
        <w:jc w:val="both"/>
        <w:outlineLvl w:val="0"/>
        <w:rPr>
          <w:rFonts w:cs="Tahoma"/>
          <w:b/>
          <w:bCs/>
          <w:color w:val="00407D"/>
          <w:sz w:val="20"/>
          <w:szCs w:val="20"/>
        </w:rPr>
      </w:pPr>
      <w:r w:rsidRPr="00920193">
        <w:rPr>
          <w:rFonts w:cs="Tahoma"/>
          <w:b/>
          <w:bCs/>
          <w:color w:val="00407D"/>
          <w:sz w:val="20"/>
          <w:szCs w:val="20"/>
        </w:rPr>
        <w:t>ALTERNATIVE AND AUGMENTATIVE COMMUNICATION</w:t>
      </w:r>
    </w:p>
    <w:p w14:paraId="35F08CBE" w14:textId="77777777" w:rsidR="00B3715E" w:rsidRPr="00E2687A" w:rsidRDefault="00B3715E" w:rsidP="00E2687A">
      <w:pPr>
        <w:autoSpaceDE w:val="0"/>
        <w:autoSpaceDN w:val="0"/>
        <w:adjustRightInd w:val="0"/>
        <w:spacing w:after="0" w:line="240" w:lineRule="auto"/>
        <w:jc w:val="both"/>
        <w:rPr>
          <w:rFonts w:cs="Tahoma"/>
          <w:color w:val="000000"/>
          <w:sz w:val="20"/>
          <w:szCs w:val="20"/>
        </w:rPr>
      </w:pPr>
      <w:r w:rsidRPr="00E2687A">
        <w:rPr>
          <w:rFonts w:cs="Tahoma"/>
          <w:color w:val="000000"/>
          <w:sz w:val="20"/>
          <w:szCs w:val="20"/>
        </w:rPr>
        <w:t>Students must be able to co</w:t>
      </w:r>
      <w:r w:rsidR="009D68FC" w:rsidRPr="00E2687A">
        <w:rPr>
          <w:rFonts w:cs="Tahoma"/>
          <w:color w:val="000000"/>
          <w:sz w:val="20"/>
          <w:szCs w:val="20"/>
        </w:rPr>
        <w:t>mmunicate with their classmates</w:t>
      </w:r>
      <w:r w:rsidR="00EE13CA" w:rsidRPr="00E2687A">
        <w:rPr>
          <w:rFonts w:cs="Tahoma"/>
          <w:color w:val="000000"/>
          <w:sz w:val="20"/>
          <w:szCs w:val="20"/>
        </w:rPr>
        <w:t xml:space="preserve"> </w:t>
      </w:r>
      <w:r w:rsidRPr="00E2687A">
        <w:rPr>
          <w:rFonts w:cs="Tahoma"/>
          <w:color w:val="000000"/>
          <w:sz w:val="20"/>
          <w:szCs w:val="20"/>
        </w:rPr>
        <w:t>and must have opportunities to make choices and decisions.</w:t>
      </w:r>
      <w:r w:rsidR="00EE13CA" w:rsidRPr="00E2687A">
        <w:rPr>
          <w:rFonts w:cs="Tahoma"/>
          <w:color w:val="000000"/>
          <w:sz w:val="20"/>
          <w:szCs w:val="20"/>
        </w:rPr>
        <w:t xml:space="preserve"> </w:t>
      </w:r>
      <w:r w:rsidRPr="00E2687A">
        <w:rPr>
          <w:rFonts w:cs="Tahoma"/>
          <w:color w:val="000000"/>
          <w:sz w:val="20"/>
          <w:szCs w:val="20"/>
        </w:rPr>
        <w:t>Students with Down syndrome often cannot communicate</w:t>
      </w:r>
      <w:r w:rsidR="00EE13CA" w:rsidRPr="00E2687A">
        <w:rPr>
          <w:rFonts w:cs="Tahoma"/>
          <w:color w:val="000000"/>
          <w:sz w:val="20"/>
          <w:szCs w:val="20"/>
        </w:rPr>
        <w:t xml:space="preserve"> </w:t>
      </w:r>
      <w:r w:rsidRPr="00E2687A">
        <w:rPr>
          <w:rFonts w:cs="Tahoma"/>
          <w:color w:val="000000"/>
          <w:sz w:val="20"/>
          <w:szCs w:val="20"/>
        </w:rPr>
        <w:t>effectively because of a speech or language impairment.</w:t>
      </w:r>
      <w:r w:rsidR="00EC4D35" w:rsidRPr="00E2687A">
        <w:rPr>
          <w:rFonts w:cs="Tahoma"/>
          <w:color w:val="000000"/>
          <w:sz w:val="20"/>
          <w:szCs w:val="20"/>
        </w:rPr>
        <w:t xml:space="preserve"> </w:t>
      </w:r>
      <w:r w:rsidR="009D68FC" w:rsidRPr="00E2687A">
        <w:rPr>
          <w:rFonts w:cs="Tahoma"/>
          <w:color w:val="000000"/>
          <w:sz w:val="20"/>
          <w:szCs w:val="20"/>
        </w:rPr>
        <w:t>Augmentative communication</w:t>
      </w:r>
      <w:r w:rsidRPr="00E2687A">
        <w:rPr>
          <w:rFonts w:cs="Tahoma"/>
          <w:color w:val="000000"/>
          <w:sz w:val="20"/>
          <w:szCs w:val="20"/>
        </w:rPr>
        <w:t xml:space="preserve"> devices allow students to use an alternative source to</w:t>
      </w:r>
      <w:r w:rsidR="00EE13CA" w:rsidRPr="00E2687A">
        <w:rPr>
          <w:rFonts w:cs="Tahoma"/>
          <w:color w:val="000000"/>
          <w:sz w:val="20"/>
          <w:szCs w:val="20"/>
        </w:rPr>
        <w:t xml:space="preserve"> </w:t>
      </w:r>
      <w:r w:rsidRPr="00E2687A">
        <w:rPr>
          <w:rFonts w:cs="Tahoma"/>
          <w:color w:val="000000"/>
          <w:sz w:val="20"/>
          <w:szCs w:val="20"/>
        </w:rPr>
        <w:t>spoken language.</w:t>
      </w:r>
    </w:p>
    <w:p w14:paraId="7FBF0FA7" w14:textId="77777777" w:rsidR="004F6C7C" w:rsidRPr="00E2687A" w:rsidRDefault="004F6C7C" w:rsidP="00E2687A">
      <w:pPr>
        <w:autoSpaceDE w:val="0"/>
        <w:autoSpaceDN w:val="0"/>
        <w:adjustRightInd w:val="0"/>
        <w:spacing w:after="0" w:line="240" w:lineRule="auto"/>
        <w:jc w:val="both"/>
        <w:outlineLvl w:val="0"/>
        <w:rPr>
          <w:rFonts w:cs="Tahoma"/>
          <w:b/>
          <w:bCs/>
          <w:color w:val="000000"/>
          <w:sz w:val="20"/>
          <w:szCs w:val="20"/>
        </w:rPr>
      </w:pPr>
    </w:p>
    <w:p w14:paraId="5FC87B98" w14:textId="77777777" w:rsidR="00B3715E" w:rsidRPr="00E2687A" w:rsidRDefault="00EE13CA" w:rsidP="00E2687A">
      <w:pPr>
        <w:autoSpaceDE w:val="0"/>
        <w:autoSpaceDN w:val="0"/>
        <w:adjustRightInd w:val="0"/>
        <w:spacing w:after="0" w:line="240" w:lineRule="auto"/>
        <w:jc w:val="both"/>
        <w:outlineLvl w:val="0"/>
        <w:rPr>
          <w:rFonts w:cs="Tahoma"/>
          <w:b/>
          <w:bCs/>
          <w:color w:val="000000"/>
          <w:sz w:val="20"/>
          <w:szCs w:val="20"/>
        </w:rPr>
      </w:pPr>
      <w:r w:rsidRPr="00E2687A">
        <w:rPr>
          <w:rFonts w:cs="Tahoma"/>
          <w:b/>
          <w:bCs/>
          <w:color w:val="000000"/>
          <w:sz w:val="20"/>
          <w:szCs w:val="20"/>
        </w:rPr>
        <w:t>Classroom Strategies:</w:t>
      </w:r>
    </w:p>
    <w:p w14:paraId="293A4EDC" w14:textId="77777777" w:rsidR="00B3715E" w:rsidRPr="00E2687A" w:rsidRDefault="00B3715E" w:rsidP="00A37360">
      <w:pPr>
        <w:numPr>
          <w:ilvl w:val="0"/>
          <w:numId w:val="46"/>
        </w:numPr>
        <w:autoSpaceDE w:val="0"/>
        <w:autoSpaceDN w:val="0"/>
        <w:adjustRightInd w:val="0"/>
        <w:spacing w:after="0" w:line="240" w:lineRule="auto"/>
        <w:jc w:val="both"/>
        <w:rPr>
          <w:rFonts w:cs="Tahoma"/>
          <w:color w:val="000000"/>
          <w:sz w:val="20"/>
          <w:szCs w:val="20"/>
        </w:rPr>
      </w:pPr>
      <w:r w:rsidRPr="00E2687A">
        <w:rPr>
          <w:rFonts w:cs="Tahoma"/>
          <w:color w:val="000000"/>
          <w:sz w:val="20"/>
          <w:szCs w:val="20"/>
        </w:rPr>
        <w:t xml:space="preserve">Create communication boards with photos. </w:t>
      </w:r>
    </w:p>
    <w:p w14:paraId="3CF02331" w14:textId="77777777" w:rsidR="00B3715E" w:rsidRPr="00E2687A" w:rsidRDefault="00B3715E" w:rsidP="00A37360">
      <w:pPr>
        <w:numPr>
          <w:ilvl w:val="0"/>
          <w:numId w:val="46"/>
        </w:numPr>
        <w:autoSpaceDE w:val="0"/>
        <w:autoSpaceDN w:val="0"/>
        <w:adjustRightInd w:val="0"/>
        <w:spacing w:after="0" w:line="240" w:lineRule="auto"/>
        <w:jc w:val="both"/>
        <w:rPr>
          <w:rFonts w:cs="Tahoma"/>
          <w:color w:val="000000"/>
          <w:sz w:val="20"/>
          <w:szCs w:val="20"/>
        </w:rPr>
      </w:pPr>
      <w:r w:rsidRPr="00E2687A">
        <w:rPr>
          <w:rFonts w:cs="Tahoma"/>
          <w:color w:val="000000"/>
          <w:sz w:val="20"/>
          <w:szCs w:val="20"/>
        </w:rPr>
        <w:t xml:space="preserve">Utilize technology. </w:t>
      </w:r>
    </w:p>
    <w:p w14:paraId="6382DD66" w14:textId="77777777" w:rsidR="00B3715E" w:rsidRPr="00E2687A" w:rsidRDefault="00B3715E" w:rsidP="00A37360">
      <w:pPr>
        <w:numPr>
          <w:ilvl w:val="0"/>
          <w:numId w:val="46"/>
        </w:numPr>
        <w:autoSpaceDE w:val="0"/>
        <w:autoSpaceDN w:val="0"/>
        <w:adjustRightInd w:val="0"/>
        <w:spacing w:after="0" w:line="240" w:lineRule="auto"/>
        <w:jc w:val="both"/>
        <w:rPr>
          <w:rFonts w:cs="Tahoma"/>
          <w:color w:val="000000"/>
          <w:sz w:val="20"/>
          <w:szCs w:val="20"/>
        </w:rPr>
      </w:pPr>
      <w:r w:rsidRPr="00E2687A">
        <w:rPr>
          <w:rFonts w:cs="Tahoma"/>
          <w:color w:val="000000"/>
          <w:sz w:val="20"/>
          <w:szCs w:val="20"/>
        </w:rPr>
        <w:t xml:space="preserve">Work with </w:t>
      </w:r>
      <w:r w:rsidR="00A763D4" w:rsidRPr="00E2687A">
        <w:rPr>
          <w:rFonts w:cs="Tahoma"/>
          <w:color w:val="000000"/>
          <w:sz w:val="20"/>
          <w:szCs w:val="20"/>
        </w:rPr>
        <w:t xml:space="preserve">the </w:t>
      </w:r>
      <w:r w:rsidRPr="00E2687A">
        <w:rPr>
          <w:rFonts w:cs="Tahoma"/>
          <w:color w:val="000000"/>
          <w:sz w:val="20"/>
          <w:szCs w:val="20"/>
        </w:rPr>
        <w:t>speech therapist and IEP team to determine whether a student needs an augmentative</w:t>
      </w:r>
      <w:r w:rsidR="00EE13CA" w:rsidRPr="00E2687A">
        <w:rPr>
          <w:rFonts w:cs="Tahoma"/>
          <w:color w:val="000000"/>
          <w:sz w:val="20"/>
          <w:szCs w:val="20"/>
        </w:rPr>
        <w:t xml:space="preserve"> </w:t>
      </w:r>
      <w:r w:rsidRPr="00E2687A">
        <w:rPr>
          <w:rFonts w:cs="Tahoma"/>
          <w:color w:val="000000"/>
          <w:sz w:val="20"/>
          <w:szCs w:val="20"/>
        </w:rPr>
        <w:t>communication device.</w:t>
      </w:r>
    </w:p>
    <w:p w14:paraId="0DF0E864" w14:textId="77777777" w:rsidR="001827D3" w:rsidRDefault="001827D3" w:rsidP="00EB343F">
      <w:pPr>
        <w:autoSpaceDE w:val="0"/>
        <w:autoSpaceDN w:val="0"/>
        <w:adjustRightInd w:val="0"/>
        <w:spacing w:after="0" w:line="240" w:lineRule="auto"/>
        <w:outlineLvl w:val="0"/>
        <w:rPr>
          <w:rFonts w:ascii="Tahoma" w:hAnsi="Tahoma" w:cs="Tahoma"/>
          <w:b/>
          <w:bCs/>
          <w:color w:val="000099"/>
          <w:sz w:val="20"/>
          <w:szCs w:val="20"/>
        </w:rPr>
      </w:pPr>
    </w:p>
    <w:p w14:paraId="6E10073D" w14:textId="77777777" w:rsidR="00B3715E" w:rsidRPr="00920193" w:rsidRDefault="00EE13CA" w:rsidP="00E2687A">
      <w:pPr>
        <w:autoSpaceDE w:val="0"/>
        <w:autoSpaceDN w:val="0"/>
        <w:adjustRightInd w:val="0"/>
        <w:spacing w:after="0" w:line="240" w:lineRule="auto"/>
        <w:jc w:val="both"/>
        <w:outlineLvl w:val="0"/>
        <w:rPr>
          <w:rFonts w:cs="Tahoma"/>
          <w:b/>
          <w:bCs/>
          <w:color w:val="00407D"/>
          <w:sz w:val="20"/>
          <w:szCs w:val="20"/>
        </w:rPr>
      </w:pPr>
      <w:r w:rsidRPr="00920193">
        <w:rPr>
          <w:rFonts w:cs="Tahoma"/>
          <w:b/>
          <w:bCs/>
          <w:color w:val="00407D"/>
          <w:sz w:val="20"/>
          <w:szCs w:val="20"/>
        </w:rPr>
        <w:t>SOCIAL STORIES</w:t>
      </w:r>
    </w:p>
    <w:p w14:paraId="77F290DD" w14:textId="24D2242A" w:rsidR="00B3715E" w:rsidRPr="00E2687A" w:rsidRDefault="00B3715E" w:rsidP="00E2687A">
      <w:pPr>
        <w:autoSpaceDE w:val="0"/>
        <w:autoSpaceDN w:val="0"/>
        <w:adjustRightInd w:val="0"/>
        <w:spacing w:after="0" w:line="240" w:lineRule="auto"/>
        <w:jc w:val="both"/>
        <w:rPr>
          <w:rFonts w:cs="Tahoma"/>
          <w:color w:val="000000"/>
          <w:sz w:val="20"/>
          <w:szCs w:val="20"/>
        </w:rPr>
      </w:pPr>
      <w:r w:rsidRPr="00E2687A">
        <w:rPr>
          <w:rFonts w:cs="Tahoma"/>
          <w:color w:val="000000"/>
          <w:sz w:val="20"/>
          <w:szCs w:val="20"/>
        </w:rPr>
        <w:t>“Social Stories are short, explicit descriptions of appropriate</w:t>
      </w:r>
      <w:r w:rsidR="00EE13CA" w:rsidRPr="00E2687A">
        <w:rPr>
          <w:rFonts w:cs="Tahoma"/>
          <w:color w:val="000000"/>
          <w:sz w:val="20"/>
          <w:szCs w:val="20"/>
        </w:rPr>
        <w:t xml:space="preserve"> </w:t>
      </w:r>
      <w:r w:rsidRPr="00E2687A">
        <w:rPr>
          <w:rFonts w:cs="Tahoma"/>
          <w:color w:val="000000"/>
          <w:sz w:val="20"/>
          <w:szCs w:val="20"/>
        </w:rPr>
        <w:t>social b</w:t>
      </w:r>
      <w:r w:rsidR="009D68FC" w:rsidRPr="00E2687A">
        <w:rPr>
          <w:rFonts w:cs="Tahoma"/>
          <w:color w:val="000000"/>
          <w:sz w:val="20"/>
          <w:szCs w:val="20"/>
        </w:rPr>
        <w:t>ehaviors in the form of a story</w:t>
      </w:r>
      <w:r w:rsidRPr="00E2687A">
        <w:rPr>
          <w:rFonts w:cs="Tahoma"/>
          <w:color w:val="000000"/>
          <w:sz w:val="20"/>
          <w:szCs w:val="20"/>
        </w:rPr>
        <w:t>” (Falvey, 2005). Social</w:t>
      </w:r>
      <w:r w:rsidR="00EE13CA" w:rsidRPr="00E2687A">
        <w:rPr>
          <w:rFonts w:cs="Tahoma"/>
          <w:color w:val="000000"/>
          <w:sz w:val="20"/>
          <w:szCs w:val="20"/>
        </w:rPr>
        <w:t xml:space="preserve"> </w:t>
      </w:r>
      <w:r w:rsidRPr="00E2687A">
        <w:rPr>
          <w:rFonts w:cs="Tahoma"/>
          <w:color w:val="000000"/>
          <w:sz w:val="20"/>
          <w:szCs w:val="20"/>
        </w:rPr>
        <w:t>stories are a great strategy for teaching students social skills</w:t>
      </w:r>
      <w:r w:rsidR="00EE13CA" w:rsidRPr="00E2687A">
        <w:rPr>
          <w:rFonts w:cs="Tahoma"/>
          <w:color w:val="000000"/>
          <w:sz w:val="20"/>
          <w:szCs w:val="20"/>
        </w:rPr>
        <w:t xml:space="preserve"> </w:t>
      </w:r>
      <w:r w:rsidRPr="00E2687A">
        <w:rPr>
          <w:rFonts w:cs="Tahoma"/>
          <w:color w:val="000000"/>
          <w:sz w:val="20"/>
          <w:szCs w:val="20"/>
        </w:rPr>
        <w:t>because social stories place the social skill in a real scenario</w:t>
      </w:r>
      <w:r w:rsidR="00EE13CA" w:rsidRPr="00E2687A">
        <w:rPr>
          <w:rFonts w:cs="Tahoma"/>
          <w:color w:val="000000"/>
          <w:sz w:val="20"/>
          <w:szCs w:val="20"/>
        </w:rPr>
        <w:t xml:space="preserve"> </w:t>
      </w:r>
      <w:r w:rsidR="009D68FC" w:rsidRPr="00E2687A">
        <w:rPr>
          <w:rFonts w:cs="Tahoma"/>
          <w:color w:val="000000"/>
          <w:sz w:val="20"/>
          <w:szCs w:val="20"/>
        </w:rPr>
        <w:t>to which the student can relate</w:t>
      </w:r>
      <w:r w:rsidRPr="00E2687A">
        <w:rPr>
          <w:rFonts w:cs="Tahoma"/>
          <w:color w:val="000000"/>
          <w:sz w:val="20"/>
          <w:szCs w:val="20"/>
        </w:rPr>
        <w:t>.</w:t>
      </w:r>
    </w:p>
    <w:p w14:paraId="2FAC6918" w14:textId="77777777" w:rsidR="00EE13CA" w:rsidRPr="00E2687A" w:rsidRDefault="00EE13CA" w:rsidP="00E2687A">
      <w:pPr>
        <w:autoSpaceDE w:val="0"/>
        <w:autoSpaceDN w:val="0"/>
        <w:adjustRightInd w:val="0"/>
        <w:spacing w:after="0" w:line="240" w:lineRule="auto"/>
        <w:jc w:val="both"/>
        <w:rPr>
          <w:rFonts w:cs="Tahoma"/>
          <w:color w:val="000000"/>
          <w:sz w:val="20"/>
          <w:szCs w:val="20"/>
        </w:rPr>
      </w:pPr>
    </w:p>
    <w:p w14:paraId="04488C79" w14:textId="77777777" w:rsidR="00B3715E" w:rsidRPr="00E2687A" w:rsidRDefault="00EE13CA" w:rsidP="00E2687A">
      <w:pPr>
        <w:autoSpaceDE w:val="0"/>
        <w:autoSpaceDN w:val="0"/>
        <w:adjustRightInd w:val="0"/>
        <w:spacing w:after="0" w:line="240" w:lineRule="auto"/>
        <w:jc w:val="both"/>
        <w:outlineLvl w:val="0"/>
        <w:rPr>
          <w:rFonts w:cs="Tahoma"/>
          <w:b/>
          <w:bCs/>
          <w:color w:val="000000"/>
          <w:sz w:val="20"/>
          <w:szCs w:val="20"/>
        </w:rPr>
      </w:pPr>
      <w:r w:rsidRPr="00E2687A">
        <w:rPr>
          <w:rFonts w:cs="Tahoma"/>
          <w:b/>
          <w:bCs/>
          <w:color w:val="000000"/>
          <w:sz w:val="20"/>
          <w:szCs w:val="20"/>
        </w:rPr>
        <w:t>Classroom Strategies</w:t>
      </w:r>
      <w:r w:rsidR="00B3715E" w:rsidRPr="00E2687A">
        <w:rPr>
          <w:rFonts w:cs="Tahoma"/>
          <w:b/>
          <w:bCs/>
          <w:color w:val="000000"/>
          <w:sz w:val="20"/>
          <w:szCs w:val="20"/>
        </w:rPr>
        <w:t>:</w:t>
      </w:r>
    </w:p>
    <w:p w14:paraId="6E41ADC2" w14:textId="77777777" w:rsidR="00B3715E" w:rsidRPr="00E2687A" w:rsidRDefault="00B3715E" w:rsidP="00A37360">
      <w:pPr>
        <w:numPr>
          <w:ilvl w:val="0"/>
          <w:numId w:val="47"/>
        </w:numPr>
        <w:autoSpaceDE w:val="0"/>
        <w:autoSpaceDN w:val="0"/>
        <w:adjustRightInd w:val="0"/>
        <w:spacing w:after="0" w:line="240" w:lineRule="auto"/>
        <w:jc w:val="both"/>
        <w:rPr>
          <w:rFonts w:cs="Tahoma"/>
          <w:color w:val="000000"/>
          <w:sz w:val="20"/>
          <w:szCs w:val="20"/>
        </w:rPr>
      </w:pPr>
      <w:r w:rsidRPr="00E2687A">
        <w:rPr>
          <w:rFonts w:cs="Tahoma"/>
          <w:color w:val="000000"/>
          <w:sz w:val="20"/>
          <w:szCs w:val="20"/>
        </w:rPr>
        <w:t>Incorporate social stories into the class day</w:t>
      </w:r>
      <w:r w:rsidR="009D68FC" w:rsidRPr="00E2687A">
        <w:rPr>
          <w:rFonts w:cs="Tahoma"/>
          <w:color w:val="000000"/>
          <w:sz w:val="20"/>
          <w:szCs w:val="20"/>
        </w:rPr>
        <w:t>,</w:t>
      </w:r>
      <w:r w:rsidRPr="00E2687A">
        <w:rPr>
          <w:rFonts w:cs="Tahoma"/>
          <w:color w:val="000000"/>
          <w:sz w:val="20"/>
          <w:szCs w:val="20"/>
        </w:rPr>
        <w:t xml:space="preserve"> e.g., students can read the</w:t>
      </w:r>
      <w:r w:rsidR="009D68FC" w:rsidRPr="00E2687A">
        <w:rPr>
          <w:rFonts w:cs="Tahoma"/>
          <w:color w:val="000000"/>
          <w:sz w:val="20"/>
          <w:szCs w:val="20"/>
        </w:rPr>
        <w:t>m independently or on audiotape,</w:t>
      </w:r>
      <w:r w:rsidRPr="00E2687A">
        <w:rPr>
          <w:rFonts w:cs="Tahoma"/>
          <w:color w:val="000000"/>
          <w:sz w:val="20"/>
          <w:szCs w:val="20"/>
        </w:rPr>
        <w:t xml:space="preserve"> teachers</w:t>
      </w:r>
      <w:r w:rsidR="00EE13CA" w:rsidRPr="00E2687A">
        <w:rPr>
          <w:rFonts w:cs="Tahoma"/>
          <w:color w:val="000000"/>
          <w:sz w:val="20"/>
          <w:szCs w:val="20"/>
        </w:rPr>
        <w:t xml:space="preserve"> </w:t>
      </w:r>
      <w:r w:rsidR="009D68FC" w:rsidRPr="00E2687A">
        <w:rPr>
          <w:rFonts w:cs="Tahoma"/>
          <w:color w:val="000000"/>
          <w:sz w:val="20"/>
          <w:szCs w:val="20"/>
        </w:rPr>
        <w:t>can read aloud</w:t>
      </w:r>
      <w:r w:rsidRPr="00E2687A">
        <w:rPr>
          <w:rFonts w:cs="Tahoma"/>
          <w:color w:val="000000"/>
          <w:sz w:val="20"/>
          <w:szCs w:val="20"/>
        </w:rPr>
        <w:t>.</w:t>
      </w:r>
    </w:p>
    <w:p w14:paraId="68B3E755" w14:textId="77777777" w:rsidR="00B3715E" w:rsidRPr="00E2687A" w:rsidRDefault="00B3715E" w:rsidP="00A37360">
      <w:pPr>
        <w:numPr>
          <w:ilvl w:val="0"/>
          <w:numId w:val="47"/>
        </w:numPr>
        <w:autoSpaceDE w:val="0"/>
        <w:autoSpaceDN w:val="0"/>
        <w:adjustRightInd w:val="0"/>
        <w:spacing w:after="0" w:line="240" w:lineRule="auto"/>
        <w:jc w:val="both"/>
        <w:rPr>
          <w:rFonts w:cs="Tahoma"/>
          <w:color w:val="000000"/>
          <w:sz w:val="20"/>
          <w:szCs w:val="20"/>
        </w:rPr>
      </w:pPr>
      <w:r w:rsidRPr="00E2687A">
        <w:rPr>
          <w:rFonts w:cs="Tahoma"/>
          <w:color w:val="000000"/>
          <w:sz w:val="20"/>
          <w:szCs w:val="20"/>
        </w:rPr>
        <w:t xml:space="preserve">For social stories to be </w:t>
      </w:r>
      <w:r w:rsidR="00082EED" w:rsidRPr="00E2687A">
        <w:rPr>
          <w:rFonts w:cs="Tahoma"/>
          <w:color w:val="000000"/>
          <w:sz w:val="20"/>
          <w:szCs w:val="20"/>
        </w:rPr>
        <w:t>effective</w:t>
      </w:r>
      <w:r w:rsidRPr="00E2687A">
        <w:rPr>
          <w:rFonts w:cs="Tahoma"/>
          <w:color w:val="000000"/>
          <w:sz w:val="20"/>
          <w:szCs w:val="20"/>
        </w:rPr>
        <w:t xml:space="preserve"> the stories must be</w:t>
      </w:r>
      <w:r w:rsidR="009D68FC" w:rsidRPr="00E2687A">
        <w:rPr>
          <w:rFonts w:cs="Tahoma"/>
          <w:color w:val="000000"/>
          <w:sz w:val="20"/>
          <w:szCs w:val="20"/>
        </w:rPr>
        <w:t xml:space="preserve"> individualized and meaningful, </w:t>
      </w:r>
      <w:r w:rsidRPr="00E2687A">
        <w:rPr>
          <w:rFonts w:cs="Tahoma"/>
          <w:color w:val="000000"/>
          <w:sz w:val="20"/>
          <w:szCs w:val="20"/>
        </w:rPr>
        <w:t>i.e., they should</w:t>
      </w:r>
      <w:r w:rsidR="00EE13CA" w:rsidRPr="00E2687A">
        <w:rPr>
          <w:rFonts w:cs="Tahoma"/>
          <w:color w:val="000000"/>
          <w:sz w:val="20"/>
          <w:szCs w:val="20"/>
        </w:rPr>
        <w:t xml:space="preserve"> </w:t>
      </w:r>
      <w:r w:rsidRPr="00E2687A">
        <w:rPr>
          <w:rFonts w:cs="Tahoma"/>
          <w:color w:val="000000"/>
          <w:sz w:val="20"/>
          <w:szCs w:val="20"/>
        </w:rPr>
        <w:t>incorporate the specific needs of the student for whom</w:t>
      </w:r>
      <w:r w:rsidR="00EE13CA" w:rsidRPr="00E2687A">
        <w:rPr>
          <w:rFonts w:cs="Tahoma"/>
          <w:color w:val="000000"/>
          <w:sz w:val="20"/>
          <w:szCs w:val="20"/>
        </w:rPr>
        <w:t xml:space="preserve"> </w:t>
      </w:r>
      <w:r w:rsidRPr="00E2687A">
        <w:rPr>
          <w:rFonts w:cs="Tahoma"/>
          <w:color w:val="000000"/>
          <w:sz w:val="20"/>
          <w:szCs w:val="20"/>
        </w:rPr>
        <w:t>the story is wri</w:t>
      </w:r>
      <w:r w:rsidR="009D68FC" w:rsidRPr="00E2687A">
        <w:rPr>
          <w:rFonts w:cs="Tahoma"/>
          <w:color w:val="000000"/>
          <w:sz w:val="20"/>
          <w:szCs w:val="20"/>
        </w:rPr>
        <w:t>tten.</w:t>
      </w:r>
    </w:p>
    <w:p w14:paraId="58BE8B75" w14:textId="77777777" w:rsidR="00B3715E" w:rsidRPr="00E2687A" w:rsidRDefault="00B3715E" w:rsidP="00A37360">
      <w:pPr>
        <w:numPr>
          <w:ilvl w:val="0"/>
          <w:numId w:val="47"/>
        </w:numPr>
        <w:autoSpaceDE w:val="0"/>
        <w:autoSpaceDN w:val="0"/>
        <w:adjustRightInd w:val="0"/>
        <w:spacing w:after="0" w:line="240" w:lineRule="auto"/>
        <w:jc w:val="both"/>
        <w:rPr>
          <w:rFonts w:cs="Tahoma"/>
          <w:color w:val="000000"/>
          <w:sz w:val="20"/>
          <w:szCs w:val="20"/>
        </w:rPr>
      </w:pPr>
      <w:r w:rsidRPr="00E2687A">
        <w:rPr>
          <w:rFonts w:cs="Tahoma"/>
          <w:color w:val="000000"/>
          <w:sz w:val="20"/>
          <w:szCs w:val="20"/>
        </w:rPr>
        <w:t>Use social stories to teach social skills such as how to ask for help or deal with</w:t>
      </w:r>
      <w:r w:rsidR="00EE13CA" w:rsidRPr="00E2687A">
        <w:rPr>
          <w:rFonts w:cs="Tahoma"/>
          <w:color w:val="000000"/>
          <w:sz w:val="20"/>
          <w:szCs w:val="20"/>
        </w:rPr>
        <w:t xml:space="preserve"> </w:t>
      </w:r>
      <w:r w:rsidRPr="00E2687A">
        <w:rPr>
          <w:rFonts w:cs="Tahoma"/>
          <w:color w:val="000000"/>
          <w:sz w:val="20"/>
          <w:szCs w:val="20"/>
        </w:rPr>
        <w:t>emotions.</w:t>
      </w:r>
    </w:p>
    <w:p w14:paraId="1D5D08F4" w14:textId="77777777" w:rsidR="00D31674" w:rsidRPr="00D31674" w:rsidRDefault="00D31674" w:rsidP="00E2687A">
      <w:pPr>
        <w:autoSpaceDE w:val="0"/>
        <w:autoSpaceDN w:val="0"/>
        <w:adjustRightInd w:val="0"/>
        <w:spacing w:after="0" w:line="240" w:lineRule="auto"/>
        <w:jc w:val="both"/>
        <w:outlineLvl w:val="0"/>
        <w:rPr>
          <w:rFonts w:cs="Tahoma"/>
          <w:b/>
          <w:bCs/>
          <w:color w:val="000099"/>
          <w:sz w:val="20"/>
          <w:szCs w:val="20"/>
        </w:rPr>
      </w:pPr>
    </w:p>
    <w:p w14:paraId="1EA63E8E" w14:textId="77777777" w:rsidR="00B3715E" w:rsidRPr="00920193" w:rsidRDefault="00EE13CA" w:rsidP="00E2687A">
      <w:pPr>
        <w:autoSpaceDE w:val="0"/>
        <w:autoSpaceDN w:val="0"/>
        <w:adjustRightInd w:val="0"/>
        <w:spacing w:after="0" w:line="240" w:lineRule="auto"/>
        <w:jc w:val="both"/>
        <w:outlineLvl w:val="0"/>
        <w:rPr>
          <w:rFonts w:cs="Tahoma"/>
          <w:b/>
          <w:bCs/>
          <w:color w:val="00407D"/>
          <w:sz w:val="20"/>
          <w:szCs w:val="20"/>
        </w:rPr>
      </w:pPr>
      <w:r w:rsidRPr="00920193">
        <w:rPr>
          <w:rFonts w:cs="Tahoma"/>
          <w:b/>
          <w:bCs/>
          <w:color w:val="00407D"/>
          <w:sz w:val="20"/>
          <w:szCs w:val="20"/>
        </w:rPr>
        <w:t>PEER COLLABORATIONS</w:t>
      </w:r>
    </w:p>
    <w:p w14:paraId="6ABA9BE2" w14:textId="7B52CB60" w:rsidR="00B3715E" w:rsidRPr="00E2687A" w:rsidRDefault="00B3715E" w:rsidP="00E2687A">
      <w:pPr>
        <w:autoSpaceDE w:val="0"/>
        <w:autoSpaceDN w:val="0"/>
        <w:adjustRightInd w:val="0"/>
        <w:spacing w:after="0" w:line="240" w:lineRule="auto"/>
        <w:jc w:val="both"/>
        <w:rPr>
          <w:rFonts w:cs="Tahoma"/>
          <w:color w:val="000000"/>
          <w:sz w:val="20"/>
          <w:szCs w:val="20"/>
        </w:rPr>
      </w:pPr>
      <w:r w:rsidRPr="00E2687A">
        <w:rPr>
          <w:rFonts w:cs="Tahoma"/>
          <w:color w:val="000000"/>
          <w:sz w:val="20"/>
          <w:szCs w:val="20"/>
        </w:rPr>
        <w:t>Another effective strategy for facilitating friendships and social</w:t>
      </w:r>
      <w:r w:rsidR="00EE13CA" w:rsidRPr="00E2687A">
        <w:rPr>
          <w:rFonts w:cs="Tahoma"/>
          <w:color w:val="000000"/>
          <w:sz w:val="20"/>
          <w:szCs w:val="20"/>
        </w:rPr>
        <w:t xml:space="preserve"> </w:t>
      </w:r>
      <w:r w:rsidRPr="00E2687A">
        <w:rPr>
          <w:rFonts w:cs="Tahoma"/>
          <w:color w:val="000000"/>
          <w:sz w:val="20"/>
          <w:szCs w:val="20"/>
        </w:rPr>
        <w:t>networks is peer collaborations. Peer collaborations utilize</w:t>
      </w:r>
      <w:r w:rsidR="00EE13CA" w:rsidRPr="00E2687A">
        <w:rPr>
          <w:rFonts w:cs="Tahoma"/>
          <w:color w:val="000000"/>
          <w:sz w:val="20"/>
          <w:szCs w:val="20"/>
        </w:rPr>
        <w:t xml:space="preserve"> </w:t>
      </w:r>
      <w:r w:rsidRPr="00E2687A">
        <w:rPr>
          <w:rFonts w:cs="Tahoma"/>
          <w:color w:val="000000"/>
          <w:sz w:val="20"/>
          <w:szCs w:val="20"/>
        </w:rPr>
        <w:t xml:space="preserve">students as instructors, </w:t>
      </w:r>
      <w:r w:rsidR="00296774" w:rsidRPr="00E2687A">
        <w:rPr>
          <w:rFonts w:cs="Tahoma"/>
          <w:color w:val="000000"/>
          <w:sz w:val="20"/>
          <w:szCs w:val="20"/>
        </w:rPr>
        <w:t>advocates,</w:t>
      </w:r>
      <w:r w:rsidRPr="00E2687A">
        <w:rPr>
          <w:rFonts w:cs="Tahoma"/>
          <w:color w:val="000000"/>
          <w:sz w:val="20"/>
          <w:szCs w:val="20"/>
        </w:rPr>
        <w:t xml:space="preserve"> and decision makers in the</w:t>
      </w:r>
      <w:r w:rsidR="00EE13CA" w:rsidRPr="00E2687A">
        <w:rPr>
          <w:rFonts w:cs="Tahoma"/>
          <w:color w:val="000000"/>
          <w:sz w:val="20"/>
          <w:szCs w:val="20"/>
        </w:rPr>
        <w:t xml:space="preserve"> </w:t>
      </w:r>
      <w:r w:rsidR="009D68FC" w:rsidRPr="00E2687A">
        <w:rPr>
          <w:rFonts w:cs="Tahoma"/>
          <w:color w:val="000000"/>
          <w:sz w:val="20"/>
          <w:szCs w:val="20"/>
        </w:rPr>
        <w:t>classroom</w:t>
      </w:r>
      <w:r w:rsidRPr="00E2687A">
        <w:rPr>
          <w:rFonts w:cs="Tahoma"/>
          <w:color w:val="000000"/>
          <w:sz w:val="20"/>
          <w:szCs w:val="20"/>
        </w:rPr>
        <w:t xml:space="preserve"> (Falvey, 2005). For this strategy to work, educators</w:t>
      </w:r>
      <w:r w:rsidR="002E6B96" w:rsidRPr="00E2687A">
        <w:rPr>
          <w:rFonts w:cs="Tahoma"/>
          <w:color w:val="000000"/>
          <w:sz w:val="20"/>
          <w:szCs w:val="20"/>
        </w:rPr>
        <w:t xml:space="preserve"> </w:t>
      </w:r>
      <w:r w:rsidRPr="00E2687A">
        <w:rPr>
          <w:rFonts w:cs="Tahoma"/>
          <w:color w:val="000000"/>
          <w:sz w:val="20"/>
          <w:szCs w:val="20"/>
        </w:rPr>
        <w:t xml:space="preserve">are required to provide students with active planning, </w:t>
      </w:r>
      <w:r w:rsidR="00296774" w:rsidRPr="00E2687A">
        <w:rPr>
          <w:rFonts w:cs="Tahoma"/>
          <w:color w:val="000000"/>
          <w:sz w:val="20"/>
          <w:szCs w:val="20"/>
        </w:rPr>
        <w:t>support,</w:t>
      </w:r>
      <w:r w:rsidR="00EE13CA" w:rsidRPr="00E2687A">
        <w:rPr>
          <w:rFonts w:cs="Tahoma"/>
          <w:color w:val="000000"/>
          <w:sz w:val="20"/>
          <w:szCs w:val="20"/>
        </w:rPr>
        <w:t xml:space="preserve"> </w:t>
      </w:r>
      <w:r w:rsidRPr="00E2687A">
        <w:rPr>
          <w:rFonts w:cs="Tahoma"/>
          <w:color w:val="000000"/>
          <w:sz w:val="20"/>
          <w:szCs w:val="20"/>
        </w:rPr>
        <w:t xml:space="preserve">and </w:t>
      </w:r>
      <w:r w:rsidR="002E6B96" w:rsidRPr="00E2687A">
        <w:rPr>
          <w:rFonts w:cs="Tahoma"/>
          <w:color w:val="000000"/>
          <w:sz w:val="20"/>
          <w:szCs w:val="20"/>
        </w:rPr>
        <w:t>f</w:t>
      </w:r>
      <w:r w:rsidRPr="00E2687A">
        <w:rPr>
          <w:rFonts w:cs="Tahoma"/>
          <w:color w:val="000000"/>
          <w:sz w:val="20"/>
          <w:szCs w:val="20"/>
        </w:rPr>
        <w:t>acilitation. The results of successful peer collaborations</w:t>
      </w:r>
      <w:r w:rsidR="00EE13CA" w:rsidRPr="00E2687A">
        <w:rPr>
          <w:rFonts w:cs="Tahoma"/>
          <w:color w:val="000000"/>
          <w:sz w:val="20"/>
          <w:szCs w:val="20"/>
        </w:rPr>
        <w:t xml:space="preserve"> </w:t>
      </w:r>
      <w:r w:rsidRPr="00E2687A">
        <w:rPr>
          <w:rFonts w:cs="Tahoma"/>
          <w:color w:val="000000"/>
          <w:sz w:val="20"/>
          <w:szCs w:val="20"/>
        </w:rPr>
        <w:t>can be both social and academic.</w:t>
      </w:r>
    </w:p>
    <w:p w14:paraId="13FB2630" w14:textId="152D448C" w:rsidR="00EE13CA" w:rsidRDefault="00EE13CA" w:rsidP="00E2687A">
      <w:pPr>
        <w:autoSpaceDE w:val="0"/>
        <w:autoSpaceDN w:val="0"/>
        <w:adjustRightInd w:val="0"/>
        <w:spacing w:after="0" w:line="240" w:lineRule="auto"/>
        <w:jc w:val="both"/>
        <w:rPr>
          <w:rFonts w:cs="Tahoma"/>
          <w:b/>
          <w:bCs/>
          <w:color w:val="000000"/>
          <w:sz w:val="20"/>
          <w:szCs w:val="20"/>
        </w:rPr>
      </w:pPr>
    </w:p>
    <w:p w14:paraId="04AB626A" w14:textId="3DEB2EC9" w:rsidR="00D31674" w:rsidRDefault="00D31674" w:rsidP="00E2687A">
      <w:pPr>
        <w:autoSpaceDE w:val="0"/>
        <w:autoSpaceDN w:val="0"/>
        <w:adjustRightInd w:val="0"/>
        <w:spacing w:after="0" w:line="240" w:lineRule="auto"/>
        <w:jc w:val="both"/>
        <w:rPr>
          <w:rFonts w:cs="Tahoma"/>
          <w:b/>
          <w:bCs/>
          <w:color w:val="000000"/>
          <w:sz w:val="20"/>
          <w:szCs w:val="20"/>
        </w:rPr>
      </w:pPr>
    </w:p>
    <w:p w14:paraId="026EAA4B" w14:textId="77777777" w:rsidR="00D31674" w:rsidRPr="00E2687A" w:rsidRDefault="00D31674" w:rsidP="00E2687A">
      <w:pPr>
        <w:autoSpaceDE w:val="0"/>
        <w:autoSpaceDN w:val="0"/>
        <w:adjustRightInd w:val="0"/>
        <w:spacing w:after="0" w:line="240" w:lineRule="auto"/>
        <w:jc w:val="both"/>
        <w:rPr>
          <w:rFonts w:cs="Tahoma"/>
          <w:b/>
          <w:bCs/>
          <w:color w:val="000000"/>
          <w:sz w:val="20"/>
          <w:szCs w:val="20"/>
        </w:rPr>
      </w:pPr>
    </w:p>
    <w:p w14:paraId="24F4C74C" w14:textId="77777777" w:rsidR="00B3715E" w:rsidRPr="00E2687A" w:rsidRDefault="00EE13CA" w:rsidP="00E2687A">
      <w:pPr>
        <w:autoSpaceDE w:val="0"/>
        <w:autoSpaceDN w:val="0"/>
        <w:adjustRightInd w:val="0"/>
        <w:spacing w:after="0" w:line="240" w:lineRule="auto"/>
        <w:jc w:val="both"/>
        <w:outlineLvl w:val="0"/>
        <w:rPr>
          <w:rFonts w:cs="Tahoma"/>
          <w:b/>
          <w:bCs/>
          <w:color w:val="000000"/>
          <w:sz w:val="20"/>
          <w:szCs w:val="20"/>
        </w:rPr>
      </w:pPr>
      <w:r w:rsidRPr="00E2687A">
        <w:rPr>
          <w:rFonts w:cs="Tahoma"/>
          <w:b/>
          <w:bCs/>
          <w:color w:val="000000"/>
          <w:sz w:val="20"/>
          <w:szCs w:val="20"/>
        </w:rPr>
        <w:t>Classroom Strategies:</w:t>
      </w:r>
    </w:p>
    <w:p w14:paraId="5D8E6980" w14:textId="77777777" w:rsidR="00B3715E" w:rsidRPr="00E2687A" w:rsidRDefault="00B3715E" w:rsidP="00A37360">
      <w:pPr>
        <w:numPr>
          <w:ilvl w:val="0"/>
          <w:numId w:val="48"/>
        </w:numPr>
        <w:autoSpaceDE w:val="0"/>
        <w:autoSpaceDN w:val="0"/>
        <w:adjustRightInd w:val="0"/>
        <w:spacing w:after="0" w:line="240" w:lineRule="auto"/>
        <w:jc w:val="both"/>
        <w:rPr>
          <w:rFonts w:cs="Tahoma"/>
          <w:color w:val="000000"/>
          <w:sz w:val="20"/>
          <w:szCs w:val="20"/>
        </w:rPr>
      </w:pPr>
      <w:r w:rsidRPr="00E2687A">
        <w:rPr>
          <w:rFonts w:cs="Tahoma"/>
          <w:color w:val="000000"/>
          <w:sz w:val="20"/>
          <w:szCs w:val="20"/>
        </w:rPr>
        <w:t xml:space="preserve">Use peer tutors. </w:t>
      </w:r>
      <w:r w:rsidR="009D68FC" w:rsidRPr="00E2687A">
        <w:rPr>
          <w:rFonts w:cs="Tahoma"/>
          <w:color w:val="000000"/>
          <w:sz w:val="20"/>
          <w:szCs w:val="20"/>
        </w:rPr>
        <w:t>In comparison to adults, p</w:t>
      </w:r>
      <w:r w:rsidRPr="00E2687A">
        <w:rPr>
          <w:rFonts w:cs="Tahoma"/>
          <w:color w:val="000000"/>
          <w:sz w:val="20"/>
          <w:szCs w:val="20"/>
        </w:rPr>
        <w:t>eer tutors use more age-appropriate vocabulary and examples, are more directive and are more familiar with potential frustrations.</w:t>
      </w:r>
    </w:p>
    <w:p w14:paraId="3B724ADD" w14:textId="77777777" w:rsidR="00B3715E" w:rsidRPr="00E2687A" w:rsidRDefault="00B3715E" w:rsidP="00A37360">
      <w:pPr>
        <w:numPr>
          <w:ilvl w:val="0"/>
          <w:numId w:val="48"/>
        </w:numPr>
        <w:autoSpaceDE w:val="0"/>
        <w:autoSpaceDN w:val="0"/>
        <w:adjustRightInd w:val="0"/>
        <w:spacing w:after="0" w:line="240" w:lineRule="auto"/>
        <w:jc w:val="both"/>
        <w:rPr>
          <w:rFonts w:cs="Tahoma"/>
          <w:color w:val="000000"/>
          <w:sz w:val="20"/>
          <w:szCs w:val="20"/>
        </w:rPr>
      </w:pPr>
      <w:r w:rsidRPr="00E2687A">
        <w:rPr>
          <w:rFonts w:cs="Tahoma"/>
          <w:color w:val="000000"/>
          <w:sz w:val="20"/>
          <w:szCs w:val="20"/>
        </w:rPr>
        <w:t>Have peers assist students with Down syndrome in making transitions between activities or classrooms.</w:t>
      </w:r>
    </w:p>
    <w:p w14:paraId="2AAEC153" w14:textId="77777777" w:rsidR="00B3715E" w:rsidRPr="00E2687A" w:rsidRDefault="00B3715E" w:rsidP="00A37360">
      <w:pPr>
        <w:numPr>
          <w:ilvl w:val="0"/>
          <w:numId w:val="48"/>
        </w:numPr>
        <w:autoSpaceDE w:val="0"/>
        <w:autoSpaceDN w:val="0"/>
        <w:adjustRightInd w:val="0"/>
        <w:spacing w:after="0" w:line="240" w:lineRule="auto"/>
        <w:jc w:val="both"/>
        <w:rPr>
          <w:rFonts w:cs="Tahoma"/>
          <w:color w:val="000000"/>
          <w:sz w:val="20"/>
          <w:szCs w:val="20"/>
        </w:rPr>
      </w:pPr>
      <w:r w:rsidRPr="00E2687A">
        <w:rPr>
          <w:rFonts w:cs="Tahoma"/>
          <w:color w:val="000000"/>
          <w:sz w:val="20"/>
          <w:szCs w:val="20"/>
        </w:rPr>
        <w:t xml:space="preserve">Peer collaborations build friendships and caring classrooms. </w:t>
      </w:r>
    </w:p>
    <w:p w14:paraId="0D3B5A1B" w14:textId="77777777" w:rsidR="00B3715E" w:rsidRPr="00E2687A" w:rsidRDefault="00B3715E" w:rsidP="00A37360">
      <w:pPr>
        <w:numPr>
          <w:ilvl w:val="0"/>
          <w:numId w:val="48"/>
        </w:numPr>
        <w:autoSpaceDE w:val="0"/>
        <w:autoSpaceDN w:val="0"/>
        <w:adjustRightInd w:val="0"/>
        <w:spacing w:after="0" w:line="240" w:lineRule="auto"/>
        <w:jc w:val="both"/>
        <w:rPr>
          <w:rFonts w:cs="Tahoma"/>
          <w:color w:val="000000"/>
          <w:sz w:val="20"/>
          <w:szCs w:val="20"/>
        </w:rPr>
      </w:pPr>
      <w:r w:rsidRPr="00E2687A">
        <w:rPr>
          <w:rFonts w:cs="Tahoma"/>
          <w:color w:val="000000"/>
          <w:sz w:val="20"/>
          <w:szCs w:val="20"/>
        </w:rPr>
        <w:t>The more opportunities students with disabilities have to</w:t>
      </w:r>
      <w:r w:rsidR="006A2F8B" w:rsidRPr="00E2687A">
        <w:rPr>
          <w:rFonts w:cs="Tahoma"/>
          <w:color w:val="000000"/>
          <w:sz w:val="20"/>
          <w:szCs w:val="20"/>
        </w:rPr>
        <w:t xml:space="preserve"> </w:t>
      </w:r>
      <w:r w:rsidRPr="00E2687A">
        <w:rPr>
          <w:rFonts w:cs="Tahoma"/>
          <w:color w:val="000000"/>
          <w:sz w:val="20"/>
          <w:szCs w:val="20"/>
        </w:rPr>
        <w:t>interact and socialize with other students, the greater the</w:t>
      </w:r>
      <w:r w:rsidR="006A2F8B" w:rsidRPr="00E2687A">
        <w:rPr>
          <w:rFonts w:cs="Tahoma"/>
          <w:color w:val="000000"/>
          <w:sz w:val="20"/>
          <w:szCs w:val="20"/>
        </w:rPr>
        <w:t xml:space="preserve"> </w:t>
      </w:r>
      <w:r w:rsidRPr="00E2687A">
        <w:rPr>
          <w:rFonts w:cs="Tahoma"/>
          <w:color w:val="000000"/>
          <w:sz w:val="20"/>
          <w:szCs w:val="20"/>
        </w:rPr>
        <w:t>possibility for friendships to occur.</w:t>
      </w:r>
    </w:p>
    <w:p w14:paraId="38FC8631" w14:textId="77777777" w:rsidR="00B3715E" w:rsidRPr="00E2687A" w:rsidRDefault="00B3715E" w:rsidP="00A37360">
      <w:pPr>
        <w:numPr>
          <w:ilvl w:val="0"/>
          <w:numId w:val="48"/>
        </w:numPr>
        <w:autoSpaceDE w:val="0"/>
        <w:autoSpaceDN w:val="0"/>
        <w:adjustRightInd w:val="0"/>
        <w:spacing w:after="0" w:line="240" w:lineRule="auto"/>
        <w:jc w:val="both"/>
        <w:rPr>
          <w:rFonts w:cs="Tahoma"/>
          <w:color w:val="000000"/>
          <w:sz w:val="20"/>
          <w:szCs w:val="20"/>
        </w:rPr>
      </w:pPr>
      <w:r w:rsidRPr="00E2687A">
        <w:rPr>
          <w:rFonts w:cs="Tahoma"/>
          <w:color w:val="000000"/>
          <w:sz w:val="20"/>
          <w:szCs w:val="20"/>
        </w:rPr>
        <w:t>Remember that the goal of peer collaborations is for students to develop their own social networks. This</w:t>
      </w:r>
      <w:r w:rsidR="006A2F8B" w:rsidRPr="00E2687A">
        <w:rPr>
          <w:rFonts w:cs="Tahoma"/>
          <w:color w:val="000000"/>
          <w:sz w:val="20"/>
          <w:szCs w:val="20"/>
        </w:rPr>
        <w:t xml:space="preserve"> </w:t>
      </w:r>
      <w:r w:rsidRPr="00E2687A">
        <w:rPr>
          <w:rFonts w:cs="Tahoma"/>
          <w:color w:val="000000"/>
          <w:sz w:val="20"/>
          <w:szCs w:val="20"/>
        </w:rPr>
        <w:t xml:space="preserve">is accomplished by providing students </w:t>
      </w:r>
      <w:r w:rsidR="009D68FC" w:rsidRPr="00E2687A">
        <w:rPr>
          <w:rFonts w:cs="Tahoma"/>
          <w:color w:val="000000"/>
          <w:sz w:val="20"/>
          <w:szCs w:val="20"/>
        </w:rPr>
        <w:t xml:space="preserve">with </w:t>
      </w:r>
      <w:r w:rsidRPr="00E2687A">
        <w:rPr>
          <w:rFonts w:cs="Tahoma"/>
          <w:color w:val="000000"/>
          <w:sz w:val="20"/>
          <w:szCs w:val="20"/>
        </w:rPr>
        <w:t>numerous</w:t>
      </w:r>
      <w:r w:rsidR="006A2F8B" w:rsidRPr="00E2687A">
        <w:rPr>
          <w:rFonts w:cs="Tahoma"/>
          <w:color w:val="000000"/>
          <w:sz w:val="20"/>
          <w:szCs w:val="20"/>
        </w:rPr>
        <w:t xml:space="preserve"> </w:t>
      </w:r>
      <w:r w:rsidRPr="00E2687A">
        <w:rPr>
          <w:rFonts w:cs="Tahoma"/>
          <w:color w:val="000000"/>
          <w:sz w:val="20"/>
          <w:szCs w:val="20"/>
        </w:rPr>
        <w:t>opportunities to work together teaching and</w:t>
      </w:r>
      <w:r w:rsidR="006A2F8B" w:rsidRPr="00E2687A">
        <w:rPr>
          <w:rFonts w:cs="Tahoma"/>
          <w:color w:val="000000"/>
          <w:sz w:val="20"/>
          <w:szCs w:val="20"/>
        </w:rPr>
        <w:t xml:space="preserve"> </w:t>
      </w:r>
      <w:r w:rsidRPr="00E2687A">
        <w:rPr>
          <w:rFonts w:cs="Tahoma"/>
          <w:color w:val="000000"/>
          <w:sz w:val="20"/>
          <w:szCs w:val="20"/>
        </w:rPr>
        <w:t>making decisions.</w:t>
      </w:r>
    </w:p>
    <w:p w14:paraId="4AB4CB1C" w14:textId="77777777" w:rsidR="00B3715E" w:rsidRPr="00E2687A" w:rsidRDefault="00B3715E" w:rsidP="00A37360">
      <w:pPr>
        <w:numPr>
          <w:ilvl w:val="0"/>
          <w:numId w:val="48"/>
        </w:numPr>
        <w:autoSpaceDE w:val="0"/>
        <w:autoSpaceDN w:val="0"/>
        <w:adjustRightInd w:val="0"/>
        <w:spacing w:after="0" w:line="240" w:lineRule="auto"/>
        <w:jc w:val="both"/>
        <w:rPr>
          <w:rFonts w:cs="Tahoma"/>
          <w:color w:val="000000"/>
          <w:sz w:val="20"/>
          <w:szCs w:val="20"/>
        </w:rPr>
      </w:pPr>
      <w:r w:rsidRPr="00E2687A">
        <w:rPr>
          <w:rFonts w:cs="Tahoma"/>
          <w:color w:val="000000"/>
          <w:sz w:val="20"/>
          <w:szCs w:val="20"/>
        </w:rPr>
        <w:t>Help students see that individuals with disabilities have similar strengths and interests.</w:t>
      </w:r>
    </w:p>
    <w:p w14:paraId="14E0CBB0" w14:textId="77777777" w:rsidR="00B3715E" w:rsidRPr="00E2687A" w:rsidRDefault="00B3715E" w:rsidP="00A37360">
      <w:pPr>
        <w:numPr>
          <w:ilvl w:val="0"/>
          <w:numId w:val="48"/>
        </w:numPr>
        <w:autoSpaceDE w:val="0"/>
        <w:autoSpaceDN w:val="0"/>
        <w:adjustRightInd w:val="0"/>
        <w:spacing w:after="0" w:line="240" w:lineRule="auto"/>
        <w:jc w:val="both"/>
        <w:rPr>
          <w:rFonts w:cs="Tahoma"/>
          <w:color w:val="000000"/>
          <w:sz w:val="20"/>
          <w:szCs w:val="20"/>
        </w:rPr>
      </w:pPr>
      <w:r w:rsidRPr="00E2687A">
        <w:rPr>
          <w:rFonts w:cs="Tahoma"/>
          <w:color w:val="000000"/>
          <w:sz w:val="20"/>
          <w:szCs w:val="20"/>
        </w:rPr>
        <w:t>Facilitate student communication outside the classroom in other school settings.</w:t>
      </w:r>
    </w:p>
    <w:p w14:paraId="0EF2E29A" w14:textId="77777777" w:rsidR="00B3715E" w:rsidRPr="00E2687A" w:rsidRDefault="00B3715E" w:rsidP="00A37360">
      <w:pPr>
        <w:numPr>
          <w:ilvl w:val="0"/>
          <w:numId w:val="48"/>
        </w:numPr>
        <w:autoSpaceDE w:val="0"/>
        <w:autoSpaceDN w:val="0"/>
        <w:adjustRightInd w:val="0"/>
        <w:spacing w:after="0" w:line="240" w:lineRule="auto"/>
        <w:jc w:val="both"/>
        <w:rPr>
          <w:rFonts w:cs="Tahoma"/>
          <w:color w:val="000000"/>
          <w:sz w:val="20"/>
          <w:szCs w:val="20"/>
        </w:rPr>
      </w:pPr>
      <w:r w:rsidRPr="00E2687A">
        <w:rPr>
          <w:rFonts w:cs="Tahoma"/>
          <w:color w:val="000000"/>
          <w:sz w:val="20"/>
          <w:szCs w:val="20"/>
        </w:rPr>
        <w:t>Encourage students to join extracurricular activities. This not only fosters social networks, but provides students with ample</w:t>
      </w:r>
      <w:r w:rsidR="006A2F8B" w:rsidRPr="00E2687A">
        <w:rPr>
          <w:rFonts w:cs="Tahoma"/>
          <w:color w:val="000000"/>
          <w:sz w:val="20"/>
          <w:szCs w:val="20"/>
        </w:rPr>
        <w:t xml:space="preserve"> </w:t>
      </w:r>
      <w:r w:rsidRPr="00E2687A">
        <w:rPr>
          <w:rFonts w:cs="Tahoma"/>
          <w:color w:val="000000"/>
          <w:sz w:val="20"/>
          <w:szCs w:val="20"/>
        </w:rPr>
        <w:t>opportunities to practice social skills in different settings.</w:t>
      </w:r>
    </w:p>
    <w:p w14:paraId="72535C7B" w14:textId="77777777" w:rsidR="001827D3" w:rsidRPr="00E2687A" w:rsidRDefault="001827D3" w:rsidP="00E2687A">
      <w:pPr>
        <w:autoSpaceDE w:val="0"/>
        <w:autoSpaceDN w:val="0"/>
        <w:adjustRightInd w:val="0"/>
        <w:spacing w:after="0" w:line="240" w:lineRule="auto"/>
        <w:jc w:val="both"/>
        <w:outlineLvl w:val="0"/>
        <w:rPr>
          <w:rFonts w:cs="Tahoma"/>
          <w:b/>
          <w:bCs/>
          <w:color w:val="000099"/>
          <w:sz w:val="16"/>
          <w:szCs w:val="16"/>
        </w:rPr>
      </w:pPr>
    </w:p>
    <w:p w14:paraId="030FD379" w14:textId="77777777" w:rsidR="00B3715E" w:rsidRPr="00920193" w:rsidRDefault="006A2F8B" w:rsidP="00E2687A">
      <w:pPr>
        <w:autoSpaceDE w:val="0"/>
        <w:autoSpaceDN w:val="0"/>
        <w:adjustRightInd w:val="0"/>
        <w:spacing w:after="0" w:line="240" w:lineRule="auto"/>
        <w:jc w:val="both"/>
        <w:outlineLvl w:val="0"/>
        <w:rPr>
          <w:rFonts w:cs="Tahoma"/>
          <w:b/>
          <w:bCs/>
          <w:color w:val="00407D"/>
          <w:sz w:val="20"/>
          <w:szCs w:val="20"/>
        </w:rPr>
      </w:pPr>
      <w:r w:rsidRPr="00920193">
        <w:rPr>
          <w:rFonts w:cs="Tahoma"/>
          <w:b/>
          <w:bCs/>
          <w:color w:val="00407D"/>
          <w:sz w:val="20"/>
          <w:szCs w:val="20"/>
        </w:rPr>
        <w:t>COOPERATIVE LEARNING GROUPS</w:t>
      </w:r>
    </w:p>
    <w:p w14:paraId="113074F1" w14:textId="77777777" w:rsidR="006A2F8B" w:rsidRPr="00E2687A" w:rsidRDefault="00B3715E" w:rsidP="00E2687A">
      <w:pPr>
        <w:autoSpaceDE w:val="0"/>
        <w:autoSpaceDN w:val="0"/>
        <w:adjustRightInd w:val="0"/>
        <w:spacing w:after="0" w:line="240" w:lineRule="auto"/>
        <w:jc w:val="both"/>
        <w:rPr>
          <w:rFonts w:cs="Tahoma"/>
          <w:color w:val="000000"/>
          <w:sz w:val="20"/>
          <w:szCs w:val="20"/>
        </w:rPr>
      </w:pPr>
      <w:r w:rsidRPr="00E2687A">
        <w:rPr>
          <w:rFonts w:cs="Tahoma"/>
          <w:color w:val="000000"/>
          <w:sz w:val="20"/>
          <w:szCs w:val="20"/>
        </w:rPr>
        <w:t>In this strategy, “students work in small mixed-ability groups</w:t>
      </w:r>
      <w:r w:rsidR="006A2F8B" w:rsidRPr="00E2687A">
        <w:rPr>
          <w:rFonts w:cs="Tahoma"/>
          <w:color w:val="000000"/>
          <w:sz w:val="20"/>
          <w:szCs w:val="20"/>
        </w:rPr>
        <w:t xml:space="preserve"> </w:t>
      </w:r>
      <w:r w:rsidRPr="00E2687A">
        <w:rPr>
          <w:rFonts w:cs="Tahoma"/>
          <w:color w:val="000000"/>
          <w:sz w:val="20"/>
          <w:szCs w:val="20"/>
        </w:rPr>
        <w:t>for reading and content subjects, and they help each other</w:t>
      </w:r>
      <w:r w:rsidR="006A2F8B" w:rsidRPr="00E2687A">
        <w:rPr>
          <w:rFonts w:cs="Tahoma"/>
          <w:color w:val="000000"/>
          <w:sz w:val="20"/>
          <w:szCs w:val="20"/>
        </w:rPr>
        <w:t xml:space="preserve"> </w:t>
      </w:r>
      <w:r w:rsidRPr="00E2687A">
        <w:rPr>
          <w:rFonts w:cs="Tahoma"/>
          <w:color w:val="000000"/>
          <w:sz w:val="20"/>
          <w:szCs w:val="20"/>
        </w:rPr>
        <w:t>learn and understand in</w:t>
      </w:r>
      <w:r w:rsidR="009D68FC" w:rsidRPr="00E2687A">
        <w:rPr>
          <w:rFonts w:cs="Tahoma"/>
          <w:color w:val="000000"/>
          <w:sz w:val="20"/>
          <w:szCs w:val="20"/>
        </w:rPr>
        <w:t>formation</w:t>
      </w:r>
      <w:r w:rsidRPr="00E2687A">
        <w:rPr>
          <w:rFonts w:cs="Tahoma"/>
          <w:color w:val="000000"/>
          <w:sz w:val="20"/>
          <w:szCs w:val="20"/>
        </w:rPr>
        <w:t>” (</w:t>
      </w:r>
      <w:proofErr w:type="spellStart"/>
      <w:r w:rsidRPr="00E2687A">
        <w:rPr>
          <w:rFonts w:cs="Tahoma"/>
          <w:color w:val="000000"/>
          <w:sz w:val="20"/>
          <w:szCs w:val="20"/>
        </w:rPr>
        <w:t>DeutschSmith</w:t>
      </w:r>
      <w:proofErr w:type="spellEnd"/>
      <w:r w:rsidRPr="00E2687A">
        <w:rPr>
          <w:rFonts w:cs="Tahoma"/>
          <w:color w:val="000000"/>
          <w:sz w:val="20"/>
          <w:szCs w:val="20"/>
        </w:rPr>
        <w:t>, 2006).</w:t>
      </w:r>
      <w:r w:rsidR="006A2F8B" w:rsidRPr="00E2687A">
        <w:rPr>
          <w:rFonts w:cs="Tahoma"/>
          <w:color w:val="000000"/>
          <w:sz w:val="20"/>
          <w:szCs w:val="20"/>
        </w:rPr>
        <w:t xml:space="preserve"> </w:t>
      </w:r>
      <w:r w:rsidRPr="00E2687A">
        <w:rPr>
          <w:rFonts w:cs="Tahoma"/>
          <w:color w:val="000000"/>
          <w:sz w:val="20"/>
          <w:szCs w:val="20"/>
        </w:rPr>
        <w:t>Students engaged in cooperative learning demonstrate higher</w:t>
      </w:r>
      <w:r w:rsidR="006A2F8B" w:rsidRPr="00E2687A">
        <w:rPr>
          <w:rFonts w:cs="Tahoma"/>
          <w:color w:val="000000"/>
          <w:sz w:val="20"/>
          <w:szCs w:val="20"/>
        </w:rPr>
        <w:t xml:space="preserve"> </w:t>
      </w:r>
      <w:r w:rsidRPr="00E2687A">
        <w:rPr>
          <w:rFonts w:cs="Tahoma"/>
          <w:color w:val="000000"/>
          <w:sz w:val="20"/>
          <w:szCs w:val="20"/>
        </w:rPr>
        <w:t>levels of reasoning, generate new ideas and solutions and</w:t>
      </w:r>
      <w:r w:rsidR="006A2F8B" w:rsidRPr="00E2687A">
        <w:rPr>
          <w:rFonts w:cs="Tahoma"/>
          <w:color w:val="000000"/>
          <w:sz w:val="20"/>
          <w:szCs w:val="20"/>
        </w:rPr>
        <w:t xml:space="preserve"> </w:t>
      </w:r>
      <w:r w:rsidRPr="00E2687A">
        <w:rPr>
          <w:rFonts w:cs="Tahoma"/>
          <w:color w:val="000000"/>
          <w:sz w:val="20"/>
          <w:szCs w:val="20"/>
        </w:rPr>
        <w:t>transfer learned skills approp</w:t>
      </w:r>
      <w:r w:rsidR="009D68FC" w:rsidRPr="00E2687A">
        <w:rPr>
          <w:rFonts w:cs="Tahoma"/>
          <w:color w:val="000000"/>
          <w:sz w:val="20"/>
          <w:szCs w:val="20"/>
        </w:rPr>
        <w:t>riately to different situations</w:t>
      </w:r>
      <w:r w:rsidR="006A2F8B" w:rsidRPr="00E2687A">
        <w:rPr>
          <w:rFonts w:cs="Tahoma"/>
          <w:color w:val="000000"/>
          <w:sz w:val="20"/>
          <w:szCs w:val="20"/>
        </w:rPr>
        <w:t xml:space="preserve"> </w:t>
      </w:r>
      <w:r w:rsidRPr="00E2687A">
        <w:rPr>
          <w:rFonts w:cs="Tahoma"/>
          <w:color w:val="000000"/>
          <w:sz w:val="20"/>
          <w:szCs w:val="20"/>
        </w:rPr>
        <w:t>(Falvey, 2005). In addition, cooperative learning enhances the</w:t>
      </w:r>
      <w:r w:rsidR="00A763D4" w:rsidRPr="00E2687A">
        <w:rPr>
          <w:rFonts w:cs="Tahoma"/>
          <w:color w:val="000000"/>
          <w:sz w:val="20"/>
          <w:szCs w:val="20"/>
        </w:rPr>
        <w:t xml:space="preserve"> </w:t>
      </w:r>
      <w:r w:rsidRPr="00E2687A">
        <w:rPr>
          <w:rFonts w:cs="Tahoma"/>
          <w:color w:val="000000"/>
          <w:sz w:val="20"/>
          <w:szCs w:val="20"/>
        </w:rPr>
        <w:t>“social and emotional well-being of the student by promoting</w:t>
      </w:r>
      <w:r w:rsidR="006A2F8B" w:rsidRPr="00E2687A">
        <w:rPr>
          <w:rFonts w:cs="Tahoma"/>
          <w:color w:val="000000"/>
          <w:sz w:val="20"/>
          <w:szCs w:val="20"/>
        </w:rPr>
        <w:t xml:space="preserve"> </w:t>
      </w:r>
      <w:r w:rsidRPr="00E2687A">
        <w:rPr>
          <w:rFonts w:cs="Tahoma"/>
          <w:color w:val="000000"/>
          <w:sz w:val="20"/>
          <w:szCs w:val="20"/>
        </w:rPr>
        <w:t xml:space="preserve">positive interpersonal relationships.” </w:t>
      </w:r>
    </w:p>
    <w:p w14:paraId="0B030CEF" w14:textId="77777777" w:rsidR="00A763D4" w:rsidRPr="00E2687A" w:rsidRDefault="00A763D4" w:rsidP="00E2687A">
      <w:pPr>
        <w:autoSpaceDE w:val="0"/>
        <w:autoSpaceDN w:val="0"/>
        <w:adjustRightInd w:val="0"/>
        <w:spacing w:after="0" w:line="240" w:lineRule="auto"/>
        <w:jc w:val="both"/>
        <w:rPr>
          <w:rFonts w:cs="Tahoma"/>
          <w:color w:val="000000"/>
          <w:sz w:val="20"/>
          <w:szCs w:val="20"/>
        </w:rPr>
      </w:pPr>
    </w:p>
    <w:p w14:paraId="0F13ECF7" w14:textId="77777777" w:rsidR="00B3715E" w:rsidRPr="00E2687A" w:rsidRDefault="006A2F8B" w:rsidP="00E2687A">
      <w:pPr>
        <w:autoSpaceDE w:val="0"/>
        <w:autoSpaceDN w:val="0"/>
        <w:adjustRightInd w:val="0"/>
        <w:spacing w:after="0" w:line="240" w:lineRule="auto"/>
        <w:jc w:val="both"/>
        <w:outlineLvl w:val="0"/>
        <w:rPr>
          <w:rFonts w:cs="Tahoma"/>
          <w:b/>
          <w:bCs/>
          <w:color w:val="000000"/>
          <w:sz w:val="20"/>
          <w:szCs w:val="20"/>
        </w:rPr>
      </w:pPr>
      <w:r w:rsidRPr="00E2687A">
        <w:rPr>
          <w:rFonts w:cs="Tahoma"/>
          <w:b/>
          <w:bCs/>
          <w:color w:val="000000"/>
          <w:sz w:val="20"/>
          <w:szCs w:val="20"/>
        </w:rPr>
        <w:t>Classroom Strategies:</w:t>
      </w:r>
    </w:p>
    <w:p w14:paraId="0A7685CB" w14:textId="77777777" w:rsidR="00B3715E" w:rsidRPr="00E2687A" w:rsidRDefault="00B3715E" w:rsidP="00A37360">
      <w:pPr>
        <w:numPr>
          <w:ilvl w:val="0"/>
          <w:numId w:val="49"/>
        </w:numPr>
        <w:autoSpaceDE w:val="0"/>
        <w:autoSpaceDN w:val="0"/>
        <w:adjustRightInd w:val="0"/>
        <w:spacing w:after="0" w:line="240" w:lineRule="auto"/>
        <w:jc w:val="both"/>
        <w:rPr>
          <w:rFonts w:cs="Tahoma"/>
          <w:color w:val="000000"/>
          <w:sz w:val="20"/>
          <w:szCs w:val="20"/>
        </w:rPr>
      </w:pPr>
      <w:r w:rsidRPr="00E2687A">
        <w:rPr>
          <w:rFonts w:cs="Tahoma"/>
          <w:color w:val="000000"/>
          <w:sz w:val="20"/>
          <w:szCs w:val="20"/>
        </w:rPr>
        <w:t>Rewards can be given based on a</w:t>
      </w:r>
      <w:r w:rsidR="00EC4D35" w:rsidRPr="00E2687A">
        <w:rPr>
          <w:rFonts w:cs="Tahoma"/>
          <w:color w:val="000000"/>
          <w:sz w:val="20"/>
          <w:szCs w:val="20"/>
        </w:rPr>
        <w:t xml:space="preserve"> </w:t>
      </w:r>
      <w:r w:rsidRPr="00E2687A">
        <w:rPr>
          <w:rFonts w:cs="Tahoma"/>
          <w:color w:val="000000"/>
          <w:sz w:val="20"/>
          <w:szCs w:val="20"/>
        </w:rPr>
        <w:t>team</w:t>
      </w:r>
      <w:r w:rsidR="00082EED" w:rsidRPr="00E2687A">
        <w:rPr>
          <w:rFonts w:cs="Tahoma"/>
          <w:color w:val="000000"/>
          <w:sz w:val="20"/>
          <w:szCs w:val="20"/>
        </w:rPr>
        <w:t>’</w:t>
      </w:r>
      <w:r w:rsidRPr="00E2687A">
        <w:rPr>
          <w:rFonts w:cs="Tahoma"/>
          <w:color w:val="000000"/>
          <w:sz w:val="20"/>
          <w:szCs w:val="20"/>
        </w:rPr>
        <w:t xml:space="preserve">s results. </w:t>
      </w:r>
    </w:p>
    <w:p w14:paraId="51A4B75F" w14:textId="65C3037F" w:rsidR="00E2687A" w:rsidRPr="00D31674" w:rsidRDefault="00B3715E" w:rsidP="00D31674">
      <w:pPr>
        <w:numPr>
          <w:ilvl w:val="0"/>
          <w:numId w:val="49"/>
        </w:numPr>
        <w:autoSpaceDE w:val="0"/>
        <w:autoSpaceDN w:val="0"/>
        <w:adjustRightInd w:val="0"/>
        <w:spacing w:after="0" w:line="240" w:lineRule="auto"/>
        <w:jc w:val="both"/>
        <w:rPr>
          <w:rFonts w:cs="Tahoma"/>
          <w:color w:val="000000"/>
          <w:sz w:val="20"/>
          <w:szCs w:val="20"/>
        </w:rPr>
      </w:pPr>
      <w:r w:rsidRPr="00E2687A">
        <w:rPr>
          <w:rFonts w:cs="Tahoma"/>
          <w:color w:val="000000"/>
          <w:sz w:val="20"/>
          <w:szCs w:val="20"/>
        </w:rPr>
        <w:t xml:space="preserve">Be sure to make tasks manageable for students with Down </w:t>
      </w:r>
      <w:r w:rsidR="00296774" w:rsidRPr="00E2687A">
        <w:rPr>
          <w:rFonts w:cs="Tahoma"/>
          <w:color w:val="000000"/>
          <w:sz w:val="20"/>
          <w:szCs w:val="20"/>
        </w:rPr>
        <w:t>syndrome and</w:t>
      </w:r>
      <w:r w:rsidRPr="00E2687A">
        <w:rPr>
          <w:rFonts w:cs="Tahoma"/>
          <w:color w:val="000000"/>
          <w:sz w:val="20"/>
          <w:szCs w:val="20"/>
        </w:rPr>
        <w:t xml:space="preserve"> be aware of the potential positive and</w:t>
      </w:r>
      <w:r w:rsidR="006A2F8B" w:rsidRPr="00E2687A">
        <w:rPr>
          <w:rFonts w:cs="Tahoma"/>
          <w:color w:val="000000"/>
          <w:sz w:val="20"/>
          <w:szCs w:val="20"/>
        </w:rPr>
        <w:t xml:space="preserve"> </w:t>
      </w:r>
      <w:r w:rsidRPr="00E2687A">
        <w:rPr>
          <w:rFonts w:cs="Tahoma"/>
          <w:color w:val="000000"/>
          <w:sz w:val="20"/>
          <w:szCs w:val="20"/>
        </w:rPr>
        <w:t>negative outcomes of group dynamics. If a group “fails”</w:t>
      </w:r>
      <w:r w:rsidR="006A2F8B" w:rsidRPr="00E2687A">
        <w:rPr>
          <w:rFonts w:cs="Tahoma"/>
          <w:color w:val="000000"/>
          <w:sz w:val="20"/>
          <w:szCs w:val="20"/>
        </w:rPr>
        <w:t xml:space="preserve"> </w:t>
      </w:r>
      <w:r w:rsidRPr="00E2687A">
        <w:rPr>
          <w:rFonts w:cs="Tahoma"/>
          <w:color w:val="000000"/>
          <w:sz w:val="20"/>
          <w:szCs w:val="20"/>
        </w:rPr>
        <w:t>because of a student with Down syndrome, his classmates</w:t>
      </w:r>
      <w:r w:rsidR="006A2F8B" w:rsidRPr="00E2687A">
        <w:rPr>
          <w:rFonts w:cs="Tahoma"/>
          <w:color w:val="000000"/>
          <w:sz w:val="20"/>
          <w:szCs w:val="20"/>
        </w:rPr>
        <w:t xml:space="preserve"> </w:t>
      </w:r>
      <w:r w:rsidRPr="00E2687A">
        <w:rPr>
          <w:rFonts w:cs="Tahoma"/>
          <w:color w:val="000000"/>
          <w:sz w:val="20"/>
          <w:szCs w:val="20"/>
        </w:rPr>
        <w:t>could become resentful.</w:t>
      </w:r>
    </w:p>
    <w:p w14:paraId="371B95FF" w14:textId="77777777" w:rsidR="009D68FC" w:rsidRDefault="009D68FC" w:rsidP="00EB343F">
      <w:pPr>
        <w:autoSpaceDE w:val="0"/>
        <w:autoSpaceDN w:val="0"/>
        <w:adjustRightInd w:val="0"/>
        <w:spacing w:after="0" w:line="240" w:lineRule="auto"/>
        <w:outlineLvl w:val="0"/>
        <w:rPr>
          <w:rFonts w:ascii="Tahoma" w:hAnsi="Tahoma" w:cs="Tahoma"/>
          <w:b/>
          <w:bCs/>
          <w:color w:val="365172"/>
          <w:sz w:val="20"/>
          <w:szCs w:val="20"/>
        </w:rPr>
      </w:pPr>
    </w:p>
    <w:p w14:paraId="3856335A" w14:textId="77777777" w:rsidR="00B3715E" w:rsidRPr="00920193" w:rsidRDefault="006A2F8B" w:rsidP="00E2687A">
      <w:pPr>
        <w:autoSpaceDE w:val="0"/>
        <w:autoSpaceDN w:val="0"/>
        <w:adjustRightInd w:val="0"/>
        <w:spacing w:after="0" w:line="240" w:lineRule="auto"/>
        <w:jc w:val="both"/>
        <w:outlineLvl w:val="0"/>
        <w:rPr>
          <w:rFonts w:cs="Tahoma"/>
          <w:b/>
          <w:bCs/>
          <w:color w:val="00407D"/>
          <w:sz w:val="20"/>
          <w:szCs w:val="20"/>
        </w:rPr>
      </w:pPr>
      <w:r w:rsidRPr="00920193">
        <w:rPr>
          <w:rFonts w:cs="Tahoma"/>
          <w:b/>
          <w:bCs/>
          <w:color w:val="00407D"/>
          <w:sz w:val="20"/>
          <w:szCs w:val="20"/>
        </w:rPr>
        <w:t>CIRCLES OF FRIENDS</w:t>
      </w:r>
    </w:p>
    <w:p w14:paraId="5DFCC3C2" w14:textId="77777777" w:rsidR="00B3715E" w:rsidRPr="004E206E" w:rsidRDefault="00B3715E" w:rsidP="00E2687A">
      <w:pPr>
        <w:autoSpaceDE w:val="0"/>
        <w:autoSpaceDN w:val="0"/>
        <w:adjustRightInd w:val="0"/>
        <w:spacing w:after="0" w:line="240" w:lineRule="auto"/>
        <w:jc w:val="both"/>
        <w:rPr>
          <w:rFonts w:cs="Tahoma"/>
          <w:color w:val="000000"/>
          <w:sz w:val="20"/>
          <w:szCs w:val="20"/>
        </w:rPr>
      </w:pPr>
      <w:r w:rsidRPr="004E206E">
        <w:rPr>
          <w:rFonts w:cs="Tahoma"/>
          <w:color w:val="000000"/>
          <w:sz w:val="20"/>
          <w:szCs w:val="20"/>
        </w:rPr>
        <w:t>Circles of</w:t>
      </w:r>
      <w:r w:rsidR="00A763D4" w:rsidRPr="004E206E">
        <w:rPr>
          <w:rFonts w:cs="Tahoma"/>
          <w:color w:val="000000"/>
          <w:sz w:val="20"/>
          <w:szCs w:val="20"/>
        </w:rPr>
        <w:t xml:space="preserve"> F</w:t>
      </w:r>
      <w:r w:rsidRPr="004E206E">
        <w:rPr>
          <w:rFonts w:cs="Tahoma"/>
          <w:color w:val="000000"/>
          <w:sz w:val="20"/>
          <w:szCs w:val="20"/>
        </w:rPr>
        <w:t>riends is an exercise designed to bring peers</w:t>
      </w:r>
      <w:r w:rsidR="006A2F8B" w:rsidRPr="004E206E">
        <w:rPr>
          <w:rFonts w:cs="Tahoma"/>
          <w:color w:val="000000"/>
          <w:sz w:val="20"/>
          <w:szCs w:val="20"/>
        </w:rPr>
        <w:t xml:space="preserve"> </w:t>
      </w:r>
      <w:r w:rsidRPr="004E206E">
        <w:rPr>
          <w:rFonts w:cs="Tahoma"/>
          <w:color w:val="000000"/>
          <w:sz w:val="20"/>
          <w:szCs w:val="20"/>
        </w:rPr>
        <w:t>together by creating a network of support and friendship for</w:t>
      </w:r>
      <w:r w:rsidR="006A2F8B" w:rsidRPr="004E206E">
        <w:rPr>
          <w:rFonts w:cs="Tahoma"/>
          <w:color w:val="000000"/>
          <w:sz w:val="20"/>
          <w:szCs w:val="20"/>
        </w:rPr>
        <w:t xml:space="preserve"> </w:t>
      </w:r>
      <w:r w:rsidR="009D68FC" w:rsidRPr="004E206E">
        <w:rPr>
          <w:rFonts w:cs="Tahoma"/>
          <w:color w:val="000000"/>
          <w:sz w:val="20"/>
          <w:szCs w:val="20"/>
        </w:rPr>
        <w:t>a particular student</w:t>
      </w:r>
      <w:r w:rsidRPr="004E206E">
        <w:rPr>
          <w:rFonts w:cs="Tahoma"/>
          <w:color w:val="000000"/>
          <w:sz w:val="20"/>
          <w:szCs w:val="20"/>
        </w:rPr>
        <w:t xml:space="preserve"> (Falvey, 2005). Students are asked to</w:t>
      </w:r>
      <w:r w:rsidR="00964A24" w:rsidRPr="004E206E">
        <w:rPr>
          <w:rFonts w:cs="Tahoma"/>
          <w:color w:val="000000"/>
          <w:sz w:val="20"/>
          <w:szCs w:val="20"/>
        </w:rPr>
        <w:t xml:space="preserve"> </w:t>
      </w:r>
      <w:r w:rsidRPr="004E206E">
        <w:rPr>
          <w:rFonts w:cs="Tahoma"/>
          <w:color w:val="000000"/>
          <w:sz w:val="20"/>
          <w:szCs w:val="20"/>
        </w:rPr>
        <w:t>consider their own circle of friends and family, and then reflect</w:t>
      </w:r>
      <w:r w:rsidR="006A2F8B" w:rsidRPr="004E206E">
        <w:rPr>
          <w:rFonts w:cs="Tahoma"/>
          <w:color w:val="000000"/>
          <w:sz w:val="20"/>
          <w:szCs w:val="20"/>
        </w:rPr>
        <w:t xml:space="preserve"> </w:t>
      </w:r>
      <w:r w:rsidRPr="004E206E">
        <w:rPr>
          <w:rFonts w:cs="Tahoma"/>
          <w:color w:val="000000"/>
          <w:sz w:val="20"/>
          <w:szCs w:val="20"/>
        </w:rPr>
        <w:t>on the c</w:t>
      </w:r>
      <w:r w:rsidR="009D68FC" w:rsidRPr="004E206E">
        <w:rPr>
          <w:rFonts w:cs="Tahoma"/>
          <w:color w:val="000000"/>
          <w:sz w:val="20"/>
          <w:szCs w:val="20"/>
        </w:rPr>
        <w:t>ircles of other students in the</w:t>
      </w:r>
      <w:r w:rsidRPr="004E206E">
        <w:rPr>
          <w:rFonts w:cs="Tahoma"/>
          <w:color w:val="000000"/>
          <w:sz w:val="20"/>
          <w:szCs w:val="20"/>
        </w:rPr>
        <w:t xml:space="preserve"> class.</w:t>
      </w:r>
      <w:r w:rsidR="006A2F8B" w:rsidRPr="004E206E">
        <w:rPr>
          <w:rFonts w:cs="Tahoma"/>
          <w:color w:val="000000"/>
          <w:sz w:val="20"/>
          <w:szCs w:val="20"/>
        </w:rPr>
        <w:t xml:space="preserve"> </w:t>
      </w:r>
    </w:p>
    <w:p w14:paraId="44EECEEE" w14:textId="77777777" w:rsidR="006A2F8B" w:rsidRPr="004E206E" w:rsidRDefault="006A2F8B" w:rsidP="00E2687A">
      <w:pPr>
        <w:autoSpaceDE w:val="0"/>
        <w:autoSpaceDN w:val="0"/>
        <w:adjustRightInd w:val="0"/>
        <w:spacing w:after="0" w:line="240" w:lineRule="auto"/>
        <w:jc w:val="both"/>
        <w:rPr>
          <w:rFonts w:cs="Tahoma"/>
          <w:color w:val="000000"/>
          <w:sz w:val="20"/>
          <w:szCs w:val="20"/>
        </w:rPr>
      </w:pPr>
    </w:p>
    <w:p w14:paraId="1885580E" w14:textId="77777777" w:rsidR="00B3715E" w:rsidRPr="004E206E" w:rsidRDefault="00B3715E" w:rsidP="00E2687A">
      <w:pPr>
        <w:autoSpaceDE w:val="0"/>
        <w:autoSpaceDN w:val="0"/>
        <w:adjustRightInd w:val="0"/>
        <w:spacing w:after="0" w:line="240" w:lineRule="auto"/>
        <w:jc w:val="both"/>
        <w:rPr>
          <w:rFonts w:cs="Tahoma"/>
          <w:color w:val="000000"/>
          <w:sz w:val="20"/>
          <w:szCs w:val="20"/>
        </w:rPr>
      </w:pPr>
      <w:r w:rsidRPr="004E206E">
        <w:rPr>
          <w:rFonts w:cs="Tahoma"/>
          <w:color w:val="000000"/>
          <w:sz w:val="20"/>
          <w:szCs w:val="20"/>
        </w:rPr>
        <w:t>Circles serve as a visu</w:t>
      </w:r>
      <w:r w:rsidR="00E2687A" w:rsidRPr="004E206E">
        <w:rPr>
          <w:rFonts w:cs="Tahoma"/>
          <w:color w:val="000000"/>
          <w:sz w:val="20"/>
          <w:szCs w:val="20"/>
        </w:rPr>
        <w:t>al representation of people in</w:t>
      </w:r>
      <w:r w:rsidR="006A2F8B" w:rsidRPr="004E206E">
        <w:rPr>
          <w:rFonts w:cs="Tahoma"/>
          <w:color w:val="000000"/>
          <w:sz w:val="20"/>
          <w:szCs w:val="20"/>
        </w:rPr>
        <w:t xml:space="preserve"> </w:t>
      </w:r>
      <w:r w:rsidR="00E2687A" w:rsidRPr="004E206E">
        <w:rPr>
          <w:rFonts w:cs="Tahoma"/>
          <w:color w:val="000000"/>
          <w:sz w:val="20"/>
          <w:szCs w:val="20"/>
        </w:rPr>
        <w:t>student</w:t>
      </w:r>
      <w:r w:rsidR="009D68FC" w:rsidRPr="004E206E">
        <w:rPr>
          <w:rFonts w:cs="Tahoma"/>
          <w:color w:val="000000"/>
          <w:sz w:val="20"/>
          <w:szCs w:val="20"/>
        </w:rPr>
        <w:t>s</w:t>
      </w:r>
      <w:r w:rsidR="00E2687A" w:rsidRPr="004E206E">
        <w:rPr>
          <w:rFonts w:cs="Tahoma"/>
          <w:color w:val="000000"/>
          <w:sz w:val="20"/>
          <w:szCs w:val="20"/>
        </w:rPr>
        <w:t>’ lives</w:t>
      </w:r>
      <w:r w:rsidRPr="004E206E">
        <w:rPr>
          <w:rFonts w:cs="Tahoma"/>
          <w:color w:val="000000"/>
          <w:sz w:val="20"/>
          <w:szCs w:val="20"/>
        </w:rPr>
        <w:t xml:space="preserve"> and can be useful in identifying voids in </w:t>
      </w:r>
      <w:r w:rsidR="00E2687A" w:rsidRPr="004E206E">
        <w:rPr>
          <w:rFonts w:cs="Tahoma"/>
          <w:color w:val="000000"/>
          <w:sz w:val="20"/>
          <w:szCs w:val="20"/>
        </w:rPr>
        <w:t xml:space="preserve">their </w:t>
      </w:r>
      <w:r w:rsidRPr="004E206E">
        <w:rPr>
          <w:rFonts w:cs="Tahoma"/>
          <w:color w:val="000000"/>
          <w:sz w:val="20"/>
          <w:szCs w:val="20"/>
        </w:rPr>
        <w:t>social network</w:t>
      </w:r>
      <w:r w:rsidR="00E2687A" w:rsidRPr="004E206E">
        <w:rPr>
          <w:rFonts w:cs="Tahoma"/>
          <w:color w:val="000000"/>
          <w:sz w:val="20"/>
          <w:szCs w:val="20"/>
        </w:rPr>
        <w:t>s</w:t>
      </w:r>
      <w:r w:rsidRPr="004E206E">
        <w:rPr>
          <w:rFonts w:cs="Tahoma"/>
          <w:color w:val="000000"/>
          <w:sz w:val="20"/>
          <w:szCs w:val="20"/>
        </w:rPr>
        <w:t xml:space="preserve">. </w:t>
      </w:r>
      <w:r w:rsidR="00E2687A" w:rsidRPr="004E206E">
        <w:rPr>
          <w:rFonts w:cs="Tahoma"/>
          <w:color w:val="000000"/>
          <w:sz w:val="20"/>
          <w:szCs w:val="20"/>
        </w:rPr>
        <w:t>C</w:t>
      </w:r>
      <w:r w:rsidRPr="004E206E">
        <w:rPr>
          <w:rFonts w:cs="Tahoma"/>
          <w:color w:val="000000"/>
          <w:sz w:val="20"/>
          <w:szCs w:val="20"/>
        </w:rPr>
        <w:t xml:space="preserve">ircles can </w:t>
      </w:r>
      <w:r w:rsidR="00E2687A" w:rsidRPr="004E206E">
        <w:rPr>
          <w:rFonts w:cs="Tahoma"/>
          <w:color w:val="000000"/>
          <w:sz w:val="20"/>
          <w:szCs w:val="20"/>
        </w:rPr>
        <w:t>teach students</w:t>
      </w:r>
      <w:r w:rsidR="00964A24" w:rsidRPr="004E206E">
        <w:rPr>
          <w:rFonts w:cs="Tahoma"/>
          <w:color w:val="000000"/>
          <w:sz w:val="20"/>
          <w:szCs w:val="20"/>
        </w:rPr>
        <w:t xml:space="preserve"> </w:t>
      </w:r>
      <w:r w:rsidRPr="004E206E">
        <w:rPr>
          <w:rFonts w:cs="Tahoma"/>
          <w:color w:val="000000"/>
          <w:sz w:val="20"/>
          <w:szCs w:val="20"/>
        </w:rPr>
        <w:t xml:space="preserve">about the value of </w:t>
      </w:r>
      <w:r w:rsidR="009D68FC" w:rsidRPr="004E206E">
        <w:rPr>
          <w:rFonts w:cs="Tahoma"/>
          <w:color w:val="000000"/>
          <w:sz w:val="20"/>
          <w:szCs w:val="20"/>
        </w:rPr>
        <w:t>relationships and the impact that</w:t>
      </w:r>
      <w:r w:rsidRPr="004E206E">
        <w:rPr>
          <w:rFonts w:cs="Tahoma"/>
          <w:color w:val="000000"/>
          <w:sz w:val="20"/>
          <w:szCs w:val="20"/>
        </w:rPr>
        <w:t xml:space="preserve"> people</w:t>
      </w:r>
      <w:r w:rsidR="006A2F8B" w:rsidRPr="004E206E">
        <w:rPr>
          <w:rFonts w:cs="Tahoma"/>
          <w:color w:val="000000"/>
          <w:sz w:val="20"/>
          <w:szCs w:val="20"/>
        </w:rPr>
        <w:t xml:space="preserve"> </w:t>
      </w:r>
      <w:r w:rsidRPr="004E206E">
        <w:rPr>
          <w:rFonts w:cs="Tahoma"/>
          <w:color w:val="000000"/>
          <w:sz w:val="20"/>
          <w:szCs w:val="20"/>
        </w:rPr>
        <w:t>can have in their lives.</w:t>
      </w:r>
    </w:p>
    <w:p w14:paraId="4E8FD186" w14:textId="77777777" w:rsidR="006A2F8B" w:rsidRPr="004E206E" w:rsidRDefault="006A2F8B" w:rsidP="00E2687A">
      <w:pPr>
        <w:autoSpaceDE w:val="0"/>
        <w:autoSpaceDN w:val="0"/>
        <w:adjustRightInd w:val="0"/>
        <w:spacing w:after="0" w:line="240" w:lineRule="auto"/>
        <w:jc w:val="both"/>
        <w:rPr>
          <w:rFonts w:cs="Tahoma"/>
          <w:color w:val="000000"/>
          <w:sz w:val="20"/>
          <w:szCs w:val="20"/>
        </w:rPr>
      </w:pPr>
    </w:p>
    <w:p w14:paraId="7E65E39C" w14:textId="77777777" w:rsidR="00B3715E" w:rsidRPr="004E206E" w:rsidRDefault="00B3715E" w:rsidP="00E2687A">
      <w:pPr>
        <w:autoSpaceDE w:val="0"/>
        <w:autoSpaceDN w:val="0"/>
        <w:adjustRightInd w:val="0"/>
        <w:spacing w:after="0" w:line="240" w:lineRule="auto"/>
        <w:jc w:val="both"/>
        <w:rPr>
          <w:rFonts w:cs="Tahoma"/>
          <w:color w:val="000000"/>
          <w:sz w:val="20"/>
          <w:szCs w:val="20"/>
        </w:rPr>
      </w:pPr>
      <w:r w:rsidRPr="004E206E">
        <w:rPr>
          <w:rFonts w:cs="Tahoma"/>
          <w:color w:val="000000"/>
          <w:sz w:val="20"/>
          <w:szCs w:val="20"/>
        </w:rPr>
        <w:t>The picture of the student’s life is represented by four</w:t>
      </w:r>
      <w:r w:rsidR="006A2F8B" w:rsidRPr="004E206E">
        <w:rPr>
          <w:rFonts w:cs="Tahoma"/>
          <w:color w:val="000000"/>
          <w:sz w:val="20"/>
          <w:szCs w:val="20"/>
        </w:rPr>
        <w:t xml:space="preserve"> </w:t>
      </w:r>
      <w:r w:rsidRPr="004E206E">
        <w:rPr>
          <w:rFonts w:cs="Tahoma"/>
          <w:color w:val="000000"/>
          <w:sz w:val="20"/>
          <w:szCs w:val="20"/>
        </w:rPr>
        <w:t>concentric circles</w:t>
      </w:r>
      <w:r w:rsidR="009D68FC" w:rsidRPr="004E206E">
        <w:rPr>
          <w:rFonts w:cs="Tahoma"/>
          <w:color w:val="000000"/>
          <w:sz w:val="20"/>
          <w:szCs w:val="20"/>
        </w:rPr>
        <w:t>,</w:t>
      </w:r>
      <w:r w:rsidRPr="004E206E">
        <w:rPr>
          <w:rFonts w:cs="Tahoma"/>
          <w:color w:val="000000"/>
          <w:sz w:val="20"/>
          <w:szCs w:val="20"/>
        </w:rPr>
        <w:t xml:space="preserve"> with the student placed in the center circle.</w:t>
      </w:r>
      <w:r w:rsidR="006A2F8B" w:rsidRPr="004E206E">
        <w:rPr>
          <w:rFonts w:cs="Tahoma"/>
          <w:color w:val="000000"/>
          <w:sz w:val="20"/>
          <w:szCs w:val="20"/>
        </w:rPr>
        <w:t xml:space="preserve"> </w:t>
      </w:r>
      <w:r w:rsidRPr="004E206E">
        <w:rPr>
          <w:rFonts w:cs="Tahoma"/>
          <w:color w:val="000000"/>
          <w:sz w:val="20"/>
          <w:szCs w:val="20"/>
        </w:rPr>
        <w:t xml:space="preserve">In the surrounding circles, </w:t>
      </w:r>
      <w:r w:rsidR="00E2687A" w:rsidRPr="004E206E">
        <w:rPr>
          <w:rFonts w:cs="Tahoma"/>
          <w:color w:val="000000"/>
          <w:sz w:val="20"/>
          <w:szCs w:val="20"/>
        </w:rPr>
        <w:t>she</w:t>
      </w:r>
      <w:r w:rsidRPr="004E206E">
        <w:rPr>
          <w:rFonts w:cs="Tahoma"/>
          <w:color w:val="000000"/>
          <w:sz w:val="20"/>
          <w:szCs w:val="20"/>
        </w:rPr>
        <w:t xml:space="preserve"> is asked to place people</w:t>
      </w:r>
      <w:r w:rsidR="006A2F8B" w:rsidRPr="004E206E">
        <w:rPr>
          <w:rFonts w:cs="Tahoma"/>
          <w:color w:val="000000"/>
          <w:sz w:val="20"/>
          <w:szCs w:val="20"/>
        </w:rPr>
        <w:t xml:space="preserve"> </w:t>
      </w:r>
      <w:r w:rsidRPr="004E206E">
        <w:rPr>
          <w:rFonts w:cs="Tahoma"/>
          <w:color w:val="000000"/>
          <w:sz w:val="20"/>
          <w:szCs w:val="20"/>
        </w:rPr>
        <w:t>according to the nature and closeness of their relationship</w:t>
      </w:r>
      <w:r w:rsidR="00E2687A" w:rsidRPr="004E206E">
        <w:rPr>
          <w:rFonts w:cs="Tahoma"/>
          <w:color w:val="000000"/>
          <w:sz w:val="20"/>
          <w:szCs w:val="20"/>
        </w:rPr>
        <w:t xml:space="preserve"> with her</w:t>
      </w:r>
      <w:r w:rsidRPr="004E206E">
        <w:rPr>
          <w:rFonts w:cs="Tahoma"/>
          <w:color w:val="000000"/>
          <w:sz w:val="20"/>
          <w:szCs w:val="20"/>
        </w:rPr>
        <w:t>.</w:t>
      </w:r>
    </w:p>
    <w:p w14:paraId="25D9C106" w14:textId="77777777" w:rsidR="006A2F8B" w:rsidRPr="004E206E" w:rsidRDefault="006A2F8B" w:rsidP="00E2687A">
      <w:pPr>
        <w:autoSpaceDE w:val="0"/>
        <w:autoSpaceDN w:val="0"/>
        <w:adjustRightInd w:val="0"/>
        <w:spacing w:after="0" w:line="240" w:lineRule="auto"/>
        <w:jc w:val="both"/>
        <w:rPr>
          <w:rFonts w:cs="Tahoma"/>
          <w:color w:val="000000"/>
          <w:sz w:val="20"/>
          <w:szCs w:val="20"/>
        </w:rPr>
      </w:pPr>
    </w:p>
    <w:p w14:paraId="2DCEC5A4" w14:textId="77777777" w:rsidR="00B3715E" w:rsidRPr="004E206E" w:rsidRDefault="00B3715E" w:rsidP="00E2687A">
      <w:pPr>
        <w:autoSpaceDE w:val="0"/>
        <w:autoSpaceDN w:val="0"/>
        <w:adjustRightInd w:val="0"/>
        <w:spacing w:after="0" w:line="240" w:lineRule="auto"/>
        <w:jc w:val="both"/>
        <w:rPr>
          <w:rFonts w:cs="Tahoma"/>
          <w:color w:val="000000"/>
          <w:sz w:val="20"/>
          <w:szCs w:val="20"/>
        </w:rPr>
      </w:pPr>
      <w:r w:rsidRPr="004E206E">
        <w:rPr>
          <w:rFonts w:cs="Tahoma"/>
          <w:color w:val="000000"/>
          <w:sz w:val="20"/>
          <w:szCs w:val="20"/>
        </w:rPr>
        <w:t>The circles are arranged starting with the inner circle and</w:t>
      </w:r>
      <w:r w:rsidR="006A2F8B" w:rsidRPr="004E206E">
        <w:rPr>
          <w:rFonts w:cs="Tahoma"/>
          <w:color w:val="000000"/>
          <w:sz w:val="20"/>
          <w:szCs w:val="20"/>
        </w:rPr>
        <w:t xml:space="preserve"> </w:t>
      </w:r>
      <w:r w:rsidRPr="004E206E">
        <w:rPr>
          <w:rFonts w:cs="Tahoma"/>
          <w:color w:val="000000"/>
          <w:sz w:val="20"/>
          <w:szCs w:val="20"/>
        </w:rPr>
        <w:t>moving out, ending with the outermost circle.</w:t>
      </w:r>
    </w:p>
    <w:p w14:paraId="708102D6" w14:textId="77777777" w:rsidR="006A2F8B" w:rsidRPr="004E206E" w:rsidRDefault="006A2F8B" w:rsidP="00E2687A">
      <w:pPr>
        <w:autoSpaceDE w:val="0"/>
        <w:autoSpaceDN w:val="0"/>
        <w:adjustRightInd w:val="0"/>
        <w:spacing w:after="0" w:line="240" w:lineRule="auto"/>
        <w:jc w:val="both"/>
        <w:rPr>
          <w:rFonts w:cs="Tahoma"/>
          <w:color w:val="000000"/>
          <w:sz w:val="20"/>
          <w:szCs w:val="20"/>
        </w:rPr>
      </w:pPr>
    </w:p>
    <w:p w14:paraId="2056B8EA" w14:textId="397D707B" w:rsidR="00B3715E" w:rsidRDefault="00B3715E" w:rsidP="00E2687A">
      <w:pPr>
        <w:autoSpaceDE w:val="0"/>
        <w:autoSpaceDN w:val="0"/>
        <w:adjustRightInd w:val="0"/>
        <w:spacing w:after="0" w:line="240" w:lineRule="auto"/>
        <w:jc w:val="both"/>
        <w:rPr>
          <w:rFonts w:cs="Tahoma"/>
          <w:color w:val="000000"/>
          <w:sz w:val="20"/>
          <w:szCs w:val="20"/>
        </w:rPr>
      </w:pPr>
      <w:r w:rsidRPr="004E206E">
        <w:rPr>
          <w:rFonts w:cs="Tahoma"/>
          <w:color w:val="000000"/>
          <w:sz w:val="20"/>
          <w:szCs w:val="20"/>
        </w:rPr>
        <w:t>Each circle has a different meaning: (1) circle of intimacy, (2)</w:t>
      </w:r>
      <w:r w:rsidR="006A2F8B" w:rsidRPr="004E206E">
        <w:rPr>
          <w:rFonts w:cs="Tahoma"/>
          <w:color w:val="000000"/>
          <w:sz w:val="20"/>
          <w:szCs w:val="20"/>
        </w:rPr>
        <w:t xml:space="preserve"> </w:t>
      </w:r>
      <w:r w:rsidRPr="004E206E">
        <w:rPr>
          <w:rFonts w:cs="Tahoma"/>
          <w:color w:val="000000"/>
          <w:sz w:val="20"/>
          <w:szCs w:val="20"/>
        </w:rPr>
        <w:t>circle of friendsh</w:t>
      </w:r>
      <w:r w:rsidR="009D68FC" w:rsidRPr="004E206E">
        <w:rPr>
          <w:rFonts w:cs="Tahoma"/>
          <w:color w:val="000000"/>
          <w:sz w:val="20"/>
          <w:szCs w:val="20"/>
        </w:rPr>
        <w:t>ip, (3) circle of participation</w:t>
      </w:r>
      <w:r w:rsidRPr="004E206E">
        <w:rPr>
          <w:rFonts w:cs="Tahoma"/>
          <w:color w:val="000000"/>
          <w:sz w:val="20"/>
          <w:szCs w:val="20"/>
        </w:rPr>
        <w:t xml:space="preserve"> and (</w:t>
      </w:r>
      <w:r w:rsidR="00A763D4" w:rsidRPr="004E206E">
        <w:rPr>
          <w:rFonts w:cs="Tahoma"/>
          <w:color w:val="000000"/>
          <w:sz w:val="20"/>
          <w:szCs w:val="20"/>
        </w:rPr>
        <w:t>4</w:t>
      </w:r>
      <w:r w:rsidRPr="004E206E">
        <w:rPr>
          <w:rFonts w:cs="Tahoma"/>
          <w:color w:val="000000"/>
          <w:sz w:val="20"/>
          <w:szCs w:val="20"/>
        </w:rPr>
        <w:t>) circle of</w:t>
      </w:r>
      <w:r w:rsidR="006A2F8B" w:rsidRPr="004E206E">
        <w:rPr>
          <w:rFonts w:cs="Tahoma"/>
          <w:color w:val="000000"/>
          <w:sz w:val="20"/>
          <w:szCs w:val="20"/>
        </w:rPr>
        <w:t xml:space="preserve"> </w:t>
      </w:r>
      <w:r w:rsidR="009D68FC" w:rsidRPr="004E206E">
        <w:rPr>
          <w:rFonts w:cs="Tahoma"/>
          <w:color w:val="000000"/>
          <w:sz w:val="20"/>
          <w:szCs w:val="20"/>
        </w:rPr>
        <w:t>exchange</w:t>
      </w:r>
      <w:r w:rsidR="00E2687A" w:rsidRPr="004E206E">
        <w:rPr>
          <w:rFonts w:cs="Tahoma"/>
          <w:color w:val="000000"/>
          <w:sz w:val="20"/>
          <w:szCs w:val="20"/>
        </w:rPr>
        <w:t xml:space="preserve"> (Falvey, 2005).</w:t>
      </w:r>
    </w:p>
    <w:p w14:paraId="1C50F06F" w14:textId="68248C51" w:rsidR="00D31674" w:rsidRDefault="00D31674" w:rsidP="00E2687A">
      <w:pPr>
        <w:autoSpaceDE w:val="0"/>
        <w:autoSpaceDN w:val="0"/>
        <w:adjustRightInd w:val="0"/>
        <w:spacing w:after="0" w:line="240" w:lineRule="auto"/>
        <w:jc w:val="both"/>
        <w:rPr>
          <w:rFonts w:cs="Tahoma"/>
          <w:color w:val="000000"/>
          <w:sz w:val="20"/>
          <w:szCs w:val="20"/>
        </w:rPr>
      </w:pPr>
    </w:p>
    <w:p w14:paraId="5D27EFE4" w14:textId="602AF051" w:rsidR="00D31674" w:rsidRDefault="00D31674" w:rsidP="00E2687A">
      <w:pPr>
        <w:autoSpaceDE w:val="0"/>
        <w:autoSpaceDN w:val="0"/>
        <w:adjustRightInd w:val="0"/>
        <w:spacing w:after="0" w:line="240" w:lineRule="auto"/>
        <w:jc w:val="both"/>
        <w:rPr>
          <w:rFonts w:cs="Tahoma"/>
          <w:color w:val="000000"/>
          <w:sz w:val="20"/>
          <w:szCs w:val="20"/>
        </w:rPr>
      </w:pPr>
    </w:p>
    <w:p w14:paraId="6A52423E" w14:textId="70C43729" w:rsidR="00D31674" w:rsidRDefault="00D31674" w:rsidP="00E2687A">
      <w:pPr>
        <w:autoSpaceDE w:val="0"/>
        <w:autoSpaceDN w:val="0"/>
        <w:adjustRightInd w:val="0"/>
        <w:spacing w:after="0" w:line="240" w:lineRule="auto"/>
        <w:jc w:val="both"/>
        <w:rPr>
          <w:rFonts w:cs="Tahoma"/>
          <w:color w:val="000000"/>
          <w:sz w:val="20"/>
          <w:szCs w:val="20"/>
        </w:rPr>
      </w:pPr>
    </w:p>
    <w:p w14:paraId="32851CA7" w14:textId="37A8F6C7" w:rsidR="00D31674" w:rsidRDefault="00D31674" w:rsidP="00E2687A">
      <w:pPr>
        <w:autoSpaceDE w:val="0"/>
        <w:autoSpaceDN w:val="0"/>
        <w:adjustRightInd w:val="0"/>
        <w:spacing w:after="0" w:line="240" w:lineRule="auto"/>
        <w:jc w:val="both"/>
        <w:rPr>
          <w:rFonts w:cs="Tahoma"/>
          <w:color w:val="000000"/>
          <w:sz w:val="20"/>
          <w:szCs w:val="20"/>
        </w:rPr>
      </w:pPr>
    </w:p>
    <w:p w14:paraId="68100E67" w14:textId="4B0564A7" w:rsidR="00D31674" w:rsidRDefault="00D31674" w:rsidP="00E2687A">
      <w:pPr>
        <w:autoSpaceDE w:val="0"/>
        <w:autoSpaceDN w:val="0"/>
        <w:adjustRightInd w:val="0"/>
        <w:spacing w:after="0" w:line="240" w:lineRule="auto"/>
        <w:jc w:val="both"/>
        <w:rPr>
          <w:rFonts w:cs="Tahoma"/>
          <w:color w:val="000000"/>
          <w:sz w:val="20"/>
          <w:szCs w:val="20"/>
        </w:rPr>
      </w:pPr>
    </w:p>
    <w:p w14:paraId="28F32F57" w14:textId="146BD9D3" w:rsidR="00D31674" w:rsidRDefault="00D31674" w:rsidP="00E2687A">
      <w:pPr>
        <w:autoSpaceDE w:val="0"/>
        <w:autoSpaceDN w:val="0"/>
        <w:adjustRightInd w:val="0"/>
        <w:spacing w:after="0" w:line="240" w:lineRule="auto"/>
        <w:jc w:val="both"/>
        <w:rPr>
          <w:rFonts w:cs="Tahoma"/>
          <w:color w:val="000000"/>
          <w:sz w:val="20"/>
          <w:szCs w:val="20"/>
        </w:rPr>
      </w:pPr>
    </w:p>
    <w:p w14:paraId="0890367E" w14:textId="1F873427" w:rsidR="00D31674" w:rsidRDefault="00D31674" w:rsidP="00E2687A">
      <w:pPr>
        <w:autoSpaceDE w:val="0"/>
        <w:autoSpaceDN w:val="0"/>
        <w:adjustRightInd w:val="0"/>
        <w:spacing w:after="0" w:line="240" w:lineRule="auto"/>
        <w:jc w:val="both"/>
        <w:rPr>
          <w:rFonts w:cs="Tahoma"/>
          <w:color w:val="000000"/>
          <w:sz w:val="20"/>
          <w:szCs w:val="20"/>
        </w:rPr>
      </w:pPr>
    </w:p>
    <w:p w14:paraId="20E86E5F" w14:textId="0FDF00D1" w:rsidR="00D31674" w:rsidRDefault="00D31674" w:rsidP="00E2687A">
      <w:pPr>
        <w:autoSpaceDE w:val="0"/>
        <w:autoSpaceDN w:val="0"/>
        <w:adjustRightInd w:val="0"/>
        <w:spacing w:after="0" w:line="240" w:lineRule="auto"/>
        <w:jc w:val="both"/>
        <w:rPr>
          <w:rFonts w:cs="Tahoma"/>
          <w:color w:val="000000"/>
          <w:sz w:val="20"/>
          <w:szCs w:val="20"/>
        </w:rPr>
      </w:pPr>
    </w:p>
    <w:p w14:paraId="792EFE48" w14:textId="1ADDFE61" w:rsidR="00D31674" w:rsidRDefault="00D31674" w:rsidP="00E2687A">
      <w:pPr>
        <w:autoSpaceDE w:val="0"/>
        <w:autoSpaceDN w:val="0"/>
        <w:adjustRightInd w:val="0"/>
        <w:spacing w:after="0" w:line="240" w:lineRule="auto"/>
        <w:jc w:val="both"/>
        <w:rPr>
          <w:rFonts w:cs="Tahoma"/>
          <w:color w:val="000000"/>
          <w:sz w:val="20"/>
          <w:szCs w:val="20"/>
        </w:rPr>
      </w:pPr>
    </w:p>
    <w:p w14:paraId="51748A35" w14:textId="7EE6EB37" w:rsidR="00D31674" w:rsidRDefault="00D31674" w:rsidP="00E2687A">
      <w:pPr>
        <w:autoSpaceDE w:val="0"/>
        <w:autoSpaceDN w:val="0"/>
        <w:adjustRightInd w:val="0"/>
        <w:spacing w:after="0" w:line="240" w:lineRule="auto"/>
        <w:jc w:val="both"/>
        <w:rPr>
          <w:rFonts w:cs="Tahoma"/>
          <w:color w:val="000000"/>
          <w:sz w:val="20"/>
          <w:szCs w:val="20"/>
        </w:rPr>
      </w:pPr>
    </w:p>
    <w:p w14:paraId="3240CF3D" w14:textId="77777777" w:rsidR="00D31674" w:rsidRDefault="00D31674"/>
    <w:p w14:paraId="3A00B583" w14:textId="6F51DAB9" w:rsidR="00B3715E" w:rsidRPr="004E206E" w:rsidRDefault="00CC6B0D">
      <w:r>
        <w:rPr>
          <w:noProof/>
        </w:rPr>
        <mc:AlternateContent>
          <mc:Choice Requires="wps">
            <w:drawing>
              <wp:anchor distT="0" distB="0" distL="114300" distR="114300" simplePos="0" relativeHeight="251628032" behindDoc="0" locked="0" layoutInCell="1" allowOverlap="1" wp14:anchorId="5537F188" wp14:editId="214568A3">
                <wp:simplePos x="0" y="0"/>
                <wp:positionH relativeFrom="column">
                  <wp:posOffset>1822450</wp:posOffset>
                </wp:positionH>
                <wp:positionV relativeFrom="paragraph">
                  <wp:posOffset>491490</wp:posOffset>
                </wp:positionV>
                <wp:extent cx="2514600" cy="2514600"/>
                <wp:effectExtent l="12700" t="5715" r="6350" b="13335"/>
                <wp:wrapNone/>
                <wp:docPr id="12"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2514600"/>
                        </a:xfrm>
                        <a:prstGeom prst="ellipse">
                          <a:avLst/>
                        </a:prstGeom>
                        <a:solidFill>
                          <a:srgbClr val="DAEEF3"/>
                        </a:solidFill>
                        <a:ln w="9525">
                          <a:solidFill>
                            <a:srgbClr val="31849B"/>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11A92B" id="Oval 5" o:spid="_x0000_s1026" style="position:absolute;margin-left:143.5pt;margin-top:38.7pt;width:198pt;height:198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" fillcolor="#daeef3" strokecolor="#31849b"/>
            </w:pict>
          </mc:Fallback>
        </mc:AlternateContent>
      </w:r>
      <w:r>
        <w:rPr>
          <w:noProof/>
        </w:rPr>
        <mc:AlternateContent>
          <mc:Choice Requires="wps">
            <w:drawing>
              <wp:anchor distT="0" distB="0" distL="114300" distR="114300" simplePos="0" relativeHeight="251635200" behindDoc="0" locked="0" layoutInCell="1" allowOverlap="1" wp14:anchorId="6A25A629" wp14:editId="4164599F">
                <wp:simplePos x="0" y="0"/>
                <wp:positionH relativeFrom="column">
                  <wp:posOffset>2165350</wp:posOffset>
                </wp:positionH>
                <wp:positionV relativeFrom="paragraph">
                  <wp:posOffset>834390</wp:posOffset>
                </wp:positionV>
                <wp:extent cx="1828800" cy="1828800"/>
                <wp:effectExtent l="12700" t="5715" r="6350" b="13335"/>
                <wp:wrapNone/>
                <wp:docPr id="11"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1828800"/>
                        </a:xfrm>
                        <a:prstGeom prst="ellipse">
                          <a:avLst/>
                        </a:prstGeom>
                        <a:solidFill>
                          <a:srgbClr val="B6DDE8"/>
                        </a:solidFill>
                        <a:ln w="9525">
                          <a:solidFill>
                            <a:srgbClr val="31849B"/>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D3D005" id="Oval 6" o:spid="_x0000_s1026" style="position:absolute;margin-left:170.5pt;margin-top:65.7pt;width:2in;height:2in;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" fillcolor="#b6dde8" strokecolor="#31849b"/>
            </w:pict>
          </mc:Fallback>
        </mc:AlternateContent>
      </w:r>
      <w:r>
        <w:rPr>
          <w:noProof/>
        </w:rPr>
        <mc:AlternateContent>
          <mc:Choice Requires="wps">
            <w:drawing>
              <wp:anchor distT="0" distB="0" distL="114300" distR="114300" simplePos="0" relativeHeight="251642368" behindDoc="0" locked="0" layoutInCell="1" allowOverlap="1" wp14:anchorId="41CF03BA" wp14:editId="3DCEBDAD">
                <wp:simplePos x="0" y="0"/>
                <wp:positionH relativeFrom="column">
                  <wp:posOffset>2508250</wp:posOffset>
                </wp:positionH>
                <wp:positionV relativeFrom="paragraph">
                  <wp:posOffset>1177290</wp:posOffset>
                </wp:positionV>
                <wp:extent cx="1143000" cy="1143000"/>
                <wp:effectExtent l="12700" t="5715" r="6350" b="13335"/>
                <wp:wrapNone/>
                <wp:docPr id="10" name="Oval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143000"/>
                        </a:xfrm>
                        <a:prstGeom prst="ellipse">
                          <a:avLst/>
                        </a:prstGeom>
                        <a:solidFill>
                          <a:srgbClr val="92CDDC"/>
                        </a:solidFill>
                        <a:ln w="9525">
                          <a:solidFill>
                            <a:srgbClr val="31849B"/>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1D92085" id="Oval 7" o:spid="_x0000_s1026" style="position:absolute;margin-left:197.5pt;margin-top:92.7pt;width:90pt;height:90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" fillcolor="#92cddc" strokecolor="#31849b"/>
            </w:pict>
          </mc:Fallback>
        </mc:AlternateContent>
      </w:r>
      <w:r>
        <w:rPr>
          <w:noProof/>
        </w:rPr>
        <mc:AlternateContent>
          <mc:Choice Requires="wps">
            <w:drawing>
              <wp:anchor distT="0" distB="0" distL="114300" distR="114300" simplePos="0" relativeHeight="251656704" behindDoc="0" locked="0" layoutInCell="1" allowOverlap="1" wp14:anchorId="3F4F7E26" wp14:editId="67A74BA6">
                <wp:simplePos x="0" y="0"/>
                <wp:positionH relativeFrom="column">
                  <wp:posOffset>2508885</wp:posOffset>
                </wp:positionH>
                <wp:positionV relativeFrom="paragraph">
                  <wp:posOffset>262890</wp:posOffset>
                </wp:positionV>
                <wp:extent cx="1123315" cy="229870"/>
                <wp:effectExtent l="3810" t="0" r="0" b="2540"/>
                <wp:wrapNone/>
                <wp:docPr id="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315" cy="229870"/>
                        </a:xfrm>
                        <a:prstGeom prst="rect">
                          <a:avLst/>
                        </a:prstGeom>
                        <a:noFill/>
                        <a:ln>
                          <a:noFill/>
                        </a:ln>
                        <a:extLst>
                          <a:ext uri="{909E8E84-426E-40DD-AFC4-6F175D3DCCD1}">
                            <a14:hiddenFill xmlns:a14="http://schemas.microsoft.com/office/drawing/2010/main">
                              <a:solidFill>
                                <a:srgbClr val="D7E5F5"/>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323FDC" w14:textId="77777777" w:rsidR="00D31674" w:rsidRPr="00A37360" w:rsidRDefault="00D31674" w:rsidP="00E2687A">
                            <w:pPr>
                              <w:jc w:val="center"/>
                              <w:rPr>
                                <w:rFonts w:cs="Tahoma"/>
                                <w:b/>
                                <w:sz w:val="18"/>
                                <w:szCs w:val="18"/>
                              </w:rPr>
                            </w:pPr>
                            <w:r w:rsidRPr="00A37360">
                              <w:rPr>
                                <w:rFonts w:cs="Tahoma"/>
                                <w:b/>
                                <w:sz w:val="18"/>
                                <w:szCs w:val="18"/>
                              </w:rPr>
                              <w:t>Circle of Exchange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F4F7E26" id="_x0000_t202" coordsize="21600,21600" o:spt="202" path="m,l,21600r21600,l21600,xe">
                <v:stroke joinstyle="miter"/>
                <v:path gradientshapeok="t" o:connecttype="rect"/>
              </v:shapetype>
              <v:shape id="Text Box 11" o:spid="_x0000_s1026" type="#_x0000_t202" style="position:absolute;margin-left:197.55pt;margin-top:20.7pt;width:88.45pt;height:18.1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" filled="f" fillcolor="#d7e5f5" stroked="f">
                <v:textbox inset="0,0,0,0">
                  <w:txbxContent>
                    <w:p w14:paraId="0A323FDC" w14:textId="77777777" w:rsidR="00D31674" w:rsidRPr="00A37360" w:rsidRDefault="00D31674" w:rsidP="00E2687A">
                      <w:pPr>
                        <w:jc w:val="center"/>
                        <w:rPr>
                          <w:rFonts w:cs="Tahoma"/>
                          <w:b/>
                          <w:sz w:val="18"/>
                          <w:szCs w:val="18"/>
                        </w:rPr>
                      </w:pPr>
                      <w:r w:rsidRPr="00A37360">
                        <w:rPr>
                          <w:rFonts w:cs="Tahoma"/>
                          <w:b/>
                          <w:sz w:val="18"/>
                          <w:szCs w:val="18"/>
                        </w:rPr>
                        <w:t>Circle of Exchange</w:t>
                      </w:r>
                    </w:p>
                  </w:txbxContent>
                </v:textbox>
              </v:shape>
            </w:pict>
          </mc:Fallback>
        </mc:AlternateContent>
      </w:r>
      <w:r>
        <w:rPr>
          <w:noProof/>
        </w:rPr>
        <mc:AlternateContent>
          <mc:Choice Requires="wps">
            <w:drawing>
              <wp:anchor distT="0" distB="0" distL="114300" distR="114300" simplePos="0" relativeHeight="251649536" behindDoc="0" locked="0" layoutInCell="1" allowOverlap="1" wp14:anchorId="180E02F6" wp14:editId="6C94612B">
                <wp:simplePos x="0" y="0"/>
                <wp:positionH relativeFrom="column">
                  <wp:posOffset>2493010</wp:posOffset>
                </wp:positionH>
                <wp:positionV relativeFrom="paragraph">
                  <wp:posOffset>640080</wp:posOffset>
                </wp:positionV>
                <wp:extent cx="1158240" cy="194310"/>
                <wp:effectExtent l="0" t="1905" r="0" b="3810"/>
                <wp:wrapNone/>
                <wp:docPr id="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240" cy="194310"/>
                        </a:xfrm>
                        <a:prstGeom prst="rect">
                          <a:avLst/>
                        </a:prstGeom>
                        <a:noFill/>
                        <a:ln>
                          <a:noFill/>
                        </a:ln>
                        <a:extLst>
                          <a:ext uri="{909E8E84-426E-40DD-AFC4-6F175D3DCCD1}">
                            <a14:hiddenFill xmlns:a14="http://schemas.microsoft.com/office/drawing/2010/main">
                              <a:solidFill>
                                <a:srgbClr val="BCD3EE"/>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B51D96" w14:textId="77777777" w:rsidR="00D31674" w:rsidRPr="00A37360" w:rsidRDefault="00D31674" w:rsidP="00AA7638">
                            <w:pPr>
                              <w:jc w:val="center"/>
                              <w:rPr>
                                <w:rFonts w:cs="Tahoma"/>
                                <w:b/>
                                <w:sz w:val="18"/>
                                <w:szCs w:val="18"/>
                              </w:rPr>
                            </w:pPr>
                            <w:r w:rsidRPr="00A37360">
                              <w:rPr>
                                <w:rFonts w:cs="Tahoma"/>
                                <w:b/>
                                <w:sz w:val="18"/>
                                <w:szCs w:val="18"/>
                              </w:rPr>
                              <w:t>Circle of Participation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0E02F6" id="Text Box 10" o:spid="_x0000_s1027" type="#_x0000_t202" style="position:absolute;margin-left:196.3pt;margin-top:50.4pt;width:91.2pt;height:15.3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" filled="f" fillcolor="#bcd3ee" stroked="f">
                <v:textbox inset="0,0,0,0">
                  <w:txbxContent>
                    <w:p w14:paraId="5EB51D96" w14:textId="77777777" w:rsidR="00D31674" w:rsidRPr="00A37360" w:rsidRDefault="00D31674" w:rsidP="00AA7638">
                      <w:pPr>
                        <w:jc w:val="center"/>
                        <w:rPr>
                          <w:rFonts w:cs="Tahoma"/>
                          <w:b/>
                          <w:sz w:val="18"/>
                          <w:szCs w:val="18"/>
                        </w:rPr>
                      </w:pPr>
                      <w:r w:rsidRPr="00A37360">
                        <w:rPr>
                          <w:rFonts w:cs="Tahoma"/>
                          <w:b/>
                          <w:sz w:val="18"/>
                          <w:szCs w:val="18"/>
                        </w:rPr>
                        <w:t>Circle of Participation</w:t>
                      </w:r>
                    </w:p>
                  </w:txbxContent>
                </v:textbox>
              </v:shape>
            </w:pict>
          </mc:Fallback>
        </mc:AlternateContent>
      </w:r>
      <w:r>
        <w:rPr>
          <w:noProof/>
        </w:rPr>
        <mc:AlternateContent>
          <mc:Choice Requires="wps">
            <w:drawing>
              <wp:anchor distT="0" distB="0" distL="114300" distR="114300" simplePos="0" relativeHeight="251671040" behindDoc="0" locked="0" layoutInCell="1" allowOverlap="1" wp14:anchorId="1360AB9B" wp14:editId="7EA40BE2">
                <wp:simplePos x="0" y="0"/>
                <wp:positionH relativeFrom="column">
                  <wp:posOffset>2584450</wp:posOffset>
                </wp:positionH>
                <wp:positionV relativeFrom="paragraph">
                  <wp:posOffset>986155</wp:posOffset>
                </wp:positionV>
                <wp:extent cx="977900" cy="193040"/>
                <wp:effectExtent l="3175" t="0" r="0" b="1905"/>
                <wp:wrapNone/>
                <wp:docPr id="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193040"/>
                        </a:xfrm>
                        <a:prstGeom prst="rect">
                          <a:avLst/>
                        </a:prstGeom>
                        <a:noFill/>
                        <a:ln>
                          <a:noFill/>
                        </a:ln>
                        <a:extLst>
                          <a:ext uri="{909E8E84-426E-40DD-AFC4-6F175D3DCCD1}">
                            <a14:hiddenFill xmlns:a14="http://schemas.microsoft.com/office/drawing/2010/main">
                              <a:solidFill>
                                <a:srgbClr val="91B6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881199" w14:textId="77777777" w:rsidR="00D31674" w:rsidRPr="00A37360" w:rsidRDefault="00D31674" w:rsidP="004E206E">
                            <w:pPr>
                              <w:jc w:val="center"/>
                              <w:rPr>
                                <w:rFonts w:cs="Tahoma"/>
                                <w:b/>
                                <w:sz w:val="18"/>
                                <w:szCs w:val="18"/>
                              </w:rPr>
                            </w:pPr>
                            <w:r w:rsidRPr="00A37360">
                              <w:rPr>
                                <w:rFonts w:cs="Tahoma"/>
                                <w:b/>
                                <w:sz w:val="18"/>
                                <w:szCs w:val="18"/>
                              </w:rPr>
                              <w:t>Circle of Friendship</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60AB9B" id="Text Box 13" o:spid="_x0000_s1028" type="#_x0000_t202" style="position:absolute;margin-left:203.5pt;margin-top:77.65pt;width:77pt;height:15.2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" filled="f" fillcolor="#91b6e3" stroked="f">
                <v:textbox inset="0,0,0,0">
                  <w:txbxContent>
                    <w:p w14:paraId="6B881199" w14:textId="77777777" w:rsidR="00D31674" w:rsidRPr="00A37360" w:rsidRDefault="00D31674" w:rsidP="004E206E">
                      <w:pPr>
                        <w:jc w:val="center"/>
                        <w:rPr>
                          <w:rFonts w:cs="Tahoma"/>
                          <w:b/>
                          <w:sz w:val="18"/>
                          <w:szCs w:val="18"/>
                        </w:rPr>
                      </w:pPr>
                      <w:r w:rsidRPr="00A37360">
                        <w:rPr>
                          <w:rFonts w:cs="Tahoma"/>
                          <w:b/>
                          <w:sz w:val="18"/>
                          <w:szCs w:val="18"/>
                        </w:rPr>
                        <w:t>Circle of Friendship</w:t>
                      </w:r>
                    </w:p>
                  </w:txbxContent>
                </v:textbox>
              </v:shape>
            </w:pict>
          </mc:Fallback>
        </mc:AlternateContent>
      </w:r>
      <w:r>
        <w:rPr>
          <w:noProof/>
        </w:rPr>
        <mc:AlternateContent>
          <mc:Choice Requires="wps">
            <w:drawing>
              <wp:anchor distT="0" distB="0" distL="114300" distR="114300" simplePos="0" relativeHeight="251663872" behindDoc="0" locked="0" layoutInCell="1" allowOverlap="1" wp14:anchorId="7668CE3E" wp14:editId="2391547D">
                <wp:simplePos x="0" y="0"/>
                <wp:positionH relativeFrom="column">
                  <wp:posOffset>2584450</wp:posOffset>
                </wp:positionH>
                <wp:positionV relativeFrom="paragraph">
                  <wp:posOffset>1616075</wp:posOffset>
                </wp:positionV>
                <wp:extent cx="1047750" cy="248285"/>
                <wp:effectExtent l="3175" t="0" r="0" b="2540"/>
                <wp:wrapNone/>
                <wp:docPr id="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248285"/>
                        </a:xfrm>
                        <a:prstGeom prst="rect">
                          <a:avLst/>
                        </a:prstGeom>
                        <a:noFill/>
                        <a:ln>
                          <a:noFill/>
                        </a:ln>
                        <a:extLst>
                          <a:ext uri="{909E8E84-426E-40DD-AFC4-6F175D3DCCD1}">
                            <a14:hiddenFill xmlns:a14="http://schemas.microsoft.com/office/drawing/2010/main">
                              <a:solidFill>
                                <a:srgbClr val="5F95D7"/>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0D5FA9" w14:textId="77777777" w:rsidR="00D31674" w:rsidRPr="00A37360" w:rsidRDefault="00D31674" w:rsidP="00AA7638">
                            <w:pPr>
                              <w:jc w:val="center"/>
                              <w:rPr>
                                <w:rFonts w:cs="Tahoma"/>
                                <w:b/>
                                <w:sz w:val="18"/>
                                <w:szCs w:val="18"/>
                              </w:rPr>
                            </w:pPr>
                            <w:r w:rsidRPr="00A37360">
                              <w:rPr>
                                <w:rFonts w:cs="Tahoma"/>
                                <w:b/>
                                <w:sz w:val="18"/>
                                <w:szCs w:val="18"/>
                              </w:rPr>
                              <w:t>Circle of Intimacy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68CE3E" id="Text Box 12" o:spid="_x0000_s1029" type="#_x0000_t202" style="position:absolute;margin-left:203.5pt;margin-top:127.25pt;width:82.5pt;height:19.5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" filled="f" fillcolor="#5f95d7" stroked="f">
                <v:textbox>
                  <w:txbxContent>
                    <w:p w14:paraId="5E0D5FA9" w14:textId="77777777" w:rsidR="00D31674" w:rsidRPr="00A37360" w:rsidRDefault="00D31674" w:rsidP="00AA7638">
                      <w:pPr>
                        <w:jc w:val="center"/>
                        <w:rPr>
                          <w:rFonts w:cs="Tahoma"/>
                          <w:b/>
                          <w:sz w:val="18"/>
                          <w:szCs w:val="18"/>
                        </w:rPr>
                      </w:pPr>
                      <w:r w:rsidRPr="00A37360">
                        <w:rPr>
                          <w:rFonts w:cs="Tahoma"/>
                          <w:b/>
                          <w:sz w:val="18"/>
                          <w:szCs w:val="18"/>
                        </w:rPr>
                        <w:t>Circle of Intimacy</w:t>
                      </w:r>
                    </w:p>
                  </w:txbxContent>
                </v:textbox>
              </v:shape>
            </w:pict>
          </mc:Fallback>
        </mc:AlternateContent>
      </w:r>
      <w:r>
        <w:rPr>
          <w:noProof/>
        </w:rPr>
        <mc:AlternateContent>
          <mc:Choice Requires="wps">
            <w:drawing>
              <wp:anchor distT="0" distB="0" distL="114300" distR="114300" simplePos="0" relativeHeight="251620864" behindDoc="0" locked="0" layoutInCell="1" allowOverlap="1" wp14:anchorId="477B80E9" wp14:editId="391CC848">
                <wp:simplePos x="0" y="0"/>
                <wp:positionH relativeFrom="column">
                  <wp:posOffset>1479550</wp:posOffset>
                </wp:positionH>
                <wp:positionV relativeFrom="paragraph">
                  <wp:posOffset>148590</wp:posOffset>
                </wp:positionV>
                <wp:extent cx="3200400" cy="3200400"/>
                <wp:effectExtent l="12700" t="5715" r="6350" b="13335"/>
                <wp:wrapNone/>
                <wp:docPr id="4"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3200400"/>
                        </a:xfrm>
                        <a:prstGeom prst="ellipse">
                          <a:avLst/>
                        </a:prstGeom>
                        <a:solidFill>
                          <a:srgbClr val="F3F9FB"/>
                        </a:solidFill>
                        <a:ln w="9525">
                          <a:solidFill>
                            <a:srgbClr val="31849B"/>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F1C52FA" id="Oval 3" o:spid="_x0000_s1026" style="position:absolute;margin-left:116.5pt;margin-top:11.7pt;width:252pt;height:252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" fillcolor="#f3f9fb" strokecolor="#31849b"/>
            </w:pict>
          </mc:Fallback>
        </mc:AlternateContent>
      </w:r>
    </w:p>
    <w:p w14:paraId="6B9286FF" w14:textId="77777777" w:rsidR="00D31674" w:rsidRPr="004E206E" w:rsidRDefault="00D31674"/>
    <w:p w14:paraId="60391DB7" w14:textId="203D0B37" w:rsidR="009471B4" w:rsidRPr="004E206E" w:rsidRDefault="009471B4" w:rsidP="009471B4"/>
    <w:p w14:paraId="0A35CDC0" w14:textId="43039D3F" w:rsidR="00972717" w:rsidRPr="004E206E" w:rsidRDefault="00972717"/>
    <w:p w14:paraId="4D22F12D" w14:textId="5FA0AD8B" w:rsidR="00972717" w:rsidRPr="004E206E" w:rsidRDefault="00972717"/>
    <w:p w14:paraId="508B2E8D" w14:textId="625BA022" w:rsidR="00972717" w:rsidRPr="004E206E" w:rsidRDefault="00972717"/>
    <w:p w14:paraId="0685C3F3" w14:textId="77777777" w:rsidR="00B3715E" w:rsidRPr="004E206E" w:rsidRDefault="00B3715E"/>
    <w:p w14:paraId="54BAE3E5" w14:textId="77777777" w:rsidR="00B3715E" w:rsidRPr="004E206E" w:rsidRDefault="00B3715E"/>
    <w:p w14:paraId="20C59EE3" w14:textId="77777777" w:rsidR="00972717" w:rsidRPr="004E206E" w:rsidRDefault="00972717"/>
    <w:p w14:paraId="6E0B4DBF" w14:textId="0F0A478E" w:rsidR="00972717" w:rsidRDefault="00972717"/>
    <w:p w14:paraId="1867C65D" w14:textId="77777777" w:rsidR="00D31674" w:rsidRPr="004E206E" w:rsidRDefault="00D31674"/>
    <w:tbl>
      <w:tblPr>
        <w:tblW w:w="10210" w:type="dxa"/>
        <w:tblInd w:w="115" w:type="dxa"/>
        <w:tblBorders>
          <w:top w:val="single" w:sz="4" w:space="0" w:color="31849B"/>
          <w:left w:val="single" w:sz="4" w:space="0" w:color="31849B"/>
          <w:bottom w:val="single" w:sz="4" w:space="0" w:color="31849B"/>
          <w:right w:val="single" w:sz="4" w:space="0" w:color="31849B"/>
          <w:insideH w:val="single" w:sz="4" w:space="0" w:color="31849B"/>
          <w:insideV w:val="single" w:sz="4" w:space="0" w:color="31849B"/>
        </w:tblBorders>
        <w:tblCellMar>
          <w:top w:w="58" w:type="dxa"/>
          <w:left w:w="115" w:type="dxa"/>
          <w:bottom w:w="58" w:type="dxa"/>
          <w:right w:w="115" w:type="dxa"/>
        </w:tblCellMar>
        <w:tblLook w:val="04A0" w:firstRow="1" w:lastRow="0" w:firstColumn="1" w:lastColumn="0" w:noHBand="0" w:noVBand="1"/>
      </w:tblPr>
      <w:tblGrid>
        <w:gridCol w:w="2160"/>
        <w:gridCol w:w="8050"/>
      </w:tblGrid>
      <w:tr w:rsidR="00972717" w:rsidRPr="002D6FDC" w14:paraId="1FFF9C16" w14:textId="77777777" w:rsidTr="00FE4C4E">
        <w:tc>
          <w:tcPr>
            <w:tcW w:w="2160" w:type="dxa"/>
            <w:shd w:val="clear" w:color="auto" w:fill="92CDDC"/>
          </w:tcPr>
          <w:p w14:paraId="42B27D3E" w14:textId="77777777" w:rsidR="00972717" w:rsidRPr="002D6FDC" w:rsidRDefault="00972717" w:rsidP="00BD63ED">
            <w:pPr>
              <w:autoSpaceDE w:val="0"/>
              <w:autoSpaceDN w:val="0"/>
              <w:adjustRightInd w:val="0"/>
              <w:spacing w:after="0" w:line="240" w:lineRule="auto"/>
              <w:rPr>
                <w:rFonts w:cs="DIN-Regular"/>
                <w:b/>
                <w:sz w:val="18"/>
                <w:szCs w:val="18"/>
              </w:rPr>
            </w:pPr>
            <w:r w:rsidRPr="002D6FDC">
              <w:rPr>
                <w:rFonts w:cs="DIN-Regular"/>
                <w:b/>
                <w:sz w:val="18"/>
                <w:szCs w:val="18"/>
              </w:rPr>
              <w:t>Circle of Intimacy</w:t>
            </w:r>
          </w:p>
        </w:tc>
        <w:tc>
          <w:tcPr>
            <w:tcW w:w="8050" w:type="dxa"/>
            <w:shd w:val="clear" w:color="auto" w:fill="92CDDC"/>
          </w:tcPr>
          <w:p w14:paraId="547B79E1" w14:textId="77777777" w:rsidR="00972717" w:rsidRPr="002D6FDC" w:rsidRDefault="00972717" w:rsidP="009D68FC">
            <w:pPr>
              <w:autoSpaceDE w:val="0"/>
              <w:autoSpaceDN w:val="0"/>
              <w:adjustRightInd w:val="0"/>
              <w:spacing w:after="0" w:line="240" w:lineRule="auto"/>
              <w:rPr>
                <w:rFonts w:cs="DIN-Regular"/>
                <w:sz w:val="18"/>
                <w:szCs w:val="18"/>
              </w:rPr>
            </w:pPr>
            <w:r w:rsidRPr="002D6FDC">
              <w:rPr>
                <w:rFonts w:cs="DIN-Regular"/>
                <w:sz w:val="18"/>
                <w:szCs w:val="18"/>
              </w:rPr>
              <w:t>The student</w:t>
            </w:r>
            <w:r w:rsidR="009D68FC" w:rsidRPr="002D6FDC">
              <w:rPr>
                <w:rFonts w:cs="DIN-Regular"/>
                <w:sz w:val="18"/>
                <w:szCs w:val="18"/>
              </w:rPr>
              <w:t>s</w:t>
            </w:r>
            <w:r w:rsidRPr="002D6FDC">
              <w:rPr>
                <w:rFonts w:cs="DIN-Regular"/>
                <w:sz w:val="18"/>
                <w:szCs w:val="18"/>
              </w:rPr>
              <w:t xml:space="preserve"> </w:t>
            </w:r>
            <w:r w:rsidR="009D68FC" w:rsidRPr="002D6FDC">
              <w:rPr>
                <w:rFonts w:cs="DIN-Regular"/>
                <w:sz w:val="18"/>
                <w:szCs w:val="18"/>
              </w:rPr>
              <w:t>are</w:t>
            </w:r>
            <w:r w:rsidRPr="002D6FDC">
              <w:rPr>
                <w:rFonts w:cs="DIN-Regular"/>
                <w:sz w:val="18"/>
                <w:szCs w:val="18"/>
              </w:rPr>
              <w:t xml:space="preserve"> asked to place themselves into the circle of intimacy. In the circle</w:t>
            </w:r>
            <w:r w:rsidR="009D68FC" w:rsidRPr="002D6FDC">
              <w:rPr>
                <w:rFonts w:cs="DIN-Regular"/>
                <w:sz w:val="18"/>
                <w:szCs w:val="18"/>
              </w:rPr>
              <w:t>,</w:t>
            </w:r>
            <w:r w:rsidRPr="002D6FDC">
              <w:rPr>
                <w:rFonts w:cs="DIN-Regular"/>
                <w:sz w:val="18"/>
                <w:szCs w:val="18"/>
              </w:rPr>
              <w:t xml:space="preserve"> the students are instructed to write the names of family and friends who </w:t>
            </w:r>
            <w:r w:rsidR="009D68FC" w:rsidRPr="002D6FDC">
              <w:rPr>
                <w:rFonts w:cs="DIN-Regular"/>
                <w:sz w:val="18"/>
                <w:szCs w:val="18"/>
              </w:rPr>
              <w:t xml:space="preserve">are the closest to the student, </w:t>
            </w:r>
            <w:r w:rsidRPr="002D6FDC">
              <w:rPr>
                <w:rFonts w:cs="DIN-Regular"/>
                <w:sz w:val="18"/>
                <w:szCs w:val="18"/>
              </w:rPr>
              <w:t>e.g., mother, fathe</w:t>
            </w:r>
            <w:r w:rsidR="009D68FC" w:rsidRPr="002D6FDC">
              <w:rPr>
                <w:rFonts w:cs="DIN-Regular"/>
                <w:sz w:val="18"/>
                <w:szCs w:val="18"/>
              </w:rPr>
              <w:t>r, brother, sister, grandparent</w:t>
            </w:r>
            <w:r w:rsidRPr="002D6FDC">
              <w:rPr>
                <w:rFonts w:cs="DIN-Regular"/>
                <w:sz w:val="18"/>
                <w:szCs w:val="18"/>
              </w:rPr>
              <w:t>.</w:t>
            </w:r>
          </w:p>
        </w:tc>
      </w:tr>
      <w:tr w:rsidR="00972717" w:rsidRPr="002D6FDC" w14:paraId="25D866B0" w14:textId="77777777" w:rsidTr="00FE4C4E">
        <w:tc>
          <w:tcPr>
            <w:tcW w:w="2160" w:type="dxa"/>
            <w:shd w:val="clear" w:color="auto" w:fill="B6DDE8"/>
          </w:tcPr>
          <w:p w14:paraId="2C13A853" w14:textId="77777777" w:rsidR="00972717" w:rsidRPr="002D6FDC" w:rsidRDefault="00972717" w:rsidP="00A763D4">
            <w:pPr>
              <w:autoSpaceDE w:val="0"/>
              <w:autoSpaceDN w:val="0"/>
              <w:adjustRightInd w:val="0"/>
              <w:spacing w:after="0" w:line="240" w:lineRule="auto"/>
              <w:rPr>
                <w:rFonts w:cs="DIN-Regular"/>
                <w:b/>
                <w:sz w:val="18"/>
                <w:szCs w:val="18"/>
              </w:rPr>
            </w:pPr>
            <w:r w:rsidRPr="002D6FDC">
              <w:rPr>
                <w:rFonts w:cs="DIN-Regular"/>
                <w:b/>
                <w:sz w:val="18"/>
                <w:szCs w:val="18"/>
              </w:rPr>
              <w:t>Circle of Friendship</w:t>
            </w:r>
          </w:p>
        </w:tc>
        <w:tc>
          <w:tcPr>
            <w:tcW w:w="8050" w:type="dxa"/>
            <w:shd w:val="clear" w:color="auto" w:fill="B6DDE8"/>
          </w:tcPr>
          <w:p w14:paraId="092D31B3" w14:textId="77777777" w:rsidR="00972717" w:rsidRPr="002D6FDC" w:rsidRDefault="00972717" w:rsidP="009D68FC">
            <w:pPr>
              <w:autoSpaceDE w:val="0"/>
              <w:autoSpaceDN w:val="0"/>
              <w:adjustRightInd w:val="0"/>
              <w:spacing w:after="0" w:line="240" w:lineRule="auto"/>
              <w:rPr>
                <w:rFonts w:cs="DIN-Regular"/>
                <w:sz w:val="18"/>
                <w:szCs w:val="18"/>
              </w:rPr>
            </w:pPr>
            <w:r w:rsidRPr="002D6FDC">
              <w:rPr>
                <w:rFonts w:cs="DIN-Regular"/>
                <w:sz w:val="18"/>
                <w:szCs w:val="18"/>
              </w:rPr>
              <w:t xml:space="preserve">In the second circle, students are instructed to write the names of best friends and people that they </w:t>
            </w:r>
            <w:r w:rsidR="00A763D4" w:rsidRPr="002D6FDC">
              <w:rPr>
                <w:rFonts w:cs="DIN-Regular"/>
                <w:sz w:val="18"/>
                <w:szCs w:val="18"/>
              </w:rPr>
              <w:t>spen</w:t>
            </w:r>
            <w:r w:rsidRPr="002D6FDC">
              <w:rPr>
                <w:rFonts w:cs="DIN-Regular"/>
                <w:sz w:val="18"/>
                <w:szCs w:val="18"/>
              </w:rPr>
              <w:t>d a</w:t>
            </w:r>
            <w:r w:rsidR="00A763D4" w:rsidRPr="002D6FDC">
              <w:rPr>
                <w:rFonts w:cs="DIN-Regular"/>
                <w:sz w:val="18"/>
                <w:szCs w:val="18"/>
              </w:rPr>
              <w:t xml:space="preserve"> </w:t>
            </w:r>
            <w:r w:rsidRPr="002D6FDC">
              <w:rPr>
                <w:rFonts w:cs="DIN-Regular"/>
                <w:sz w:val="18"/>
                <w:szCs w:val="18"/>
              </w:rPr>
              <w:t>lot</w:t>
            </w:r>
            <w:r w:rsidR="00A763D4" w:rsidRPr="002D6FDC">
              <w:rPr>
                <w:rFonts w:cs="DIN-Regular"/>
                <w:sz w:val="18"/>
                <w:szCs w:val="18"/>
              </w:rPr>
              <w:t xml:space="preserve"> of time with and/or care about</w:t>
            </w:r>
            <w:r w:rsidR="009D68FC" w:rsidRPr="002D6FDC">
              <w:rPr>
                <w:rFonts w:cs="DIN-Regular"/>
                <w:sz w:val="18"/>
                <w:szCs w:val="18"/>
              </w:rPr>
              <w:t xml:space="preserve">, </w:t>
            </w:r>
            <w:r w:rsidRPr="002D6FDC">
              <w:rPr>
                <w:rFonts w:cs="DIN-Regular"/>
                <w:sz w:val="18"/>
                <w:szCs w:val="18"/>
              </w:rPr>
              <w:t>e.g., neighbors, aunt, family friend, cousins.</w:t>
            </w:r>
          </w:p>
        </w:tc>
      </w:tr>
      <w:tr w:rsidR="00972717" w:rsidRPr="002D6FDC" w14:paraId="4046D91A" w14:textId="77777777" w:rsidTr="00FE4C4E">
        <w:tc>
          <w:tcPr>
            <w:tcW w:w="2160" w:type="dxa"/>
            <w:shd w:val="clear" w:color="auto" w:fill="DAEEF3"/>
          </w:tcPr>
          <w:p w14:paraId="79E82C6D" w14:textId="77777777" w:rsidR="00972717" w:rsidRPr="002D6FDC" w:rsidRDefault="00972717" w:rsidP="00BD63ED">
            <w:pPr>
              <w:autoSpaceDE w:val="0"/>
              <w:autoSpaceDN w:val="0"/>
              <w:adjustRightInd w:val="0"/>
              <w:spacing w:after="0" w:line="240" w:lineRule="auto"/>
              <w:rPr>
                <w:rFonts w:cs="DIN-Regular"/>
                <w:b/>
                <w:sz w:val="18"/>
                <w:szCs w:val="18"/>
              </w:rPr>
            </w:pPr>
            <w:r w:rsidRPr="002D6FDC">
              <w:rPr>
                <w:rFonts w:cs="DIN-Regular"/>
                <w:b/>
                <w:sz w:val="18"/>
                <w:szCs w:val="18"/>
              </w:rPr>
              <w:t>Circle of Participation</w:t>
            </w:r>
          </w:p>
        </w:tc>
        <w:tc>
          <w:tcPr>
            <w:tcW w:w="8050" w:type="dxa"/>
            <w:shd w:val="clear" w:color="auto" w:fill="DAEEF3"/>
          </w:tcPr>
          <w:p w14:paraId="5AFD3E2B" w14:textId="77777777" w:rsidR="00972717" w:rsidRPr="002D6FDC" w:rsidRDefault="00972717" w:rsidP="00A763D4">
            <w:pPr>
              <w:autoSpaceDE w:val="0"/>
              <w:autoSpaceDN w:val="0"/>
              <w:adjustRightInd w:val="0"/>
              <w:spacing w:after="0" w:line="240" w:lineRule="auto"/>
              <w:rPr>
                <w:rFonts w:cs="DIN-Regular"/>
                <w:sz w:val="18"/>
                <w:szCs w:val="18"/>
              </w:rPr>
            </w:pPr>
            <w:r w:rsidRPr="002D6FDC">
              <w:rPr>
                <w:rFonts w:cs="DIN-Regular"/>
                <w:sz w:val="18"/>
                <w:szCs w:val="18"/>
              </w:rPr>
              <w:t>In the third circle, students are instructed to write the names of people they see frequently as a result of</w:t>
            </w:r>
            <w:r w:rsidR="00A763D4" w:rsidRPr="002D6FDC">
              <w:rPr>
                <w:rFonts w:cs="DIN-Regular"/>
                <w:sz w:val="18"/>
                <w:szCs w:val="18"/>
              </w:rPr>
              <w:t xml:space="preserve"> </w:t>
            </w:r>
            <w:r w:rsidRPr="002D6FDC">
              <w:rPr>
                <w:rFonts w:cs="DIN-Regular"/>
                <w:sz w:val="18"/>
                <w:szCs w:val="18"/>
              </w:rPr>
              <w:t>participation in school, organizati</w:t>
            </w:r>
            <w:r w:rsidR="009D68FC" w:rsidRPr="002D6FDC">
              <w:rPr>
                <w:rFonts w:cs="DIN-Regular"/>
                <w:sz w:val="18"/>
                <w:szCs w:val="18"/>
              </w:rPr>
              <w:t>ons, clubs or other activities, e.g., teammates, classmates</w:t>
            </w:r>
            <w:r w:rsidRPr="002D6FDC">
              <w:rPr>
                <w:rFonts w:cs="DIN-Regular"/>
                <w:sz w:val="18"/>
                <w:szCs w:val="18"/>
              </w:rPr>
              <w:t>.</w:t>
            </w:r>
          </w:p>
        </w:tc>
      </w:tr>
      <w:tr w:rsidR="00972717" w:rsidRPr="002D6FDC" w14:paraId="67DD77A9" w14:textId="77777777" w:rsidTr="00FE4C4E">
        <w:tc>
          <w:tcPr>
            <w:tcW w:w="2160" w:type="dxa"/>
            <w:shd w:val="clear" w:color="auto" w:fill="F3F9FB"/>
          </w:tcPr>
          <w:p w14:paraId="7903A058" w14:textId="77777777" w:rsidR="00972717" w:rsidRPr="002D6FDC" w:rsidRDefault="00972717" w:rsidP="00BD63ED">
            <w:pPr>
              <w:autoSpaceDE w:val="0"/>
              <w:autoSpaceDN w:val="0"/>
              <w:adjustRightInd w:val="0"/>
              <w:spacing w:after="0" w:line="240" w:lineRule="auto"/>
              <w:rPr>
                <w:rFonts w:cs="DIN-Regular"/>
                <w:b/>
                <w:sz w:val="18"/>
                <w:szCs w:val="18"/>
              </w:rPr>
            </w:pPr>
            <w:r w:rsidRPr="002D6FDC">
              <w:rPr>
                <w:rFonts w:cs="DIN-Regular"/>
                <w:b/>
                <w:sz w:val="18"/>
                <w:szCs w:val="18"/>
              </w:rPr>
              <w:t>Circle of Exchange</w:t>
            </w:r>
          </w:p>
        </w:tc>
        <w:tc>
          <w:tcPr>
            <w:tcW w:w="8050" w:type="dxa"/>
            <w:shd w:val="clear" w:color="auto" w:fill="F3F9FB"/>
          </w:tcPr>
          <w:p w14:paraId="1B2B515F" w14:textId="77777777" w:rsidR="00972717" w:rsidRPr="002D6FDC" w:rsidRDefault="00972717" w:rsidP="009D68FC">
            <w:pPr>
              <w:autoSpaceDE w:val="0"/>
              <w:autoSpaceDN w:val="0"/>
              <w:adjustRightInd w:val="0"/>
              <w:spacing w:after="0" w:line="240" w:lineRule="auto"/>
              <w:rPr>
                <w:rFonts w:cs="DIN-Regular"/>
                <w:sz w:val="18"/>
                <w:szCs w:val="18"/>
              </w:rPr>
            </w:pPr>
            <w:r w:rsidRPr="002D6FDC">
              <w:rPr>
                <w:rFonts w:cs="DIN-Regular"/>
                <w:sz w:val="18"/>
                <w:szCs w:val="18"/>
              </w:rPr>
              <w:t xml:space="preserve">In the fourth circle, students are instructed to write the names of people who are paid to provide </w:t>
            </w:r>
            <w:r w:rsidR="009D68FC" w:rsidRPr="002D6FDC">
              <w:rPr>
                <w:rFonts w:cs="DIN-Regular"/>
                <w:sz w:val="18"/>
                <w:szCs w:val="18"/>
              </w:rPr>
              <w:t xml:space="preserve">a </w:t>
            </w:r>
            <w:r w:rsidRPr="002D6FDC">
              <w:rPr>
                <w:rFonts w:cs="DIN-Regular"/>
                <w:sz w:val="18"/>
                <w:szCs w:val="18"/>
              </w:rPr>
              <w:t>service for</w:t>
            </w:r>
            <w:r w:rsidR="009D68FC" w:rsidRPr="002D6FDC">
              <w:rPr>
                <w:rFonts w:cs="DIN-Regular"/>
                <w:sz w:val="18"/>
                <w:szCs w:val="18"/>
              </w:rPr>
              <w:t xml:space="preserve"> the student, </w:t>
            </w:r>
            <w:r w:rsidRPr="002D6FDC">
              <w:rPr>
                <w:rFonts w:cs="DIN-Regular"/>
                <w:sz w:val="18"/>
                <w:szCs w:val="18"/>
              </w:rPr>
              <w:t>e.g., teachers, therapists, counselors, social workers</w:t>
            </w:r>
            <w:r w:rsidR="009D68FC" w:rsidRPr="002D6FDC">
              <w:rPr>
                <w:rFonts w:cs="DIN-Regular"/>
                <w:sz w:val="18"/>
                <w:szCs w:val="18"/>
              </w:rPr>
              <w:t>.</w:t>
            </w:r>
          </w:p>
        </w:tc>
      </w:tr>
    </w:tbl>
    <w:p w14:paraId="7BF79997" w14:textId="77777777" w:rsidR="008C0320" w:rsidRDefault="008C0320" w:rsidP="00EB343F">
      <w:pPr>
        <w:autoSpaceDE w:val="0"/>
        <w:autoSpaceDN w:val="0"/>
        <w:adjustRightInd w:val="0"/>
        <w:spacing w:after="0" w:line="240" w:lineRule="auto"/>
        <w:outlineLvl w:val="0"/>
        <w:rPr>
          <w:rFonts w:ascii="Tahoma" w:hAnsi="Tahoma" w:cs="Tahoma"/>
          <w:b/>
          <w:bCs/>
          <w:sz w:val="20"/>
          <w:szCs w:val="20"/>
        </w:rPr>
      </w:pPr>
    </w:p>
    <w:p w14:paraId="64CC3CB9" w14:textId="77777777" w:rsidR="00B3715E" w:rsidRPr="00FE4C4E" w:rsidRDefault="006A2F8B" w:rsidP="00FE4C4E">
      <w:pPr>
        <w:autoSpaceDE w:val="0"/>
        <w:autoSpaceDN w:val="0"/>
        <w:adjustRightInd w:val="0"/>
        <w:spacing w:after="0" w:line="240" w:lineRule="auto"/>
        <w:jc w:val="both"/>
        <w:outlineLvl w:val="0"/>
        <w:rPr>
          <w:rFonts w:cs="Tahoma"/>
          <w:b/>
          <w:bCs/>
          <w:sz w:val="20"/>
          <w:szCs w:val="20"/>
        </w:rPr>
      </w:pPr>
      <w:r w:rsidRPr="00FE4C4E">
        <w:rPr>
          <w:rFonts w:cs="Tahoma"/>
          <w:b/>
          <w:bCs/>
          <w:sz w:val="20"/>
          <w:szCs w:val="20"/>
        </w:rPr>
        <w:t>Classroom Strategies:</w:t>
      </w:r>
    </w:p>
    <w:p w14:paraId="0A42839D" w14:textId="77777777" w:rsidR="00B3715E" w:rsidRPr="00FE4C4E" w:rsidRDefault="00B3715E" w:rsidP="00A37360">
      <w:pPr>
        <w:numPr>
          <w:ilvl w:val="0"/>
          <w:numId w:val="50"/>
        </w:numPr>
        <w:autoSpaceDE w:val="0"/>
        <w:autoSpaceDN w:val="0"/>
        <w:adjustRightInd w:val="0"/>
        <w:spacing w:after="0" w:line="240" w:lineRule="auto"/>
        <w:jc w:val="both"/>
        <w:rPr>
          <w:rFonts w:cs="Tahoma"/>
          <w:sz w:val="20"/>
          <w:szCs w:val="20"/>
        </w:rPr>
      </w:pPr>
      <w:r w:rsidRPr="00FE4C4E">
        <w:rPr>
          <w:rFonts w:cs="Tahoma"/>
          <w:sz w:val="20"/>
          <w:szCs w:val="20"/>
        </w:rPr>
        <w:t xml:space="preserve">Use circles to identify voids in a student’s social network. </w:t>
      </w:r>
    </w:p>
    <w:p w14:paraId="34BFE1EC" w14:textId="77777777" w:rsidR="00B3715E" w:rsidRPr="00FE4C4E" w:rsidRDefault="00B3715E" w:rsidP="00A37360">
      <w:pPr>
        <w:numPr>
          <w:ilvl w:val="0"/>
          <w:numId w:val="50"/>
        </w:numPr>
        <w:autoSpaceDE w:val="0"/>
        <w:autoSpaceDN w:val="0"/>
        <w:adjustRightInd w:val="0"/>
        <w:spacing w:after="0" w:line="240" w:lineRule="auto"/>
        <w:jc w:val="both"/>
        <w:rPr>
          <w:rFonts w:cs="Tahoma"/>
          <w:sz w:val="20"/>
          <w:szCs w:val="20"/>
        </w:rPr>
      </w:pPr>
      <w:r w:rsidRPr="00FE4C4E">
        <w:rPr>
          <w:rFonts w:cs="Tahoma"/>
          <w:sz w:val="20"/>
          <w:szCs w:val="20"/>
        </w:rPr>
        <w:t>Fill voids by creating a “circle of support” around the student.</w:t>
      </w:r>
    </w:p>
    <w:p w14:paraId="404AE3F1" w14:textId="77777777" w:rsidR="00B3715E" w:rsidRPr="00FE4C4E" w:rsidRDefault="00B3715E" w:rsidP="00A37360">
      <w:pPr>
        <w:numPr>
          <w:ilvl w:val="0"/>
          <w:numId w:val="50"/>
        </w:numPr>
        <w:autoSpaceDE w:val="0"/>
        <w:autoSpaceDN w:val="0"/>
        <w:adjustRightInd w:val="0"/>
        <w:spacing w:after="0" w:line="240" w:lineRule="auto"/>
        <w:jc w:val="both"/>
        <w:rPr>
          <w:rFonts w:cs="Tahoma"/>
          <w:sz w:val="20"/>
          <w:szCs w:val="20"/>
        </w:rPr>
      </w:pPr>
      <w:r w:rsidRPr="00FE4C4E">
        <w:rPr>
          <w:rFonts w:cs="Tahoma"/>
          <w:sz w:val="20"/>
          <w:szCs w:val="20"/>
        </w:rPr>
        <w:t>Once a circle of support is created, the group should meet on a regular basis to identify ways to spend time with the</w:t>
      </w:r>
      <w:r w:rsidR="006A2F8B" w:rsidRPr="00FE4C4E">
        <w:rPr>
          <w:rFonts w:cs="Tahoma"/>
          <w:sz w:val="20"/>
          <w:szCs w:val="20"/>
        </w:rPr>
        <w:t xml:space="preserve"> </w:t>
      </w:r>
      <w:r w:rsidRPr="00FE4C4E">
        <w:rPr>
          <w:rFonts w:cs="Tahoma"/>
          <w:sz w:val="20"/>
          <w:szCs w:val="20"/>
        </w:rPr>
        <w:t>student and introduce her to new people.</w:t>
      </w:r>
    </w:p>
    <w:p w14:paraId="141759CA" w14:textId="1C9A8E57" w:rsidR="00B3715E" w:rsidRPr="00FE4C4E" w:rsidRDefault="00B3715E" w:rsidP="00A37360">
      <w:pPr>
        <w:numPr>
          <w:ilvl w:val="0"/>
          <w:numId w:val="50"/>
        </w:numPr>
        <w:autoSpaceDE w:val="0"/>
        <w:autoSpaceDN w:val="0"/>
        <w:adjustRightInd w:val="0"/>
        <w:spacing w:after="0" w:line="240" w:lineRule="auto"/>
        <w:jc w:val="both"/>
        <w:rPr>
          <w:rFonts w:cs="Tahoma"/>
          <w:sz w:val="20"/>
          <w:szCs w:val="20"/>
        </w:rPr>
      </w:pPr>
      <w:r w:rsidRPr="00FE4C4E">
        <w:rPr>
          <w:rFonts w:cs="Tahoma"/>
          <w:sz w:val="20"/>
          <w:szCs w:val="20"/>
        </w:rPr>
        <w:t xml:space="preserve">Remember that bringing people together to form friendships takes time, </w:t>
      </w:r>
      <w:r w:rsidR="00296774" w:rsidRPr="00FE4C4E">
        <w:rPr>
          <w:rFonts w:cs="Tahoma"/>
          <w:sz w:val="20"/>
          <w:szCs w:val="20"/>
        </w:rPr>
        <w:t>commitment,</w:t>
      </w:r>
      <w:r w:rsidRPr="00FE4C4E">
        <w:rPr>
          <w:rFonts w:cs="Tahoma"/>
          <w:sz w:val="20"/>
          <w:szCs w:val="20"/>
        </w:rPr>
        <w:t xml:space="preserve"> and effort.</w:t>
      </w:r>
    </w:p>
    <w:p w14:paraId="5EDC4790" w14:textId="77777777" w:rsidR="00B3715E" w:rsidRPr="00FE4C4E" w:rsidRDefault="00B3715E" w:rsidP="00A37360">
      <w:pPr>
        <w:numPr>
          <w:ilvl w:val="0"/>
          <w:numId w:val="50"/>
        </w:numPr>
        <w:autoSpaceDE w:val="0"/>
        <w:autoSpaceDN w:val="0"/>
        <w:adjustRightInd w:val="0"/>
        <w:spacing w:after="0" w:line="240" w:lineRule="auto"/>
        <w:jc w:val="both"/>
        <w:rPr>
          <w:rFonts w:cs="Tahoma"/>
          <w:sz w:val="20"/>
          <w:szCs w:val="20"/>
        </w:rPr>
      </w:pPr>
      <w:r w:rsidRPr="00FE4C4E">
        <w:rPr>
          <w:rFonts w:cs="Tahoma"/>
          <w:sz w:val="20"/>
          <w:szCs w:val="20"/>
        </w:rPr>
        <w:t>Provide support an</w:t>
      </w:r>
      <w:r w:rsidR="009D68FC" w:rsidRPr="00FE4C4E">
        <w:rPr>
          <w:rFonts w:cs="Tahoma"/>
          <w:sz w:val="20"/>
          <w:szCs w:val="20"/>
        </w:rPr>
        <w:t>d encourage attendance at lunchtime or after</w:t>
      </w:r>
      <w:r w:rsidRPr="00FE4C4E">
        <w:rPr>
          <w:rFonts w:cs="Tahoma"/>
          <w:sz w:val="20"/>
          <w:szCs w:val="20"/>
        </w:rPr>
        <w:t>school clubs.</w:t>
      </w:r>
    </w:p>
    <w:p w14:paraId="7188404B" w14:textId="77777777" w:rsidR="00D31674" w:rsidRDefault="00D31674" w:rsidP="00FE4C4E">
      <w:pPr>
        <w:autoSpaceDE w:val="0"/>
        <w:autoSpaceDN w:val="0"/>
        <w:adjustRightInd w:val="0"/>
        <w:spacing w:after="0" w:line="240" w:lineRule="auto"/>
        <w:jc w:val="both"/>
        <w:outlineLvl w:val="0"/>
        <w:rPr>
          <w:rFonts w:cs="Tahoma"/>
          <w:b/>
          <w:bCs/>
          <w:sz w:val="20"/>
          <w:szCs w:val="20"/>
        </w:rPr>
      </w:pPr>
    </w:p>
    <w:p w14:paraId="43B24D75" w14:textId="7B5B1D84" w:rsidR="00B3715E" w:rsidRPr="00FE4C4E" w:rsidRDefault="006A2F8B" w:rsidP="00FE4C4E">
      <w:pPr>
        <w:autoSpaceDE w:val="0"/>
        <w:autoSpaceDN w:val="0"/>
        <w:adjustRightInd w:val="0"/>
        <w:spacing w:after="0" w:line="240" w:lineRule="auto"/>
        <w:jc w:val="both"/>
        <w:outlineLvl w:val="0"/>
        <w:rPr>
          <w:rFonts w:cs="Tahoma"/>
          <w:b/>
          <w:bCs/>
          <w:sz w:val="20"/>
          <w:szCs w:val="20"/>
        </w:rPr>
      </w:pPr>
      <w:r w:rsidRPr="00FE4C4E">
        <w:rPr>
          <w:rFonts w:cs="Tahoma"/>
          <w:b/>
          <w:bCs/>
          <w:sz w:val="20"/>
          <w:szCs w:val="20"/>
        </w:rPr>
        <w:t>R</w:t>
      </w:r>
      <w:r w:rsidR="00B3715E" w:rsidRPr="00FE4C4E">
        <w:rPr>
          <w:rFonts w:cs="Tahoma"/>
          <w:b/>
          <w:bCs/>
          <w:sz w:val="20"/>
          <w:szCs w:val="20"/>
        </w:rPr>
        <w:t>eferences</w:t>
      </w:r>
    </w:p>
    <w:p w14:paraId="2A525BCB" w14:textId="77777777" w:rsidR="00B3715E" w:rsidRPr="00FE4C4E" w:rsidRDefault="00B3715E" w:rsidP="00A37360">
      <w:pPr>
        <w:numPr>
          <w:ilvl w:val="0"/>
          <w:numId w:val="1"/>
        </w:numPr>
        <w:autoSpaceDE w:val="0"/>
        <w:autoSpaceDN w:val="0"/>
        <w:adjustRightInd w:val="0"/>
        <w:spacing w:after="80" w:line="240" w:lineRule="auto"/>
        <w:jc w:val="both"/>
        <w:rPr>
          <w:rFonts w:cs="Tahoma"/>
          <w:sz w:val="18"/>
          <w:szCs w:val="18"/>
        </w:rPr>
      </w:pPr>
      <w:proofErr w:type="spellStart"/>
      <w:r w:rsidRPr="00FE4C4E">
        <w:rPr>
          <w:rFonts w:cs="Tahoma"/>
          <w:sz w:val="18"/>
          <w:szCs w:val="18"/>
        </w:rPr>
        <w:t>DeutschSmith</w:t>
      </w:r>
      <w:proofErr w:type="spellEnd"/>
      <w:r w:rsidRPr="00FE4C4E">
        <w:rPr>
          <w:rFonts w:cs="Tahoma"/>
          <w:sz w:val="18"/>
          <w:szCs w:val="18"/>
        </w:rPr>
        <w:t>, Deborah. Introduction to Special Education:</w:t>
      </w:r>
      <w:r w:rsidR="006A2F8B" w:rsidRPr="00FE4C4E">
        <w:rPr>
          <w:rFonts w:cs="Tahoma"/>
          <w:sz w:val="18"/>
          <w:szCs w:val="18"/>
        </w:rPr>
        <w:t xml:space="preserve"> </w:t>
      </w:r>
      <w:r w:rsidRPr="00FE4C4E">
        <w:rPr>
          <w:rFonts w:cs="Tahoma"/>
          <w:sz w:val="18"/>
          <w:szCs w:val="18"/>
        </w:rPr>
        <w:t>Teaching in an Age of Opportunity. 5th ed. (Boston: Pearson</w:t>
      </w:r>
      <w:r w:rsidR="006A2F8B" w:rsidRPr="00FE4C4E">
        <w:rPr>
          <w:rFonts w:cs="Tahoma"/>
          <w:sz w:val="18"/>
          <w:szCs w:val="18"/>
        </w:rPr>
        <w:t xml:space="preserve"> </w:t>
      </w:r>
      <w:r w:rsidRPr="00FE4C4E">
        <w:rPr>
          <w:rFonts w:cs="Tahoma"/>
          <w:sz w:val="18"/>
          <w:szCs w:val="18"/>
        </w:rPr>
        <w:t>Education Inc., 2006), pp. 130 &amp;</w:t>
      </w:r>
      <w:r w:rsidR="00A763D4" w:rsidRPr="00FE4C4E">
        <w:rPr>
          <w:rFonts w:cs="Tahoma"/>
          <w:sz w:val="18"/>
          <w:szCs w:val="18"/>
        </w:rPr>
        <w:t xml:space="preserve"> 204205</w:t>
      </w:r>
    </w:p>
    <w:p w14:paraId="34984FDE" w14:textId="77777777" w:rsidR="00B3715E" w:rsidRPr="00FE4C4E" w:rsidRDefault="00B3715E" w:rsidP="00A37360">
      <w:pPr>
        <w:numPr>
          <w:ilvl w:val="0"/>
          <w:numId w:val="1"/>
        </w:numPr>
        <w:autoSpaceDE w:val="0"/>
        <w:autoSpaceDN w:val="0"/>
        <w:adjustRightInd w:val="0"/>
        <w:spacing w:after="80" w:line="240" w:lineRule="auto"/>
        <w:jc w:val="both"/>
        <w:rPr>
          <w:rFonts w:cs="Tahoma"/>
          <w:sz w:val="18"/>
          <w:szCs w:val="18"/>
        </w:rPr>
      </w:pPr>
      <w:r w:rsidRPr="00FE4C4E">
        <w:rPr>
          <w:rFonts w:cs="Tahoma"/>
          <w:sz w:val="18"/>
          <w:szCs w:val="18"/>
        </w:rPr>
        <w:t>Buckley, Sue. “Children’s Friendships A Skill for Life.”</w:t>
      </w:r>
      <w:r w:rsidR="006A2F8B" w:rsidRPr="00FE4C4E">
        <w:rPr>
          <w:rFonts w:cs="Tahoma"/>
          <w:sz w:val="18"/>
          <w:szCs w:val="18"/>
        </w:rPr>
        <w:t xml:space="preserve"> </w:t>
      </w:r>
      <w:r w:rsidRPr="00FE4C4E">
        <w:rPr>
          <w:rFonts w:cs="Tahoma"/>
          <w:sz w:val="18"/>
          <w:szCs w:val="18"/>
        </w:rPr>
        <w:t>Portsmouth Down’s Syndrome Trust News 3, no. 9 (1993):</w:t>
      </w:r>
      <w:r w:rsidR="006A2F8B" w:rsidRPr="00FE4C4E">
        <w:rPr>
          <w:rFonts w:cs="Tahoma"/>
          <w:sz w:val="18"/>
          <w:szCs w:val="18"/>
        </w:rPr>
        <w:t xml:space="preserve"> </w:t>
      </w:r>
      <w:r w:rsidR="00A763D4" w:rsidRPr="00FE4C4E">
        <w:rPr>
          <w:rFonts w:cs="Tahoma"/>
          <w:sz w:val="18"/>
          <w:szCs w:val="18"/>
        </w:rPr>
        <w:t>pp. 14</w:t>
      </w:r>
    </w:p>
    <w:p w14:paraId="523CB850" w14:textId="77777777" w:rsidR="00B3715E" w:rsidRPr="00FE4C4E" w:rsidRDefault="00B3715E" w:rsidP="00A37360">
      <w:pPr>
        <w:numPr>
          <w:ilvl w:val="0"/>
          <w:numId w:val="1"/>
        </w:numPr>
        <w:autoSpaceDE w:val="0"/>
        <w:autoSpaceDN w:val="0"/>
        <w:adjustRightInd w:val="0"/>
        <w:spacing w:after="80" w:line="240" w:lineRule="auto"/>
        <w:jc w:val="both"/>
        <w:rPr>
          <w:rFonts w:cs="Tahoma"/>
          <w:sz w:val="18"/>
          <w:szCs w:val="18"/>
        </w:rPr>
      </w:pPr>
      <w:proofErr w:type="spellStart"/>
      <w:r w:rsidRPr="00FE4C4E">
        <w:rPr>
          <w:rFonts w:cs="Tahoma"/>
          <w:sz w:val="18"/>
          <w:szCs w:val="18"/>
        </w:rPr>
        <w:t>Culatta</w:t>
      </w:r>
      <w:proofErr w:type="spellEnd"/>
      <w:r w:rsidRPr="00FE4C4E">
        <w:rPr>
          <w:rFonts w:cs="Tahoma"/>
          <w:sz w:val="18"/>
          <w:szCs w:val="18"/>
        </w:rPr>
        <w:t xml:space="preserve">, Richard A., James R. Tompkins, &amp; Margaret G. </w:t>
      </w:r>
      <w:proofErr w:type="spellStart"/>
      <w:r w:rsidRPr="00FE4C4E">
        <w:rPr>
          <w:rFonts w:cs="Tahoma"/>
          <w:sz w:val="18"/>
          <w:szCs w:val="18"/>
        </w:rPr>
        <w:t>Werts</w:t>
      </w:r>
      <w:proofErr w:type="spellEnd"/>
      <w:r w:rsidRPr="00FE4C4E">
        <w:rPr>
          <w:rFonts w:cs="Tahoma"/>
          <w:sz w:val="18"/>
          <w:szCs w:val="18"/>
        </w:rPr>
        <w:t>.</w:t>
      </w:r>
      <w:r w:rsidR="006A2F8B" w:rsidRPr="00FE4C4E">
        <w:rPr>
          <w:rFonts w:cs="Tahoma"/>
          <w:sz w:val="18"/>
          <w:szCs w:val="18"/>
        </w:rPr>
        <w:t xml:space="preserve"> </w:t>
      </w:r>
      <w:r w:rsidRPr="00FE4C4E">
        <w:rPr>
          <w:rFonts w:cs="Tahoma"/>
          <w:sz w:val="18"/>
          <w:szCs w:val="18"/>
        </w:rPr>
        <w:t>Fundamentals of Special Education: What Every Teacher</w:t>
      </w:r>
      <w:r w:rsidR="006A2F8B" w:rsidRPr="00FE4C4E">
        <w:rPr>
          <w:rFonts w:cs="Tahoma"/>
          <w:sz w:val="18"/>
          <w:szCs w:val="18"/>
        </w:rPr>
        <w:t xml:space="preserve"> </w:t>
      </w:r>
      <w:r w:rsidRPr="00FE4C4E">
        <w:rPr>
          <w:rFonts w:cs="Tahoma"/>
          <w:sz w:val="18"/>
          <w:szCs w:val="18"/>
        </w:rPr>
        <w:t>Needs to Know. 2nd ed. (Upper Saddle River: Merrill Prentice</w:t>
      </w:r>
      <w:r w:rsidR="006A2F8B" w:rsidRPr="00FE4C4E">
        <w:rPr>
          <w:rFonts w:cs="Tahoma"/>
          <w:sz w:val="18"/>
          <w:szCs w:val="18"/>
        </w:rPr>
        <w:t xml:space="preserve"> </w:t>
      </w:r>
      <w:r w:rsidR="00A763D4" w:rsidRPr="00FE4C4E">
        <w:rPr>
          <w:rFonts w:cs="Tahoma"/>
          <w:sz w:val="18"/>
          <w:szCs w:val="18"/>
        </w:rPr>
        <w:t>Hall, 2003), pp. 175176</w:t>
      </w:r>
    </w:p>
    <w:p w14:paraId="7E77A588" w14:textId="77777777" w:rsidR="00B3715E" w:rsidRPr="00FE4C4E" w:rsidRDefault="00B3715E" w:rsidP="00A37360">
      <w:pPr>
        <w:numPr>
          <w:ilvl w:val="0"/>
          <w:numId w:val="1"/>
        </w:numPr>
        <w:autoSpaceDE w:val="0"/>
        <w:autoSpaceDN w:val="0"/>
        <w:adjustRightInd w:val="0"/>
        <w:spacing w:after="80" w:line="240" w:lineRule="auto"/>
        <w:jc w:val="both"/>
        <w:rPr>
          <w:rFonts w:cs="Tahoma"/>
          <w:sz w:val="18"/>
          <w:szCs w:val="18"/>
        </w:rPr>
      </w:pPr>
      <w:r w:rsidRPr="00FE4C4E">
        <w:rPr>
          <w:rFonts w:cs="Tahoma"/>
          <w:sz w:val="18"/>
          <w:szCs w:val="18"/>
        </w:rPr>
        <w:t>Falvey, Mary A. Believe in My Child with Special Needs:</w:t>
      </w:r>
      <w:r w:rsidR="006A2F8B" w:rsidRPr="00FE4C4E">
        <w:rPr>
          <w:rFonts w:cs="Tahoma"/>
          <w:sz w:val="18"/>
          <w:szCs w:val="18"/>
        </w:rPr>
        <w:t xml:space="preserve"> </w:t>
      </w:r>
      <w:r w:rsidRPr="00FE4C4E">
        <w:rPr>
          <w:rFonts w:cs="Tahoma"/>
          <w:sz w:val="18"/>
          <w:szCs w:val="18"/>
        </w:rPr>
        <w:t>Helping Children Achieve Their Potential in School.</w:t>
      </w:r>
      <w:r w:rsidR="006A2F8B" w:rsidRPr="00FE4C4E">
        <w:rPr>
          <w:rFonts w:cs="Tahoma"/>
          <w:sz w:val="18"/>
          <w:szCs w:val="18"/>
        </w:rPr>
        <w:t xml:space="preserve"> </w:t>
      </w:r>
      <w:r w:rsidRPr="00FE4C4E">
        <w:rPr>
          <w:rFonts w:cs="Tahoma"/>
          <w:sz w:val="18"/>
          <w:szCs w:val="18"/>
        </w:rPr>
        <w:t xml:space="preserve">(Baltimore: Paul H. Brookes </w:t>
      </w:r>
      <w:r w:rsidR="00A763D4" w:rsidRPr="00FE4C4E">
        <w:rPr>
          <w:rFonts w:cs="Tahoma"/>
          <w:sz w:val="18"/>
          <w:szCs w:val="18"/>
        </w:rPr>
        <w:t>Publishing Co., 2005), pp. 4663</w:t>
      </w:r>
    </w:p>
    <w:p w14:paraId="4F1655C1" w14:textId="77777777" w:rsidR="00B3715E" w:rsidRPr="00FE4C4E" w:rsidRDefault="00B3715E" w:rsidP="00A37360">
      <w:pPr>
        <w:numPr>
          <w:ilvl w:val="0"/>
          <w:numId w:val="1"/>
        </w:numPr>
        <w:autoSpaceDE w:val="0"/>
        <w:autoSpaceDN w:val="0"/>
        <w:adjustRightInd w:val="0"/>
        <w:spacing w:after="80" w:line="240" w:lineRule="auto"/>
        <w:jc w:val="both"/>
        <w:rPr>
          <w:rFonts w:cs="Tahoma"/>
          <w:sz w:val="18"/>
          <w:szCs w:val="18"/>
        </w:rPr>
      </w:pPr>
      <w:r w:rsidRPr="00FE4C4E">
        <w:rPr>
          <w:rFonts w:cs="Tahoma"/>
          <w:sz w:val="18"/>
          <w:szCs w:val="18"/>
        </w:rPr>
        <w:t>Mastropieri, Margo A. &amp; Thomas E. Scruggs. Effective</w:t>
      </w:r>
      <w:r w:rsidR="006A2F8B" w:rsidRPr="00FE4C4E">
        <w:rPr>
          <w:rFonts w:cs="Tahoma"/>
          <w:sz w:val="18"/>
          <w:szCs w:val="18"/>
        </w:rPr>
        <w:t xml:space="preserve"> </w:t>
      </w:r>
      <w:r w:rsidRPr="00FE4C4E">
        <w:rPr>
          <w:rFonts w:cs="Tahoma"/>
          <w:sz w:val="18"/>
          <w:szCs w:val="18"/>
        </w:rPr>
        <w:t xml:space="preserve">Instruction for Special Education. 3rd ed. Austin: </w:t>
      </w:r>
      <w:proofErr w:type="spellStart"/>
      <w:r w:rsidRPr="00FE4C4E">
        <w:rPr>
          <w:rFonts w:cs="Tahoma"/>
          <w:sz w:val="18"/>
          <w:szCs w:val="18"/>
        </w:rPr>
        <w:t>Proed</w:t>
      </w:r>
      <w:proofErr w:type="spellEnd"/>
      <w:r w:rsidRPr="00FE4C4E">
        <w:rPr>
          <w:rFonts w:cs="Tahoma"/>
          <w:sz w:val="18"/>
          <w:szCs w:val="18"/>
        </w:rPr>
        <w:t xml:space="preserve"> An</w:t>
      </w:r>
      <w:r w:rsidR="006A2F8B" w:rsidRPr="00FE4C4E">
        <w:rPr>
          <w:rFonts w:cs="Tahoma"/>
          <w:sz w:val="18"/>
          <w:szCs w:val="18"/>
        </w:rPr>
        <w:t xml:space="preserve"> </w:t>
      </w:r>
      <w:r w:rsidR="00A763D4" w:rsidRPr="00FE4C4E">
        <w:rPr>
          <w:rFonts w:cs="Tahoma"/>
          <w:sz w:val="18"/>
          <w:szCs w:val="18"/>
        </w:rPr>
        <w:t>International Publisher, 2002</w:t>
      </w:r>
    </w:p>
    <w:p w14:paraId="26E4B6FD" w14:textId="77777777" w:rsidR="00B3715E" w:rsidRPr="00FE4C4E" w:rsidRDefault="00B3715E" w:rsidP="00A37360">
      <w:pPr>
        <w:numPr>
          <w:ilvl w:val="0"/>
          <w:numId w:val="1"/>
        </w:numPr>
        <w:autoSpaceDE w:val="0"/>
        <w:autoSpaceDN w:val="0"/>
        <w:adjustRightInd w:val="0"/>
        <w:spacing w:after="80" w:line="240" w:lineRule="auto"/>
        <w:jc w:val="both"/>
        <w:rPr>
          <w:rFonts w:cs="Tahoma"/>
          <w:sz w:val="18"/>
          <w:szCs w:val="18"/>
        </w:rPr>
      </w:pPr>
      <w:r w:rsidRPr="00FE4C4E">
        <w:rPr>
          <w:rFonts w:cs="Tahoma"/>
          <w:sz w:val="18"/>
          <w:szCs w:val="18"/>
        </w:rPr>
        <w:t>Randall, V. “Cooperative Learning: Abused and Overused?”</w:t>
      </w:r>
      <w:r w:rsidR="006A2F8B" w:rsidRPr="00FE4C4E">
        <w:rPr>
          <w:rFonts w:cs="Tahoma"/>
          <w:sz w:val="18"/>
          <w:szCs w:val="18"/>
        </w:rPr>
        <w:t xml:space="preserve"> </w:t>
      </w:r>
      <w:r w:rsidRPr="00FE4C4E">
        <w:rPr>
          <w:rFonts w:cs="Tahoma"/>
          <w:sz w:val="18"/>
          <w:szCs w:val="18"/>
        </w:rPr>
        <w:t>The Education Digest 65,</w:t>
      </w:r>
      <w:r w:rsidR="00A763D4" w:rsidRPr="00FE4C4E">
        <w:rPr>
          <w:rFonts w:cs="Tahoma"/>
          <w:sz w:val="18"/>
          <w:szCs w:val="18"/>
        </w:rPr>
        <w:t xml:space="preserve"> no. 2 (October 1999): pp. 2932</w:t>
      </w:r>
      <w:r w:rsidR="006A2F8B" w:rsidRPr="00FE4C4E">
        <w:rPr>
          <w:rFonts w:cs="Tahoma"/>
          <w:sz w:val="18"/>
          <w:szCs w:val="18"/>
        </w:rPr>
        <w:t xml:space="preserve"> </w:t>
      </w:r>
    </w:p>
    <w:p w14:paraId="31864B0E" w14:textId="1A113340" w:rsidR="00B3715E" w:rsidRDefault="00B3715E" w:rsidP="00D31674">
      <w:pPr>
        <w:numPr>
          <w:ilvl w:val="0"/>
          <w:numId w:val="1"/>
        </w:numPr>
        <w:autoSpaceDE w:val="0"/>
        <w:autoSpaceDN w:val="0"/>
        <w:adjustRightInd w:val="0"/>
        <w:spacing w:after="0" w:line="240" w:lineRule="auto"/>
        <w:jc w:val="both"/>
        <w:rPr>
          <w:rFonts w:cs="Tahoma"/>
          <w:sz w:val="18"/>
          <w:szCs w:val="18"/>
        </w:rPr>
      </w:pPr>
      <w:r w:rsidRPr="00FE4C4E">
        <w:rPr>
          <w:rFonts w:cs="Tahoma"/>
          <w:sz w:val="18"/>
          <w:szCs w:val="18"/>
        </w:rPr>
        <w:t>UK Down Syndrome Education Consortium. “Education</w:t>
      </w:r>
      <w:r w:rsidR="006A2F8B" w:rsidRPr="00FE4C4E">
        <w:rPr>
          <w:rFonts w:cs="Tahoma"/>
          <w:sz w:val="18"/>
          <w:szCs w:val="18"/>
        </w:rPr>
        <w:t xml:space="preserve"> </w:t>
      </w:r>
      <w:r w:rsidRPr="00FE4C4E">
        <w:rPr>
          <w:rFonts w:cs="Tahoma"/>
          <w:sz w:val="18"/>
          <w:szCs w:val="18"/>
        </w:rPr>
        <w:t>Support Pack.” (Down’s Syndrome Association: A Registered</w:t>
      </w:r>
      <w:r w:rsidR="006A2F8B" w:rsidRPr="00FE4C4E">
        <w:rPr>
          <w:rFonts w:cs="Tahoma"/>
          <w:sz w:val="18"/>
          <w:szCs w:val="18"/>
        </w:rPr>
        <w:t xml:space="preserve"> </w:t>
      </w:r>
      <w:r w:rsidRPr="00FE4C4E">
        <w:rPr>
          <w:rFonts w:cs="Tahoma"/>
          <w:sz w:val="18"/>
          <w:szCs w:val="18"/>
        </w:rPr>
        <w:t xml:space="preserve">Charity, 2000). </w:t>
      </w:r>
      <w:hyperlink r:id="rId45" w:history="1">
        <w:r w:rsidR="009D68FC" w:rsidRPr="00FE4C4E">
          <w:rPr>
            <w:rStyle w:val="Hyperlink"/>
            <w:rFonts w:cs="Tahoma"/>
            <w:sz w:val="18"/>
            <w:szCs w:val="18"/>
          </w:rPr>
          <w:t>http://www.downs-syndrome.org.uk/pdfs/DSA_Special_Schools.pdf</w:t>
        </w:r>
      </w:hyperlink>
      <w:r w:rsidR="009D68FC" w:rsidRPr="00FE4C4E">
        <w:rPr>
          <w:rFonts w:cs="Tahoma"/>
          <w:sz w:val="18"/>
          <w:szCs w:val="18"/>
        </w:rPr>
        <w:t xml:space="preserve"> </w:t>
      </w:r>
      <w:r w:rsidRPr="00FE4C4E">
        <w:rPr>
          <w:rFonts w:cs="Tahoma"/>
          <w:sz w:val="18"/>
          <w:szCs w:val="18"/>
        </w:rPr>
        <w:t>(accessed June to October</w:t>
      </w:r>
      <w:r w:rsidR="006A2F8B" w:rsidRPr="00FE4C4E">
        <w:rPr>
          <w:rFonts w:cs="Tahoma"/>
          <w:sz w:val="18"/>
          <w:szCs w:val="18"/>
        </w:rPr>
        <w:t xml:space="preserve"> </w:t>
      </w:r>
      <w:r w:rsidR="00A763D4" w:rsidRPr="00FE4C4E">
        <w:rPr>
          <w:rFonts w:cs="Tahoma"/>
          <w:sz w:val="18"/>
          <w:szCs w:val="18"/>
        </w:rPr>
        <w:t>2007)</w:t>
      </w:r>
    </w:p>
    <w:p w14:paraId="20E7E12A" w14:textId="77777777" w:rsidR="00D31674" w:rsidRPr="00D31674" w:rsidRDefault="00D31674" w:rsidP="00D31674">
      <w:pPr>
        <w:autoSpaceDE w:val="0"/>
        <w:autoSpaceDN w:val="0"/>
        <w:adjustRightInd w:val="0"/>
        <w:spacing w:after="0" w:line="240" w:lineRule="auto"/>
        <w:ind w:left="720"/>
        <w:jc w:val="both"/>
        <w:rPr>
          <w:rFonts w:cs="Tahoma"/>
          <w:sz w:val="18"/>
          <w:szCs w:val="18"/>
        </w:rPr>
      </w:pPr>
    </w:p>
    <w:p w14:paraId="07FA29C3" w14:textId="77777777" w:rsidR="00B3715E" w:rsidRPr="00920193" w:rsidRDefault="001827D3" w:rsidP="003C0A30">
      <w:pPr>
        <w:pStyle w:val="Heading2"/>
        <w:spacing w:before="0" w:after="0"/>
        <w:rPr>
          <w:rFonts w:ascii="Calibri" w:hAnsi="Calibri" w:cs="Tahoma"/>
          <w:i w:val="0"/>
          <w:iCs w:val="0"/>
          <w:color w:val="00407D"/>
          <w:sz w:val="24"/>
          <w:szCs w:val="24"/>
        </w:rPr>
      </w:pPr>
      <w:bookmarkStart w:id="24" w:name="_Toc299968143"/>
      <w:r w:rsidRPr="00920193">
        <w:rPr>
          <w:rFonts w:ascii="Calibri" w:hAnsi="Calibri" w:cs="Tahoma"/>
          <w:i w:val="0"/>
          <w:iCs w:val="0"/>
          <w:color w:val="00407D"/>
          <w:sz w:val="24"/>
          <w:szCs w:val="24"/>
        </w:rPr>
        <w:t>B</w:t>
      </w:r>
      <w:r w:rsidR="00B3715E" w:rsidRPr="00920193">
        <w:rPr>
          <w:rFonts w:ascii="Calibri" w:hAnsi="Calibri" w:cs="Tahoma"/>
          <w:i w:val="0"/>
          <w:iCs w:val="0"/>
          <w:color w:val="00407D"/>
          <w:sz w:val="24"/>
          <w:szCs w:val="24"/>
        </w:rPr>
        <w:t>uddy Program</w:t>
      </w:r>
      <w:r w:rsidR="006A2F8B" w:rsidRPr="00920193">
        <w:rPr>
          <w:rFonts w:ascii="Calibri" w:hAnsi="Calibri" w:cs="Tahoma"/>
          <w:i w:val="0"/>
          <w:iCs w:val="0"/>
          <w:color w:val="00407D"/>
          <w:sz w:val="24"/>
          <w:szCs w:val="24"/>
        </w:rPr>
        <w:t>s</w:t>
      </w:r>
      <w:bookmarkEnd w:id="24"/>
    </w:p>
    <w:p w14:paraId="2320D0DE" w14:textId="77777777" w:rsidR="00643080" w:rsidRPr="00920193" w:rsidRDefault="00643080" w:rsidP="004E206E">
      <w:pPr>
        <w:autoSpaceDE w:val="0"/>
        <w:autoSpaceDN w:val="0"/>
        <w:adjustRightInd w:val="0"/>
        <w:spacing w:after="0" w:line="240" w:lineRule="auto"/>
        <w:ind w:left="360"/>
        <w:jc w:val="both"/>
        <w:rPr>
          <w:rFonts w:cs="Tahoma"/>
          <w:b/>
          <w:iCs/>
          <w:color w:val="00407D"/>
          <w:sz w:val="20"/>
          <w:szCs w:val="20"/>
        </w:rPr>
      </w:pPr>
    </w:p>
    <w:p w14:paraId="3CF9A2E0" w14:textId="66C6EC56" w:rsidR="00B3715E" w:rsidRPr="00920193" w:rsidRDefault="00B3715E" w:rsidP="004E206E">
      <w:pPr>
        <w:autoSpaceDE w:val="0"/>
        <w:autoSpaceDN w:val="0"/>
        <w:adjustRightInd w:val="0"/>
        <w:spacing w:after="0" w:line="240" w:lineRule="auto"/>
        <w:jc w:val="both"/>
        <w:rPr>
          <w:rFonts w:cs="Tahoma"/>
          <w:iCs/>
          <w:color w:val="00407D"/>
          <w:sz w:val="20"/>
          <w:szCs w:val="20"/>
        </w:rPr>
      </w:pPr>
      <w:r w:rsidRPr="00920193">
        <w:rPr>
          <w:rFonts w:cs="Tahoma"/>
          <w:iCs/>
          <w:color w:val="00407D"/>
          <w:sz w:val="20"/>
          <w:szCs w:val="20"/>
        </w:rPr>
        <w:t>Friendships play an important role in achieving success in</w:t>
      </w:r>
      <w:r w:rsidR="006A2F8B" w:rsidRPr="00920193">
        <w:rPr>
          <w:rFonts w:cs="Tahoma"/>
          <w:iCs/>
          <w:color w:val="00407D"/>
          <w:sz w:val="20"/>
          <w:szCs w:val="20"/>
        </w:rPr>
        <w:t xml:space="preserve"> </w:t>
      </w:r>
      <w:r w:rsidRPr="00920193">
        <w:rPr>
          <w:rFonts w:cs="Tahoma"/>
          <w:iCs/>
          <w:color w:val="00407D"/>
          <w:sz w:val="20"/>
          <w:szCs w:val="20"/>
        </w:rPr>
        <w:t xml:space="preserve">school, the </w:t>
      </w:r>
      <w:r w:rsidR="00296774" w:rsidRPr="00920193">
        <w:rPr>
          <w:rFonts w:cs="Tahoma"/>
          <w:iCs/>
          <w:color w:val="00407D"/>
          <w:sz w:val="20"/>
          <w:szCs w:val="20"/>
        </w:rPr>
        <w:t>workplace,</w:t>
      </w:r>
      <w:r w:rsidRPr="00920193">
        <w:rPr>
          <w:rFonts w:cs="Tahoma"/>
          <w:iCs/>
          <w:color w:val="00407D"/>
          <w:sz w:val="20"/>
          <w:szCs w:val="20"/>
        </w:rPr>
        <w:t xml:space="preserve"> and the community. Since many</w:t>
      </w:r>
      <w:r w:rsidR="006A2F8B" w:rsidRPr="00920193">
        <w:rPr>
          <w:rFonts w:cs="Tahoma"/>
          <w:iCs/>
          <w:color w:val="00407D"/>
          <w:sz w:val="20"/>
          <w:szCs w:val="20"/>
        </w:rPr>
        <w:t xml:space="preserve"> </w:t>
      </w:r>
      <w:r w:rsidRPr="00920193">
        <w:rPr>
          <w:rFonts w:cs="Tahoma"/>
          <w:iCs/>
          <w:color w:val="00407D"/>
          <w:sz w:val="20"/>
          <w:szCs w:val="20"/>
        </w:rPr>
        <w:t>students easily make friends, it is easy to overlook this</w:t>
      </w:r>
      <w:r w:rsidR="00A763D4" w:rsidRPr="00920193">
        <w:rPr>
          <w:rFonts w:cs="Tahoma"/>
          <w:iCs/>
          <w:color w:val="00407D"/>
          <w:sz w:val="20"/>
          <w:szCs w:val="20"/>
        </w:rPr>
        <w:t xml:space="preserve"> </w:t>
      </w:r>
      <w:r w:rsidRPr="00920193">
        <w:rPr>
          <w:rFonts w:cs="Tahoma"/>
          <w:iCs/>
          <w:color w:val="00407D"/>
          <w:sz w:val="20"/>
          <w:szCs w:val="20"/>
        </w:rPr>
        <w:t>important aspect of development for children with Down</w:t>
      </w:r>
      <w:r w:rsidR="006A2F8B" w:rsidRPr="00920193">
        <w:rPr>
          <w:rFonts w:cs="Tahoma"/>
          <w:iCs/>
          <w:color w:val="00407D"/>
          <w:sz w:val="20"/>
          <w:szCs w:val="20"/>
        </w:rPr>
        <w:t xml:space="preserve"> </w:t>
      </w:r>
      <w:r w:rsidRPr="00920193">
        <w:rPr>
          <w:rFonts w:cs="Tahoma"/>
          <w:iCs/>
          <w:color w:val="00407D"/>
          <w:sz w:val="20"/>
          <w:szCs w:val="20"/>
        </w:rPr>
        <w:t>syndrome.</w:t>
      </w:r>
    </w:p>
    <w:p w14:paraId="4FEA3720" w14:textId="77777777" w:rsidR="006A2F8B" w:rsidRPr="004E206E" w:rsidRDefault="006A2F8B" w:rsidP="004E206E">
      <w:pPr>
        <w:autoSpaceDE w:val="0"/>
        <w:autoSpaceDN w:val="0"/>
        <w:adjustRightInd w:val="0"/>
        <w:spacing w:after="0" w:line="240" w:lineRule="auto"/>
        <w:jc w:val="both"/>
        <w:rPr>
          <w:rFonts w:cs="Tahoma"/>
          <w:color w:val="000000"/>
          <w:sz w:val="20"/>
          <w:szCs w:val="20"/>
        </w:rPr>
      </w:pPr>
    </w:p>
    <w:p w14:paraId="6751B8F7" w14:textId="77777777" w:rsidR="00B3715E" w:rsidRPr="004E206E" w:rsidRDefault="00B3715E" w:rsidP="004E206E">
      <w:pPr>
        <w:autoSpaceDE w:val="0"/>
        <w:autoSpaceDN w:val="0"/>
        <w:adjustRightInd w:val="0"/>
        <w:spacing w:after="0" w:line="240" w:lineRule="auto"/>
        <w:jc w:val="both"/>
        <w:rPr>
          <w:rFonts w:cs="Tahoma"/>
          <w:color w:val="000000"/>
          <w:sz w:val="20"/>
          <w:szCs w:val="20"/>
        </w:rPr>
      </w:pPr>
      <w:r w:rsidRPr="004E206E">
        <w:rPr>
          <w:rFonts w:cs="Tahoma"/>
          <w:color w:val="000000"/>
          <w:sz w:val="20"/>
          <w:szCs w:val="20"/>
        </w:rPr>
        <w:t>There are many reasons to start a Best Buddies or similar</w:t>
      </w:r>
      <w:r w:rsidR="006A2F8B" w:rsidRPr="004E206E">
        <w:rPr>
          <w:rFonts w:cs="Tahoma"/>
          <w:color w:val="000000"/>
          <w:sz w:val="20"/>
          <w:szCs w:val="20"/>
        </w:rPr>
        <w:t xml:space="preserve"> </w:t>
      </w:r>
      <w:r w:rsidRPr="004E206E">
        <w:rPr>
          <w:rFonts w:cs="Tahoma"/>
          <w:color w:val="000000"/>
          <w:sz w:val="20"/>
          <w:szCs w:val="20"/>
        </w:rPr>
        <w:t>Buddy program at your school:</w:t>
      </w:r>
    </w:p>
    <w:p w14:paraId="4531BC9D" w14:textId="77777777" w:rsidR="006A2F8B" w:rsidRPr="004E206E" w:rsidRDefault="006A2F8B" w:rsidP="004E206E">
      <w:pPr>
        <w:autoSpaceDE w:val="0"/>
        <w:autoSpaceDN w:val="0"/>
        <w:adjustRightInd w:val="0"/>
        <w:spacing w:after="0" w:line="240" w:lineRule="auto"/>
        <w:jc w:val="both"/>
        <w:rPr>
          <w:rFonts w:cs="Tahoma"/>
          <w:color w:val="000000"/>
          <w:sz w:val="20"/>
          <w:szCs w:val="20"/>
        </w:rPr>
      </w:pPr>
    </w:p>
    <w:p w14:paraId="201DA78E" w14:textId="77777777" w:rsidR="00B3715E" w:rsidRPr="004E206E" w:rsidRDefault="006A2F8B" w:rsidP="00A37360">
      <w:pPr>
        <w:numPr>
          <w:ilvl w:val="0"/>
          <w:numId w:val="55"/>
        </w:numPr>
        <w:autoSpaceDE w:val="0"/>
        <w:autoSpaceDN w:val="0"/>
        <w:adjustRightInd w:val="0"/>
        <w:spacing w:after="0" w:line="240" w:lineRule="auto"/>
        <w:jc w:val="both"/>
        <w:outlineLvl w:val="0"/>
        <w:rPr>
          <w:rFonts w:cs="Tahoma"/>
          <w:color w:val="000000"/>
          <w:sz w:val="20"/>
          <w:szCs w:val="20"/>
        </w:rPr>
      </w:pPr>
      <w:r w:rsidRPr="004E206E">
        <w:rPr>
          <w:rFonts w:cs="Tahoma"/>
          <w:b/>
          <w:bCs/>
          <w:color w:val="000000"/>
          <w:sz w:val="20"/>
          <w:szCs w:val="20"/>
        </w:rPr>
        <w:t xml:space="preserve">Loneliness </w:t>
      </w:r>
      <w:r w:rsidR="00A763D4" w:rsidRPr="004E206E">
        <w:rPr>
          <w:rFonts w:cs="Tahoma"/>
          <w:b/>
          <w:bCs/>
          <w:color w:val="000000"/>
          <w:sz w:val="20"/>
          <w:szCs w:val="20"/>
        </w:rPr>
        <w:t>a</w:t>
      </w:r>
      <w:r w:rsidRPr="004E206E">
        <w:rPr>
          <w:rFonts w:cs="Tahoma"/>
          <w:b/>
          <w:bCs/>
          <w:color w:val="000000"/>
          <w:sz w:val="20"/>
          <w:szCs w:val="20"/>
        </w:rPr>
        <w:t>nd Isolation</w:t>
      </w:r>
      <w:r w:rsidR="004E206E" w:rsidRPr="004E206E">
        <w:rPr>
          <w:rFonts w:cs="Tahoma"/>
          <w:b/>
          <w:bCs/>
          <w:color w:val="000000"/>
          <w:sz w:val="20"/>
          <w:szCs w:val="20"/>
        </w:rPr>
        <w:t xml:space="preserve"> –</w:t>
      </w:r>
      <w:r w:rsidR="00082EED" w:rsidRPr="004E206E">
        <w:rPr>
          <w:rFonts w:cs="Tahoma"/>
          <w:b/>
          <w:bCs/>
          <w:color w:val="000000"/>
          <w:sz w:val="20"/>
          <w:szCs w:val="20"/>
        </w:rPr>
        <w:t xml:space="preserve"> </w:t>
      </w:r>
      <w:r w:rsidR="00B3715E" w:rsidRPr="004E206E">
        <w:rPr>
          <w:rFonts w:cs="Tahoma"/>
          <w:color w:val="000000"/>
          <w:sz w:val="20"/>
          <w:szCs w:val="20"/>
        </w:rPr>
        <w:t xml:space="preserve">Children with disabilities </w:t>
      </w:r>
      <w:r w:rsidR="009D68FC" w:rsidRPr="004E206E">
        <w:rPr>
          <w:rFonts w:cs="Tahoma"/>
          <w:color w:val="000000"/>
          <w:sz w:val="20"/>
          <w:szCs w:val="20"/>
        </w:rPr>
        <w:t xml:space="preserve">can </w:t>
      </w:r>
      <w:r w:rsidR="00B3715E" w:rsidRPr="004E206E">
        <w:rPr>
          <w:rFonts w:cs="Tahoma"/>
          <w:color w:val="000000"/>
          <w:sz w:val="20"/>
          <w:szCs w:val="20"/>
        </w:rPr>
        <w:t>frequently experience isolation</w:t>
      </w:r>
      <w:r w:rsidRPr="004E206E">
        <w:rPr>
          <w:rFonts w:cs="Tahoma"/>
          <w:color w:val="000000"/>
          <w:sz w:val="20"/>
          <w:szCs w:val="20"/>
        </w:rPr>
        <w:t xml:space="preserve"> </w:t>
      </w:r>
      <w:r w:rsidR="00B3715E" w:rsidRPr="004E206E">
        <w:rPr>
          <w:rFonts w:cs="Tahoma"/>
          <w:color w:val="000000"/>
          <w:sz w:val="20"/>
          <w:szCs w:val="20"/>
        </w:rPr>
        <w:t>and loneliness.</w:t>
      </w:r>
    </w:p>
    <w:p w14:paraId="2CB1C83B" w14:textId="77777777" w:rsidR="00B3715E" w:rsidRPr="004E206E" w:rsidRDefault="006A2F8B" w:rsidP="00A37360">
      <w:pPr>
        <w:numPr>
          <w:ilvl w:val="0"/>
          <w:numId w:val="55"/>
        </w:numPr>
        <w:autoSpaceDE w:val="0"/>
        <w:autoSpaceDN w:val="0"/>
        <w:adjustRightInd w:val="0"/>
        <w:spacing w:after="0" w:line="240" w:lineRule="auto"/>
        <w:jc w:val="both"/>
        <w:outlineLvl w:val="0"/>
        <w:rPr>
          <w:rFonts w:cs="Tahoma"/>
          <w:color w:val="000000"/>
          <w:sz w:val="20"/>
          <w:szCs w:val="20"/>
        </w:rPr>
      </w:pPr>
      <w:r w:rsidRPr="004E206E">
        <w:rPr>
          <w:rFonts w:cs="Tahoma"/>
          <w:b/>
          <w:bCs/>
          <w:color w:val="000000"/>
          <w:sz w:val="20"/>
          <w:szCs w:val="20"/>
        </w:rPr>
        <w:t xml:space="preserve">Benefits </w:t>
      </w:r>
      <w:r w:rsidR="00A763D4" w:rsidRPr="004E206E">
        <w:rPr>
          <w:rFonts w:cs="Tahoma"/>
          <w:b/>
          <w:bCs/>
          <w:color w:val="000000"/>
          <w:sz w:val="20"/>
          <w:szCs w:val="20"/>
        </w:rPr>
        <w:t>f</w:t>
      </w:r>
      <w:r w:rsidRPr="004E206E">
        <w:rPr>
          <w:rFonts w:cs="Tahoma"/>
          <w:b/>
          <w:bCs/>
          <w:color w:val="000000"/>
          <w:sz w:val="20"/>
          <w:szCs w:val="20"/>
        </w:rPr>
        <w:t>or Typically-Developing Students</w:t>
      </w:r>
      <w:r w:rsidR="004E206E" w:rsidRPr="004E206E">
        <w:rPr>
          <w:rFonts w:cs="Tahoma"/>
          <w:b/>
          <w:bCs/>
          <w:color w:val="000000"/>
          <w:sz w:val="20"/>
          <w:szCs w:val="20"/>
        </w:rPr>
        <w:t xml:space="preserve"> –</w:t>
      </w:r>
      <w:r w:rsidR="00082EED" w:rsidRPr="004E206E">
        <w:rPr>
          <w:rFonts w:cs="Tahoma"/>
          <w:b/>
          <w:bCs/>
          <w:color w:val="000000"/>
          <w:sz w:val="20"/>
          <w:szCs w:val="20"/>
        </w:rPr>
        <w:t xml:space="preserve"> </w:t>
      </w:r>
      <w:r w:rsidR="00B3715E" w:rsidRPr="004E206E">
        <w:rPr>
          <w:rFonts w:cs="Tahoma"/>
          <w:color w:val="000000"/>
          <w:sz w:val="20"/>
          <w:szCs w:val="20"/>
        </w:rPr>
        <w:t>Research shows that interaction with children who have</w:t>
      </w:r>
      <w:r w:rsidRPr="004E206E">
        <w:rPr>
          <w:rFonts w:cs="Tahoma"/>
          <w:color w:val="000000"/>
          <w:sz w:val="20"/>
          <w:szCs w:val="20"/>
        </w:rPr>
        <w:t xml:space="preserve"> </w:t>
      </w:r>
      <w:r w:rsidR="00B3715E" w:rsidRPr="004E206E">
        <w:rPr>
          <w:rFonts w:cs="Tahoma"/>
          <w:color w:val="000000"/>
          <w:sz w:val="20"/>
          <w:szCs w:val="20"/>
        </w:rPr>
        <w:t xml:space="preserve">disabilities has </w:t>
      </w:r>
      <w:r w:rsidR="009D68FC" w:rsidRPr="004E206E">
        <w:rPr>
          <w:rFonts w:cs="Tahoma"/>
          <w:color w:val="000000"/>
          <w:sz w:val="20"/>
          <w:szCs w:val="20"/>
        </w:rPr>
        <w:t>a positive impact</w:t>
      </w:r>
      <w:r w:rsidR="00B3715E" w:rsidRPr="004E206E">
        <w:rPr>
          <w:rFonts w:cs="Tahoma"/>
          <w:color w:val="000000"/>
          <w:sz w:val="20"/>
          <w:szCs w:val="20"/>
        </w:rPr>
        <w:t xml:space="preserve"> on typically-developing</w:t>
      </w:r>
      <w:r w:rsidRPr="004E206E">
        <w:rPr>
          <w:rFonts w:cs="Tahoma"/>
          <w:color w:val="000000"/>
          <w:sz w:val="20"/>
          <w:szCs w:val="20"/>
        </w:rPr>
        <w:t xml:space="preserve"> </w:t>
      </w:r>
      <w:r w:rsidR="00B3715E" w:rsidRPr="004E206E">
        <w:rPr>
          <w:rFonts w:cs="Tahoma"/>
          <w:color w:val="000000"/>
          <w:sz w:val="20"/>
          <w:szCs w:val="20"/>
        </w:rPr>
        <w:t>students.</w:t>
      </w:r>
    </w:p>
    <w:p w14:paraId="3B5B4A83" w14:textId="77777777" w:rsidR="00B3715E" w:rsidRPr="004E206E" w:rsidRDefault="006A2F8B" w:rsidP="00A37360">
      <w:pPr>
        <w:numPr>
          <w:ilvl w:val="0"/>
          <w:numId w:val="55"/>
        </w:numPr>
        <w:autoSpaceDE w:val="0"/>
        <w:autoSpaceDN w:val="0"/>
        <w:adjustRightInd w:val="0"/>
        <w:spacing w:after="0" w:line="240" w:lineRule="auto"/>
        <w:jc w:val="both"/>
        <w:outlineLvl w:val="0"/>
        <w:rPr>
          <w:rFonts w:cs="Tahoma"/>
          <w:color w:val="000000"/>
          <w:sz w:val="20"/>
          <w:szCs w:val="20"/>
        </w:rPr>
      </w:pPr>
      <w:r w:rsidRPr="004E206E">
        <w:rPr>
          <w:rFonts w:cs="Tahoma"/>
          <w:b/>
          <w:bCs/>
          <w:color w:val="000000"/>
          <w:sz w:val="20"/>
          <w:szCs w:val="20"/>
        </w:rPr>
        <w:t xml:space="preserve">Social Skills </w:t>
      </w:r>
      <w:r w:rsidR="00A763D4" w:rsidRPr="004E206E">
        <w:rPr>
          <w:rFonts w:cs="Tahoma"/>
          <w:b/>
          <w:bCs/>
          <w:color w:val="000000"/>
          <w:sz w:val="20"/>
          <w:szCs w:val="20"/>
        </w:rPr>
        <w:t>are Essential to</w:t>
      </w:r>
      <w:r w:rsidRPr="004E206E">
        <w:rPr>
          <w:rFonts w:cs="Tahoma"/>
          <w:b/>
          <w:bCs/>
          <w:color w:val="000000"/>
          <w:sz w:val="20"/>
          <w:szCs w:val="20"/>
        </w:rPr>
        <w:t xml:space="preserve"> Holding </w:t>
      </w:r>
      <w:r w:rsidR="00A763D4" w:rsidRPr="004E206E">
        <w:rPr>
          <w:rFonts w:cs="Tahoma"/>
          <w:b/>
          <w:bCs/>
          <w:color w:val="000000"/>
          <w:sz w:val="20"/>
          <w:szCs w:val="20"/>
        </w:rPr>
        <w:t>a</w:t>
      </w:r>
      <w:r w:rsidRPr="004E206E">
        <w:rPr>
          <w:rFonts w:cs="Tahoma"/>
          <w:b/>
          <w:bCs/>
          <w:color w:val="000000"/>
          <w:sz w:val="20"/>
          <w:szCs w:val="20"/>
        </w:rPr>
        <w:t xml:space="preserve"> Job</w:t>
      </w:r>
      <w:r w:rsidR="00082EED" w:rsidRPr="004E206E">
        <w:rPr>
          <w:rFonts w:cs="Tahoma"/>
          <w:b/>
          <w:bCs/>
          <w:color w:val="000000"/>
          <w:sz w:val="20"/>
          <w:szCs w:val="20"/>
        </w:rPr>
        <w:t xml:space="preserve"> </w:t>
      </w:r>
      <w:r w:rsidR="004E206E" w:rsidRPr="004E206E">
        <w:rPr>
          <w:rFonts w:cs="Tahoma"/>
          <w:b/>
          <w:bCs/>
          <w:color w:val="000000"/>
          <w:sz w:val="20"/>
          <w:szCs w:val="20"/>
        </w:rPr>
        <w:t>–</w:t>
      </w:r>
      <w:r w:rsidR="00082EED" w:rsidRPr="004E206E">
        <w:rPr>
          <w:rFonts w:cs="Tahoma"/>
          <w:b/>
          <w:bCs/>
          <w:color w:val="000000"/>
          <w:sz w:val="20"/>
          <w:szCs w:val="20"/>
        </w:rPr>
        <w:t xml:space="preserve"> </w:t>
      </w:r>
      <w:r w:rsidR="00B3715E" w:rsidRPr="004E206E">
        <w:rPr>
          <w:rFonts w:cs="Tahoma"/>
          <w:color w:val="000000"/>
          <w:sz w:val="20"/>
          <w:szCs w:val="20"/>
        </w:rPr>
        <w:t>To be hired for and be successful at a job, individuals must</w:t>
      </w:r>
      <w:r w:rsidRPr="004E206E">
        <w:rPr>
          <w:rFonts w:cs="Tahoma"/>
          <w:color w:val="000000"/>
          <w:sz w:val="20"/>
          <w:szCs w:val="20"/>
        </w:rPr>
        <w:t xml:space="preserve"> </w:t>
      </w:r>
      <w:r w:rsidR="00B3715E" w:rsidRPr="004E206E">
        <w:rPr>
          <w:rFonts w:cs="Tahoma"/>
          <w:color w:val="000000"/>
          <w:sz w:val="20"/>
          <w:szCs w:val="20"/>
        </w:rPr>
        <w:t>be able to interact effectively with other people</w:t>
      </w:r>
      <w:r w:rsidR="009D68FC" w:rsidRPr="004E206E">
        <w:rPr>
          <w:rFonts w:cs="Tahoma"/>
          <w:color w:val="000000"/>
          <w:sz w:val="20"/>
          <w:szCs w:val="20"/>
        </w:rPr>
        <w:t>,</w:t>
      </w:r>
      <w:r w:rsidR="00B3715E" w:rsidRPr="004E206E">
        <w:rPr>
          <w:rFonts w:cs="Tahoma"/>
          <w:color w:val="000000"/>
          <w:sz w:val="20"/>
          <w:szCs w:val="20"/>
        </w:rPr>
        <w:t xml:space="preserve"> as well as</w:t>
      </w:r>
      <w:r w:rsidRPr="004E206E">
        <w:rPr>
          <w:rFonts w:cs="Tahoma"/>
          <w:color w:val="000000"/>
          <w:sz w:val="20"/>
          <w:szCs w:val="20"/>
        </w:rPr>
        <w:t xml:space="preserve"> </w:t>
      </w:r>
      <w:r w:rsidR="00B3715E" w:rsidRPr="004E206E">
        <w:rPr>
          <w:rFonts w:cs="Tahoma"/>
          <w:color w:val="000000"/>
          <w:sz w:val="20"/>
          <w:szCs w:val="20"/>
        </w:rPr>
        <w:t>perform job tasks. Social and interpersonal skills are crucial to</w:t>
      </w:r>
      <w:r w:rsidRPr="004E206E">
        <w:rPr>
          <w:rFonts w:cs="Tahoma"/>
          <w:color w:val="000000"/>
          <w:sz w:val="20"/>
          <w:szCs w:val="20"/>
        </w:rPr>
        <w:t xml:space="preserve"> </w:t>
      </w:r>
      <w:r w:rsidR="00B3715E" w:rsidRPr="004E206E">
        <w:rPr>
          <w:rFonts w:cs="Tahoma"/>
          <w:color w:val="000000"/>
          <w:sz w:val="20"/>
          <w:szCs w:val="20"/>
        </w:rPr>
        <w:t>workplace success.</w:t>
      </w:r>
    </w:p>
    <w:p w14:paraId="38465D94" w14:textId="77777777" w:rsidR="00B3715E" w:rsidRPr="004E206E" w:rsidRDefault="006A2F8B" w:rsidP="00A37360">
      <w:pPr>
        <w:numPr>
          <w:ilvl w:val="0"/>
          <w:numId w:val="55"/>
        </w:numPr>
        <w:autoSpaceDE w:val="0"/>
        <w:autoSpaceDN w:val="0"/>
        <w:adjustRightInd w:val="0"/>
        <w:spacing w:after="0" w:line="240" w:lineRule="auto"/>
        <w:jc w:val="both"/>
        <w:outlineLvl w:val="0"/>
        <w:rPr>
          <w:rFonts w:cs="Tahoma"/>
          <w:color w:val="000000"/>
          <w:sz w:val="20"/>
          <w:szCs w:val="20"/>
        </w:rPr>
      </w:pPr>
      <w:r w:rsidRPr="004E206E">
        <w:rPr>
          <w:rFonts w:cs="Tahoma"/>
          <w:b/>
          <w:bCs/>
          <w:color w:val="000000"/>
          <w:sz w:val="20"/>
          <w:szCs w:val="20"/>
        </w:rPr>
        <w:t xml:space="preserve">Fostering Appreciation </w:t>
      </w:r>
      <w:r w:rsidR="00A763D4" w:rsidRPr="004E206E">
        <w:rPr>
          <w:rFonts w:cs="Tahoma"/>
          <w:b/>
          <w:bCs/>
          <w:color w:val="000000"/>
          <w:sz w:val="20"/>
          <w:szCs w:val="20"/>
        </w:rPr>
        <w:t>o</w:t>
      </w:r>
      <w:r w:rsidR="009D68FC" w:rsidRPr="004E206E">
        <w:rPr>
          <w:rFonts w:cs="Tahoma"/>
          <w:b/>
          <w:bCs/>
          <w:color w:val="000000"/>
          <w:sz w:val="20"/>
          <w:szCs w:val="20"/>
        </w:rPr>
        <w:t>f</w:t>
      </w:r>
      <w:r w:rsidRPr="004E206E">
        <w:rPr>
          <w:rFonts w:cs="Tahoma"/>
          <w:b/>
          <w:bCs/>
          <w:color w:val="000000"/>
          <w:sz w:val="20"/>
          <w:szCs w:val="20"/>
        </w:rPr>
        <w:t xml:space="preserve"> Diversity</w:t>
      </w:r>
      <w:r w:rsidR="00082EED" w:rsidRPr="004E206E">
        <w:rPr>
          <w:rFonts w:cs="Tahoma"/>
          <w:b/>
          <w:bCs/>
          <w:color w:val="000000"/>
          <w:sz w:val="20"/>
          <w:szCs w:val="20"/>
        </w:rPr>
        <w:t xml:space="preserve"> </w:t>
      </w:r>
      <w:r w:rsidR="004E206E">
        <w:rPr>
          <w:rFonts w:cs="Tahoma"/>
          <w:b/>
          <w:bCs/>
          <w:color w:val="000000"/>
          <w:sz w:val="20"/>
          <w:szCs w:val="20"/>
        </w:rPr>
        <w:t>–</w:t>
      </w:r>
      <w:r w:rsidR="00082EED" w:rsidRPr="004E206E">
        <w:rPr>
          <w:rFonts w:cs="Tahoma"/>
          <w:b/>
          <w:bCs/>
          <w:color w:val="000000"/>
          <w:sz w:val="20"/>
          <w:szCs w:val="20"/>
        </w:rPr>
        <w:t xml:space="preserve"> </w:t>
      </w:r>
      <w:r w:rsidR="00B3715E" w:rsidRPr="004E206E">
        <w:rPr>
          <w:rFonts w:cs="Tahoma"/>
          <w:color w:val="000000"/>
          <w:sz w:val="20"/>
          <w:szCs w:val="20"/>
        </w:rPr>
        <w:t>By pairing “typically-developing” students with others who</w:t>
      </w:r>
      <w:r w:rsidRPr="004E206E">
        <w:rPr>
          <w:rFonts w:cs="Tahoma"/>
          <w:color w:val="000000"/>
          <w:sz w:val="20"/>
          <w:szCs w:val="20"/>
        </w:rPr>
        <w:t xml:space="preserve"> </w:t>
      </w:r>
      <w:r w:rsidR="009D68FC" w:rsidRPr="004E206E">
        <w:rPr>
          <w:rFonts w:cs="Tahoma"/>
          <w:color w:val="000000"/>
          <w:sz w:val="20"/>
          <w:szCs w:val="20"/>
        </w:rPr>
        <w:t>have</w:t>
      </w:r>
      <w:r w:rsidR="00B3715E" w:rsidRPr="004E206E">
        <w:rPr>
          <w:rFonts w:cs="Tahoma"/>
          <w:color w:val="000000"/>
          <w:sz w:val="20"/>
          <w:szCs w:val="20"/>
        </w:rPr>
        <w:t xml:space="preserve"> disabilit</w:t>
      </w:r>
      <w:r w:rsidR="009D68FC" w:rsidRPr="004E206E">
        <w:rPr>
          <w:rFonts w:cs="Tahoma"/>
          <w:color w:val="000000"/>
          <w:sz w:val="20"/>
          <w:szCs w:val="20"/>
        </w:rPr>
        <w:t>ies</w:t>
      </w:r>
      <w:r w:rsidR="00B3715E" w:rsidRPr="004E206E">
        <w:rPr>
          <w:rFonts w:cs="Tahoma"/>
          <w:color w:val="000000"/>
          <w:sz w:val="20"/>
          <w:szCs w:val="20"/>
        </w:rPr>
        <w:t>, Buddy programs can meet immediate</w:t>
      </w:r>
      <w:r w:rsidRPr="004E206E">
        <w:rPr>
          <w:rFonts w:cs="Tahoma"/>
          <w:color w:val="000000"/>
          <w:sz w:val="20"/>
          <w:szCs w:val="20"/>
        </w:rPr>
        <w:t xml:space="preserve"> </w:t>
      </w:r>
      <w:r w:rsidR="00B3715E" w:rsidRPr="004E206E">
        <w:rPr>
          <w:rFonts w:cs="Tahoma"/>
          <w:color w:val="000000"/>
          <w:sz w:val="20"/>
          <w:szCs w:val="20"/>
        </w:rPr>
        <w:t>needs and have long-</w:t>
      </w:r>
      <w:r w:rsidR="009D68FC" w:rsidRPr="004E206E">
        <w:rPr>
          <w:rFonts w:cs="Tahoma"/>
          <w:color w:val="000000"/>
          <w:sz w:val="20"/>
          <w:szCs w:val="20"/>
        </w:rPr>
        <w:t>term effects by changing people</w:t>
      </w:r>
      <w:r w:rsidR="00B3715E" w:rsidRPr="004E206E">
        <w:rPr>
          <w:rFonts w:cs="Tahoma"/>
          <w:color w:val="000000"/>
          <w:sz w:val="20"/>
          <w:szCs w:val="20"/>
        </w:rPr>
        <w:t>s</w:t>
      </w:r>
      <w:r w:rsidR="009D68FC" w:rsidRPr="004E206E">
        <w:rPr>
          <w:rFonts w:cs="Tahoma"/>
          <w:color w:val="000000"/>
          <w:sz w:val="20"/>
          <w:szCs w:val="20"/>
        </w:rPr>
        <w:t>’</w:t>
      </w:r>
      <w:r w:rsidRPr="004E206E">
        <w:rPr>
          <w:rFonts w:cs="Tahoma"/>
          <w:color w:val="000000"/>
          <w:sz w:val="20"/>
          <w:szCs w:val="20"/>
        </w:rPr>
        <w:t xml:space="preserve"> </w:t>
      </w:r>
      <w:r w:rsidR="009D68FC" w:rsidRPr="004E206E">
        <w:rPr>
          <w:rFonts w:cs="Tahoma"/>
          <w:color w:val="000000"/>
          <w:sz w:val="20"/>
          <w:szCs w:val="20"/>
        </w:rPr>
        <w:t>attitudes toward</w:t>
      </w:r>
      <w:r w:rsidR="00B3715E" w:rsidRPr="004E206E">
        <w:rPr>
          <w:rFonts w:cs="Tahoma"/>
          <w:color w:val="000000"/>
          <w:sz w:val="20"/>
          <w:szCs w:val="20"/>
        </w:rPr>
        <w:t xml:space="preserve"> individuals with disabilities.</w:t>
      </w:r>
    </w:p>
    <w:p w14:paraId="7E80D65F" w14:textId="77777777" w:rsidR="00082EED" w:rsidRPr="004E206E" w:rsidRDefault="00082EED" w:rsidP="004E206E">
      <w:pPr>
        <w:autoSpaceDE w:val="0"/>
        <w:autoSpaceDN w:val="0"/>
        <w:adjustRightInd w:val="0"/>
        <w:spacing w:after="0" w:line="240" w:lineRule="auto"/>
        <w:jc w:val="both"/>
        <w:rPr>
          <w:rFonts w:cs="Tahoma"/>
          <w:sz w:val="20"/>
          <w:szCs w:val="20"/>
        </w:rPr>
      </w:pPr>
    </w:p>
    <w:p w14:paraId="2FACF206" w14:textId="77777777" w:rsidR="00082EED" w:rsidRPr="004E206E" w:rsidRDefault="00082EED" w:rsidP="004E206E">
      <w:pPr>
        <w:autoSpaceDE w:val="0"/>
        <w:autoSpaceDN w:val="0"/>
        <w:adjustRightInd w:val="0"/>
        <w:spacing w:after="0" w:line="240" w:lineRule="auto"/>
        <w:jc w:val="both"/>
        <w:rPr>
          <w:rFonts w:cs="Tahoma"/>
          <w:sz w:val="20"/>
          <w:szCs w:val="20"/>
        </w:rPr>
      </w:pPr>
      <w:r w:rsidRPr="004E206E">
        <w:rPr>
          <w:rFonts w:cs="Tahoma"/>
          <w:sz w:val="20"/>
          <w:szCs w:val="20"/>
        </w:rPr>
        <w:t xml:space="preserve">“Best Buddies High Schools” pairs people with intellectual disabilities in one-to-one friendships with high school students. By introducing Best Buddies into high schools, Best Buddies “crosses the invisible line that too often separates those with disabilities from those without.”  </w:t>
      </w:r>
    </w:p>
    <w:p w14:paraId="18CD9F3B" w14:textId="77777777" w:rsidR="00082EED" w:rsidRPr="004E206E" w:rsidRDefault="00082EED" w:rsidP="004E206E">
      <w:pPr>
        <w:autoSpaceDE w:val="0"/>
        <w:autoSpaceDN w:val="0"/>
        <w:adjustRightInd w:val="0"/>
        <w:spacing w:after="0" w:line="240" w:lineRule="auto"/>
        <w:jc w:val="both"/>
        <w:rPr>
          <w:rFonts w:cs="Tahoma"/>
          <w:sz w:val="20"/>
          <w:szCs w:val="20"/>
        </w:rPr>
      </w:pPr>
    </w:p>
    <w:p w14:paraId="2362661D" w14:textId="6C229598" w:rsidR="00082EED" w:rsidRPr="004E206E" w:rsidRDefault="00082EED" w:rsidP="004E206E">
      <w:pPr>
        <w:autoSpaceDE w:val="0"/>
        <w:autoSpaceDN w:val="0"/>
        <w:adjustRightInd w:val="0"/>
        <w:spacing w:after="0" w:line="240" w:lineRule="auto"/>
        <w:jc w:val="both"/>
        <w:rPr>
          <w:rFonts w:cs="Tahoma"/>
          <w:sz w:val="20"/>
          <w:szCs w:val="20"/>
        </w:rPr>
      </w:pPr>
      <w:r w:rsidRPr="004E206E">
        <w:rPr>
          <w:rFonts w:cs="Tahoma"/>
          <w:sz w:val="20"/>
          <w:szCs w:val="20"/>
        </w:rPr>
        <w:t xml:space="preserve">Each chapter is a registered </w:t>
      </w:r>
      <w:r w:rsidR="009D68FC" w:rsidRPr="004E206E">
        <w:rPr>
          <w:rFonts w:cs="Tahoma"/>
          <w:sz w:val="20"/>
          <w:szCs w:val="20"/>
        </w:rPr>
        <w:t>student organization within the</w:t>
      </w:r>
      <w:r w:rsidRPr="004E206E">
        <w:rPr>
          <w:rFonts w:cs="Tahoma"/>
          <w:sz w:val="20"/>
          <w:szCs w:val="20"/>
        </w:rPr>
        <w:t xml:space="preserve"> school and is led by a chapter president who </w:t>
      </w:r>
      <w:r w:rsidR="00296774" w:rsidRPr="004E206E">
        <w:rPr>
          <w:rFonts w:cs="Tahoma"/>
          <w:sz w:val="20"/>
          <w:szCs w:val="20"/>
        </w:rPr>
        <w:t xml:space="preserve">organizes, </w:t>
      </w:r>
      <w:r w:rsidRPr="004E206E">
        <w:rPr>
          <w:rFonts w:cs="Tahoma"/>
          <w:sz w:val="20"/>
          <w:szCs w:val="20"/>
        </w:rPr>
        <w:t xml:space="preserve">leads and maintains a chartered chapter of Best Buddies for the duration of one academic year. There are currently no Best Buddy chapters in the State of Michigan.  </w:t>
      </w:r>
    </w:p>
    <w:p w14:paraId="10F42B8C" w14:textId="77777777" w:rsidR="00082EED" w:rsidRPr="004E206E" w:rsidRDefault="00082EED" w:rsidP="004E206E">
      <w:pPr>
        <w:autoSpaceDE w:val="0"/>
        <w:autoSpaceDN w:val="0"/>
        <w:adjustRightInd w:val="0"/>
        <w:spacing w:after="0" w:line="240" w:lineRule="auto"/>
        <w:jc w:val="both"/>
        <w:rPr>
          <w:rFonts w:cs="Tahoma"/>
          <w:sz w:val="20"/>
          <w:szCs w:val="20"/>
        </w:rPr>
      </w:pPr>
    </w:p>
    <w:p w14:paraId="02375881" w14:textId="77777777" w:rsidR="00082EED" w:rsidRPr="004E206E" w:rsidRDefault="00082EED" w:rsidP="004E206E">
      <w:pPr>
        <w:autoSpaceDE w:val="0"/>
        <w:autoSpaceDN w:val="0"/>
        <w:adjustRightInd w:val="0"/>
        <w:spacing w:after="0" w:line="240" w:lineRule="auto"/>
        <w:jc w:val="both"/>
        <w:rPr>
          <w:rFonts w:cs="Tahoma"/>
          <w:sz w:val="20"/>
          <w:szCs w:val="20"/>
        </w:rPr>
      </w:pPr>
      <w:r w:rsidRPr="004E206E">
        <w:rPr>
          <w:rFonts w:cs="Tahoma"/>
          <w:sz w:val="20"/>
          <w:szCs w:val="20"/>
        </w:rPr>
        <w:t xml:space="preserve">To learn more about Best Buddies or to start a chapter, go to </w:t>
      </w:r>
      <w:hyperlink r:id="rId46" w:history="1">
        <w:r w:rsidRPr="004E206E">
          <w:rPr>
            <w:rStyle w:val="Hyperlink"/>
            <w:rFonts w:cs="Tahoma"/>
            <w:sz w:val="20"/>
            <w:szCs w:val="20"/>
          </w:rPr>
          <w:t>www.bestbuddies.org</w:t>
        </w:r>
      </w:hyperlink>
      <w:r w:rsidRPr="004E206E">
        <w:rPr>
          <w:rFonts w:cs="Tahoma"/>
          <w:sz w:val="20"/>
          <w:szCs w:val="20"/>
        </w:rPr>
        <w:t>.</w:t>
      </w:r>
    </w:p>
    <w:p w14:paraId="204AFAA6" w14:textId="77777777" w:rsidR="00082EED" w:rsidRPr="004E206E" w:rsidRDefault="00082EED" w:rsidP="004E206E">
      <w:pPr>
        <w:autoSpaceDE w:val="0"/>
        <w:autoSpaceDN w:val="0"/>
        <w:adjustRightInd w:val="0"/>
        <w:spacing w:after="0" w:line="240" w:lineRule="auto"/>
        <w:jc w:val="both"/>
        <w:rPr>
          <w:rFonts w:cs="Tahoma"/>
          <w:sz w:val="20"/>
          <w:szCs w:val="20"/>
        </w:rPr>
      </w:pPr>
    </w:p>
    <w:p w14:paraId="2000293A" w14:textId="21BAAF23" w:rsidR="00015E21" w:rsidRDefault="00D31674" w:rsidP="004E206E">
      <w:pPr>
        <w:autoSpaceDE w:val="0"/>
        <w:autoSpaceDN w:val="0"/>
        <w:adjustRightInd w:val="0"/>
        <w:spacing w:after="0" w:line="240" w:lineRule="auto"/>
        <w:jc w:val="both"/>
        <w:rPr>
          <w:rFonts w:cs="Tahoma"/>
          <w:sz w:val="20"/>
          <w:szCs w:val="20"/>
        </w:rPr>
      </w:pPr>
      <w:hyperlink r:id="rId47" w:tgtFrame="_blank" w:history="1">
        <w:r w:rsidR="00082EED" w:rsidRPr="004E206E">
          <w:rPr>
            <w:rStyle w:val="Emphasis"/>
            <w:rFonts w:cs="Tahoma"/>
            <w:b/>
            <w:bCs/>
            <w:sz w:val="20"/>
            <w:szCs w:val="20"/>
            <w:u w:val="single"/>
          </w:rPr>
          <w:t>e</w:t>
        </w:r>
        <w:r w:rsidR="00082EED" w:rsidRPr="004E206E">
          <w:rPr>
            <w:rStyle w:val="Strong"/>
            <w:rFonts w:cs="Tahoma"/>
            <w:sz w:val="20"/>
            <w:szCs w:val="20"/>
            <w:u w:val="single"/>
          </w:rPr>
          <w:t>-Buddies®</w:t>
        </w:r>
      </w:hyperlink>
      <w:r w:rsidR="00082EED" w:rsidRPr="004E206E">
        <w:rPr>
          <w:rFonts w:cs="Tahoma"/>
          <w:i/>
          <w:iCs/>
          <w:sz w:val="20"/>
          <w:szCs w:val="20"/>
        </w:rPr>
        <w:br/>
      </w:r>
      <w:r w:rsidR="00082EED" w:rsidRPr="004E206E">
        <w:rPr>
          <w:rStyle w:val="Emphasis"/>
          <w:rFonts w:cs="Tahoma"/>
          <w:sz w:val="20"/>
          <w:szCs w:val="20"/>
        </w:rPr>
        <w:t>e</w:t>
      </w:r>
      <w:r w:rsidR="00082EED" w:rsidRPr="004E206E">
        <w:rPr>
          <w:rFonts w:cs="Tahoma"/>
          <w:sz w:val="20"/>
          <w:szCs w:val="20"/>
        </w:rPr>
        <w:t>-Buddies® is an e-mail pen pal program for people</w:t>
      </w:r>
      <w:r w:rsidR="00CE2943" w:rsidRPr="004E206E">
        <w:rPr>
          <w:rFonts w:cs="Tahoma"/>
          <w:sz w:val="20"/>
          <w:szCs w:val="20"/>
        </w:rPr>
        <w:t xml:space="preserve"> ages ten and older</w:t>
      </w:r>
      <w:r w:rsidR="00082EED" w:rsidRPr="004E206E">
        <w:rPr>
          <w:rFonts w:cs="Tahoma"/>
          <w:sz w:val="20"/>
          <w:szCs w:val="20"/>
        </w:rPr>
        <w:t xml:space="preserve"> wh</w:t>
      </w:r>
      <w:r w:rsidR="00CE2943" w:rsidRPr="004E206E">
        <w:rPr>
          <w:rFonts w:cs="Tahoma"/>
          <w:sz w:val="20"/>
          <w:szCs w:val="20"/>
        </w:rPr>
        <w:t>o have</w:t>
      </w:r>
      <w:r w:rsidR="00082EED" w:rsidRPr="004E206E">
        <w:rPr>
          <w:rFonts w:cs="Tahoma"/>
          <w:sz w:val="20"/>
          <w:szCs w:val="20"/>
        </w:rPr>
        <w:t xml:space="preserve"> intell</w:t>
      </w:r>
      <w:r w:rsidR="00CE2943" w:rsidRPr="004E206E">
        <w:rPr>
          <w:rFonts w:cs="Tahoma"/>
          <w:sz w:val="20"/>
          <w:szCs w:val="20"/>
        </w:rPr>
        <w:t xml:space="preserve">ectual disabilities </w:t>
      </w:r>
      <w:r w:rsidR="00082EED" w:rsidRPr="004E206E">
        <w:rPr>
          <w:rFonts w:cs="Tahoma"/>
          <w:sz w:val="20"/>
          <w:szCs w:val="20"/>
        </w:rPr>
        <w:t>and peer volunteers from across the United States and around the globe. e-Buddies</w:t>
      </w:r>
      <w:r w:rsidR="00CE2943" w:rsidRPr="004E206E">
        <w:rPr>
          <w:rFonts w:cs="Tahoma"/>
          <w:sz w:val="20"/>
          <w:szCs w:val="20"/>
        </w:rPr>
        <w:t>®</w:t>
      </w:r>
      <w:r w:rsidR="00082EED" w:rsidRPr="004E206E">
        <w:rPr>
          <w:rFonts w:cs="Tahoma"/>
          <w:sz w:val="20"/>
          <w:szCs w:val="20"/>
        </w:rPr>
        <w:t xml:space="preserve"> is a fun and safe way to make a new fr</w:t>
      </w:r>
      <w:r w:rsidR="00CE2943" w:rsidRPr="004E206E">
        <w:rPr>
          <w:rFonts w:cs="Tahoma"/>
          <w:sz w:val="20"/>
          <w:szCs w:val="20"/>
        </w:rPr>
        <w:t>iend in a secure online setting</w:t>
      </w:r>
      <w:r w:rsidR="00082EED" w:rsidRPr="004E206E">
        <w:rPr>
          <w:rFonts w:cs="Tahoma"/>
          <w:sz w:val="20"/>
          <w:szCs w:val="20"/>
        </w:rPr>
        <w:t xml:space="preserve"> and is available to anyone who has an e-mail address. e-Buddies</w:t>
      </w:r>
      <w:r w:rsidR="00CE2943" w:rsidRPr="004E206E">
        <w:rPr>
          <w:rFonts w:cs="Tahoma"/>
          <w:sz w:val="20"/>
          <w:szCs w:val="20"/>
        </w:rPr>
        <w:t>®</w:t>
      </w:r>
      <w:r w:rsidR="00082EED" w:rsidRPr="004E206E">
        <w:rPr>
          <w:rFonts w:cs="Tahoma"/>
          <w:sz w:val="20"/>
          <w:szCs w:val="20"/>
        </w:rPr>
        <w:t xml:space="preserve"> can also be a great teaching tool for a special education classroom</w:t>
      </w:r>
      <w:r w:rsidR="00CE2943" w:rsidRPr="004E206E">
        <w:rPr>
          <w:rFonts w:cs="Tahoma"/>
          <w:sz w:val="20"/>
          <w:szCs w:val="20"/>
        </w:rPr>
        <w:t>.</w:t>
      </w:r>
      <w:r w:rsidR="00082EED" w:rsidRPr="004E206E">
        <w:rPr>
          <w:rFonts w:cs="Tahoma"/>
          <w:sz w:val="20"/>
          <w:szCs w:val="20"/>
        </w:rPr>
        <w:t xml:space="preserve"> </w:t>
      </w:r>
      <w:r w:rsidR="00CE2943" w:rsidRPr="004E206E">
        <w:rPr>
          <w:rFonts w:cs="Tahoma"/>
          <w:sz w:val="20"/>
          <w:szCs w:val="20"/>
        </w:rPr>
        <w:t>I</w:t>
      </w:r>
      <w:r w:rsidR="00082EED" w:rsidRPr="004E206E">
        <w:rPr>
          <w:rFonts w:cs="Tahoma"/>
          <w:sz w:val="20"/>
          <w:szCs w:val="20"/>
        </w:rPr>
        <w:t>t can help teach social skills, as well as literacy and computer skills. Joining e-Buddies</w:t>
      </w:r>
      <w:r w:rsidR="00CE2943" w:rsidRPr="004E206E">
        <w:rPr>
          <w:rFonts w:cs="Tahoma"/>
          <w:sz w:val="20"/>
          <w:szCs w:val="20"/>
        </w:rPr>
        <w:t>®</w:t>
      </w:r>
      <w:r w:rsidR="00082EED" w:rsidRPr="004E206E">
        <w:rPr>
          <w:rFonts w:cs="Tahoma"/>
          <w:sz w:val="20"/>
          <w:szCs w:val="20"/>
        </w:rPr>
        <w:t xml:space="preserve"> is quick and easy. Visit </w:t>
      </w:r>
      <w:hyperlink r:id="rId48" w:history="1">
        <w:r w:rsidR="00082EED" w:rsidRPr="004E206E">
          <w:rPr>
            <w:rStyle w:val="Hyperlink"/>
            <w:rFonts w:cs="Tahoma"/>
            <w:sz w:val="20"/>
            <w:szCs w:val="20"/>
          </w:rPr>
          <w:t>www.ebuddies.org</w:t>
        </w:r>
      </w:hyperlink>
      <w:r w:rsidR="00082EED" w:rsidRPr="004E206E">
        <w:rPr>
          <w:rFonts w:cs="Tahoma"/>
          <w:sz w:val="20"/>
          <w:szCs w:val="20"/>
        </w:rPr>
        <w:t xml:space="preserve">  to read more and to complete the online application.</w:t>
      </w:r>
    </w:p>
    <w:p w14:paraId="11DD8B1D" w14:textId="7B2E9041" w:rsidR="00015E21" w:rsidRDefault="00015E21" w:rsidP="004E206E">
      <w:pPr>
        <w:autoSpaceDE w:val="0"/>
        <w:autoSpaceDN w:val="0"/>
        <w:adjustRightInd w:val="0"/>
        <w:spacing w:after="0" w:line="240" w:lineRule="auto"/>
        <w:jc w:val="both"/>
        <w:rPr>
          <w:rFonts w:cs="Tahoma"/>
          <w:sz w:val="20"/>
          <w:szCs w:val="20"/>
        </w:rPr>
      </w:pPr>
    </w:p>
    <w:p w14:paraId="4460FAB5" w14:textId="651CE4FA" w:rsidR="00015E21" w:rsidRDefault="00015E21" w:rsidP="004E206E">
      <w:pPr>
        <w:autoSpaceDE w:val="0"/>
        <w:autoSpaceDN w:val="0"/>
        <w:adjustRightInd w:val="0"/>
        <w:spacing w:after="0" w:line="240" w:lineRule="auto"/>
        <w:jc w:val="both"/>
        <w:rPr>
          <w:rFonts w:cs="Tahoma"/>
          <w:sz w:val="20"/>
          <w:szCs w:val="20"/>
        </w:rPr>
      </w:pPr>
    </w:p>
    <w:p w14:paraId="2089263C" w14:textId="060C8F2A" w:rsidR="00015E21" w:rsidRDefault="00015E21" w:rsidP="004E206E">
      <w:pPr>
        <w:autoSpaceDE w:val="0"/>
        <w:autoSpaceDN w:val="0"/>
        <w:adjustRightInd w:val="0"/>
        <w:spacing w:after="0" w:line="240" w:lineRule="auto"/>
        <w:jc w:val="both"/>
        <w:rPr>
          <w:rFonts w:cs="Tahoma"/>
          <w:sz w:val="20"/>
          <w:szCs w:val="20"/>
        </w:rPr>
      </w:pPr>
    </w:p>
    <w:p w14:paraId="2ADCE66C" w14:textId="654985CD" w:rsidR="00015E21" w:rsidRDefault="00015E21" w:rsidP="004E206E">
      <w:pPr>
        <w:autoSpaceDE w:val="0"/>
        <w:autoSpaceDN w:val="0"/>
        <w:adjustRightInd w:val="0"/>
        <w:spacing w:after="0" w:line="240" w:lineRule="auto"/>
        <w:jc w:val="both"/>
        <w:rPr>
          <w:rFonts w:cs="Tahoma"/>
          <w:sz w:val="20"/>
          <w:szCs w:val="20"/>
        </w:rPr>
      </w:pPr>
    </w:p>
    <w:p w14:paraId="509F0434" w14:textId="4DABB52D" w:rsidR="00015E21" w:rsidRDefault="00015E21" w:rsidP="004E206E">
      <w:pPr>
        <w:autoSpaceDE w:val="0"/>
        <w:autoSpaceDN w:val="0"/>
        <w:adjustRightInd w:val="0"/>
        <w:spacing w:after="0" w:line="240" w:lineRule="auto"/>
        <w:jc w:val="both"/>
        <w:rPr>
          <w:rFonts w:cs="Tahoma"/>
          <w:sz w:val="20"/>
          <w:szCs w:val="20"/>
        </w:rPr>
      </w:pPr>
    </w:p>
    <w:p w14:paraId="4F526600" w14:textId="2F000C36" w:rsidR="00015E21" w:rsidRDefault="00015E21" w:rsidP="004E206E">
      <w:pPr>
        <w:autoSpaceDE w:val="0"/>
        <w:autoSpaceDN w:val="0"/>
        <w:adjustRightInd w:val="0"/>
        <w:spacing w:after="0" w:line="240" w:lineRule="auto"/>
        <w:jc w:val="both"/>
        <w:rPr>
          <w:rFonts w:cs="Tahoma"/>
          <w:sz w:val="20"/>
          <w:szCs w:val="20"/>
        </w:rPr>
      </w:pPr>
    </w:p>
    <w:p w14:paraId="2FE14AFC" w14:textId="30AFD032" w:rsidR="00015E21" w:rsidRDefault="00015E21" w:rsidP="004E206E">
      <w:pPr>
        <w:autoSpaceDE w:val="0"/>
        <w:autoSpaceDN w:val="0"/>
        <w:adjustRightInd w:val="0"/>
        <w:spacing w:after="0" w:line="240" w:lineRule="auto"/>
        <w:jc w:val="both"/>
        <w:rPr>
          <w:rFonts w:cs="Tahoma"/>
          <w:sz w:val="20"/>
          <w:szCs w:val="20"/>
        </w:rPr>
      </w:pPr>
    </w:p>
    <w:p w14:paraId="63D2DB0A" w14:textId="18CD588B" w:rsidR="00015E21" w:rsidRDefault="00015E21" w:rsidP="004E206E">
      <w:pPr>
        <w:autoSpaceDE w:val="0"/>
        <w:autoSpaceDN w:val="0"/>
        <w:adjustRightInd w:val="0"/>
        <w:spacing w:after="0" w:line="240" w:lineRule="auto"/>
        <w:jc w:val="both"/>
        <w:rPr>
          <w:rFonts w:cs="Tahoma"/>
          <w:sz w:val="20"/>
          <w:szCs w:val="20"/>
        </w:rPr>
      </w:pPr>
    </w:p>
    <w:p w14:paraId="18CA93AE" w14:textId="0FBDA8CB" w:rsidR="00015E21" w:rsidRDefault="00015E21" w:rsidP="004E206E">
      <w:pPr>
        <w:autoSpaceDE w:val="0"/>
        <w:autoSpaceDN w:val="0"/>
        <w:adjustRightInd w:val="0"/>
        <w:spacing w:after="0" w:line="240" w:lineRule="auto"/>
        <w:jc w:val="both"/>
        <w:rPr>
          <w:rFonts w:cs="Tahoma"/>
          <w:sz w:val="20"/>
          <w:szCs w:val="20"/>
        </w:rPr>
      </w:pPr>
    </w:p>
    <w:p w14:paraId="7A013A1A" w14:textId="5DF73A8D" w:rsidR="00015E21" w:rsidRDefault="00015E21" w:rsidP="004E206E">
      <w:pPr>
        <w:autoSpaceDE w:val="0"/>
        <w:autoSpaceDN w:val="0"/>
        <w:adjustRightInd w:val="0"/>
        <w:spacing w:after="0" w:line="240" w:lineRule="auto"/>
        <w:jc w:val="both"/>
        <w:rPr>
          <w:rFonts w:cs="Tahoma"/>
          <w:sz w:val="20"/>
          <w:szCs w:val="20"/>
        </w:rPr>
      </w:pPr>
    </w:p>
    <w:p w14:paraId="708E1800" w14:textId="68DDBA84" w:rsidR="00015E21" w:rsidRDefault="00015E21" w:rsidP="004E206E">
      <w:pPr>
        <w:autoSpaceDE w:val="0"/>
        <w:autoSpaceDN w:val="0"/>
        <w:adjustRightInd w:val="0"/>
        <w:spacing w:after="0" w:line="240" w:lineRule="auto"/>
        <w:jc w:val="both"/>
        <w:rPr>
          <w:rFonts w:cs="Tahoma"/>
          <w:sz w:val="20"/>
          <w:szCs w:val="20"/>
        </w:rPr>
      </w:pPr>
    </w:p>
    <w:p w14:paraId="1D493CA3" w14:textId="528FCE7E" w:rsidR="00015E21" w:rsidRDefault="00015E21" w:rsidP="004E206E">
      <w:pPr>
        <w:autoSpaceDE w:val="0"/>
        <w:autoSpaceDN w:val="0"/>
        <w:adjustRightInd w:val="0"/>
        <w:spacing w:after="0" w:line="240" w:lineRule="auto"/>
        <w:jc w:val="both"/>
        <w:rPr>
          <w:rFonts w:cs="Tahoma"/>
          <w:sz w:val="20"/>
          <w:szCs w:val="20"/>
        </w:rPr>
      </w:pPr>
    </w:p>
    <w:p w14:paraId="71F189F8" w14:textId="77777777" w:rsidR="00015E21" w:rsidRDefault="00015E21" w:rsidP="004E206E">
      <w:pPr>
        <w:autoSpaceDE w:val="0"/>
        <w:autoSpaceDN w:val="0"/>
        <w:adjustRightInd w:val="0"/>
        <w:spacing w:after="0" w:line="240" w:lineRule="auto"/>
        <w:jc w:val="both"/>
        <w:rPr>
          <w:rFonts w:cs="Tahoma"/>
          <w:sz w:val="20"/>
          <w:szCs w:val="20"/>
        </w:rPr>
      </w:pPr>
    </w:p>
    <w:p w14:paraId="46F9B37F" w14:textId="39960EC8" w:rsidR="00E516E2" w:rsidRPr="003C0A30" w:rsidRDefault="00C87FC2" w:rsidP="003C0A30">
      <w:pPr>
        <w:pStyle w:val="Heading1"/>
        <w:spacing w:before="0" w:after="0"/>
        <w:rPr>
          <w:rFonts w:ascii="Calibri" w:hAnsi="Calibri" w:cs="Tahoma"/>
          <w:sz w:val="20"/>
          <w:szCs w:val="20"/>
        </w:rPr>
      </w:pPr>
      <w:bookmarkStart w:id="25" w:name="_Toc299968144"/>
      <w:r w:rsidRPr="003C0A30">
        <w:rPr>
          <w:rFonts w:ascii="Calibri" w:hAnsi="Calibri" w:cs="Tahoma"/>
          <w:bCs w:val="0"/>
          <w:color w:val="000000"/>
          <w:sz w:val="26"/>
          <w:szCs w:val="26"/>
        </w:rPr>
        <w:t>Extracurricular Activities</w:t>
      </w:r>
      <w:bookmarkEnd w:id="25"/>
    </w:p>
    <w:p w14:paraId="7467DE2F" w14:textId="77777777" w:rsidR="00E516E2" w:rsidRPr="00397262" w:rsidRDefault="00E516E2" w:rsidP="00397262">
      <w:pPr>
        <w:autoSpaceDE w:val="0"/>
        <w:autoSpaceDN w:val="0"/>
        <w:adjustRightInd w:val="0"/>
        <w:spacing w:after="0" w:line="240" w:lineRule="auto"/>
        <w:jc w:val="both"/>
        <w:rPr>
          <w:rFonts w:cs="Tahoma"/>
          <w:b/>
          <w:bCs/>
          <w:color w:val="000000"/>
          <w:sz w:val="26"/>
          <w:szCs w:val="26"/>
        </w:rPr>
      </w:pPr>
    </w:p>
    <w:p w14:paraId="4FC3A31D" w14:textId="77777777" w:rsidR="00B3715E" w:rsidRPr="00920193" w:rsidRDefault="00B3715E" w:rsidP="00397262">
      <w:pPr>
        <w:autoSpaceDE w:val="0"/>
        <w:autoSpaceDN w:val="0"/>
        <w:adjustRightInd w:val="0"/>
        <w:spacing w:after="0" w:line="240" w:lineRule="auto"/>
        <w:jc w:val="both"/>
        <w:rPr>
          <w:rFonts w:cs="Tahoma"/>
          <w:iCs/>
          <w:color w:val="00407D"/>
          <w:sz w:val="20"/>
          <w:szCs w:val="20"/>
        </w:rPr>
      </w:pPr>
      <w:r w:rsidRPr="00920193">
        <w:rPr>
          <w:rFonts w:cs="Tahoma"/>
          <w:iCs/>
          <w:color w:val="00407D"/>
          <w:sz w:val="20"/>
          <w:szCs w:val="20"/>
        </w:rPr>
        <w:t>There are several adaptations which can be made to</w:t>
      </w:r>
      <w:r w:rsidR="006A2F8B" w:rsidRPr="00920193">
        <w:rPr>
          <w:rFonts w:cs="Tahoma"/>
          <w:iCs/>
          <w:color w:val="00407D"/>
          <w:sz w:val="20"/>
          <w:szCs w:val="20"/>
        </w:rPr>
        <w:t xml:space="preserve"> </w:t>
      </w:r>
      <w:r w:rsidRPr="00920193">
        <w:rPr>
          <w:rFonts w:cs="Tahoma"/>
          <w:iCs/>
          <w:color w:val="00407D"/>
          <w:sz w:val="20"/>
          <w:szCs w:val="20"/>
        </w:rPr>
        <w:t>assi</w:t>
      </w:r>
      <w:r w:rsidR="00397262" w:rsidRPr="00920193">
        <w:rPr>
          <w:rFonts w:cs="Tahoma"/>
          <w:iCs/>
          <w:color w:val="00407D"/>
          <w:sz w:val="20"/>
          <w:szCs w:val="20"/>
        </w:rPr>
        <w:t>st students with Down syndrome with participating</w:t>
      </w:r>
      <w:r w:rsidRPr="00920193">
        <w:rPr>
          <w:rFonts w:cs="Tahoma"/>
          <w:iCs/>
          <w:color w:val="00407D"/>
          <w:sz w:val="20"/>
          <w:szCs w:val="20"/>
        </w:rPr>
        <w:t xml:space="preserve"> in</w:t>
      </w:r>
      <w:r w:rsidR="006A2F8B" w:rsidRPr="00920193">
        <w:rPr>
          <w:rFonts w:cs="Tahoma"/>
          <w:iCs/>
          <w:color w:val="00407D"/>
          <w:sz w:val="20"/>
          <w:szCs w:val="20"/>
        </w:rPr>
        <w:t xml:space="preserve"> </w:t>
      </w:r>
      <w:r w:rsidRPr="00920193">
        <w:rPr>
          <w:rFonts w:cs="Tahoma"/>
          <w:iCs/>
          <w:color w:val="00407D"/>
          <w:sz w:val="20"/>
          <w:szCs w:val="20"/>
        </w:rPr>
        <w:t>extracurricular activities such as team sports.</w:t>
      </w:r>
    </w:p>
    <w:p w14:paraId="1F557B0F" w14:textId="77777777" w:rsidR="006A2F8B" w:rsidRPr="00AD593E" w:rsidRDefault="006A2F8B" w:rsidP="00397262">
      <w:pPr>
        <w:autoSpaceDE w:val="0"/>
        <w:autoSpaceDN w:val="0"/>
        <w:adjustRightInd w:val="0"/>
        <w:spacing w:after="0" w:line="240" w:lineRule="auto"/>
        <w:jc w:val="both"/>
        <w:rPr>
          <w:rFonts w:ascii="Tahoma" w:hAnsi="Tahoma" w:cs="Tahoma"/>
          <w:b/>
          <w:bCs/>
          <w:color w:val="365172"/>
          <w:sz w:val="20"/>
          <w:szCs w:val="20"/>
        </w:rPr>
      </w:pPr>
    </w:p>
    <w:p w14:paraId="2D5EBB07" w14:textId="77777777" w:rsidR="00B3715E" w:rsidRPr="00397262" w:rsidRDefault="006A2F8B" w:rsidP="00397262">
      <w:pPr>
        <w:autoSpaceDE w:val="0"/>
        <w:autoSpaceDN w:val="0"/>
        <w:adjustRightInd w:val="0"/>
        <w:spacing w:after="0" w:line="240" w:lineRule="auto"/>
        <w:jc w:val="both"/>
        <w:outlineLvl w:val="0"/>
        <w:rPr>
          <w:rFonts w:cs="Tahoma"/>
          <w:b/>
          <w:bCs/>
          <w:color w:val="005C84"/>
          <w:sz w:val="20"/>
          <w:szCs w:val="20"/>
        </w:rPr>
      </w:pPr>
      <w:r w:rsidRPr="00397262">
        <w:rPr>
          <w:rFonts w:cs="Tahoma"/>
          <w:b/>
          <w:bCs/>
          <w:color w:val="005C84"/>
          <w:sz w:val="20"/>
          <w:szCs w:val="20"/>
        </w:rPr>
        <w:t>STRATEGIES</w:t>
      </w:r>
    </w:p>
    <w:p w14:paraId="2639C772" w14:textId="77777777" w:rsidR="00B3715E" w:rsidRPr="00397262" w:rsidRDefault="00B3715E" w:rsidP="00AC2326">
      <w:pPr>
        <w:numPr>
          <w:ilvl w:val="0"/>
          <w:numId w:val="115"/>
        </w:numPr>
        <w:autoSpaceDE w:val="0"/>
        <w:autoSpaceDN w:val="0"/>
        <w:adjustRightInd w:val="0"/>
        <w:spacing w:after="0" w:line="240" w:lineRule="auto"/>
        <w:jc w:val="both"/>
        <w:rPr>
          <w:rFonts w:cs="Tahoma"/>
          <w:color w:val="000000"/>
          <w:sz w:val="20"/>
          <w:szCs w:val="20"/>
        </w:rPr>
      </w:pPr>
      <w:r w:rsidRPr="00397262">
        <w:rPr>
          <w:rFonts w:cs="Tahoma"/>
          <w:color w:val="000000"/>
          <w:sz w:val="20"/>
          <w:szCs w:val="20"/>
        </w:rPr>
        <w:t>Explain the rules of the game in clear, understandable language.</w:t>
      </w:r>
    </w:p>
    <w:p w14:paraId="11A53A55" w14:textId="77777777" w:rsidR="00B3715E" w:rsidRPr="00397262" w:rsidRDefault="00B3715E" w:rsidP="00AC2326">
      <w:pPr>
        <w:numPr>
          <w:ilvl w:val="0"/>
          <w:numId w:val="115"/>
        </w:numPr>
        <w:autoSpaceDE w:val="0"/>
        <w:autoSpaceDN w:val="0"/>
        <w:adjustRightInd w:val="0"/>
        <w:spacing w:after="0" w:line="240" w:lineRule="auto"/>
        <w:jc w:val="both"/>
        <w:rPr>
          <w:rFonts w:cs="Tahoma"/>
          <w:color w:val="000000"/>
          <w:sz w:val="20"/>
          <w:szCs w:val="20"/>
        </w:rPr>
      </w:pPr>
      <w:r w:rsidRPr="00397262">
        <w:rPr>
          <w:rFonts w:cs="Tahoma"/>
          <w:color w:val="000000"/>
          <w:sz w:val="20"/>
          <w:szCs w:val="20"/>
        </w:rPr>
        <w:t xml:space="preserve">Teach turn-taking. </w:t>
      </w:r>
    </w:p>
    <w:p w14:paraId="0ABB8129" w14:textId="77777777" w:rsidR="00B3715E" w:rsidRPr="00397262" w:rsidRDefault="00B3715E" w:rsidP="00AC2326">
      <w:pPr>
        <w:numPr>
          <w:ilvl w:val="0"/>
          <w:numId w:val="115"/>
        </w:numPr>
        <w:autoSpaceDE w:val="0"/>
        <w:autoSpaceDN w:val="0"/>
        <w:adjustRightInd w:val="0"/>
        <w:spacing w:after="0" w:line="240" w:lineRule="auto"/>
        <w:jc w:val="both"/>
        <w:rPr>
          <w:rFonts w:cs="Tahoma"/>
          <w:color w:val="000000"/>
          <w:sz w:val="20"/>
          <w:szCs w:val="20"/>
        </w:rPr>
      </w:pPr>
      <w:r w:rsidRPr="00397262">
        <w:rPr>
          <w:rFonts w:cs="Tahoma"/>
          <w:color w:val="000000"/>
          <w:sz w:val="20"/>
          <w:szCs w:val="20"/>
        </w:rPr>
        <w:t>Partner students with Down syndrome an</w:t>
      </w:r>
      <w:r w:rsidR="006A2F8B" w:rsidRPr="00397262">
        <w:rPr>
          <w:rFonts w:cs="Tahoma"/>
          <w:color w:val="000000"/>
          <w:sz w:val="20"/>
          <w:szCs w:val="20"/>
        </w:rPr>
        <w:t>d typically-</w:t>
      </w:r>
      <w:r w:rsidR="00397262" w:rsidRPr="00397262">
        <w:rPr>
          <w:rFonts w:cs="Tahoma"/>
          <w:color w:val="000000"/>
          <w:sz w:val="20"/>
          <w:szCs w:val="20"/>
        </w:rPr>
        <w:t>developing Buddies in</w:t>
      </w:r>
      <w:r w:rsidRPr="00397262">
        <w:rPr>
          <w:rFonts w:cs="Tahoma"/>
          <w:color w:val="000000"/>
          <w:sz w:val="20"/>
          <w:szCs w:val="20"/>
        </w:rPr>
        <w:t xml:space="preserve"> work</w:t>
      </w:r>
      <w:r w:rsidR="00397262" w:rsidRPr="00397262">
        <w:rPr>
          <w:rFonts w:cs="Tahoma"/>
          <w:color w:val="000000"/>
          <w:sz w:val="20"/>
          <w:szCs w:val="20"/>
        </w:rPr>
        <w:t>ing</w:t>
      </w:r>
      <w:r w:rsidRPr="00397262">
        <w:rPr>
          <w:rFonts w:cs="Tahoma"/>
          <w:color w:val="000000"/>
          <w:sz w:val="20"/>
          <w:szCs w:val="20"/>
        </w:rPr>
        <w:t xml:space="preserve"> toward an objective</w:t>
      </w:r>
      <w:r w:rsidR="00A763D4" w:rsidRPr="00397262">
        <w:rPr>
          <w:rFonts w:cs="Tahoma"/>
          <w:color w:val="000000"/>
          <w:sz w:val="20"/>
          <w:szCs w:val="20"/>
        </w:rPr>
        <w:t>,</w:t>
      </w:r>
      <w:r w:rsidRPr="00397262">
        <w:rPr>
          <w:rFonts w:cs="Tahoma"/>
          <w:color w:val="000000"/>
          <w:sz w:val="20"/>
          <w:szCs w:val="20"/>
        </w:rPr>
        <w:t xml:space="preserve"> or have</w:t>
      </w:r>
      <w:r w:rsidR="006A2F8B" w:rsidRPr="00397262">
        <w:rPr>
          <w:rFonts w:cs="Tahoma"/>
          <w:color w:val="000000"/>
          <w:sz w:val="20"/>
          <w:szCs w:val="20"/>
        </w:rPr>
        <w:t xml:space="preserve"> </w:t>
      </w:r>
      <w:r w:rsidRPr="00397262">
        <w:rPr>
          <w:rFonts w:cs="Tahoma"/>
          <w:color w:val="000000"/>
          <w:sz w:val="20"/>
          <w:szCs w:val="20"/>
        </w:rPr>
        <w:t>Buddies assis</w:t>
      </w:r>
      <w:r w:rsidR="00397262" w:rsidRPr="00397262">
        <w:rPr>
          <w:rFonts w:cs="Tahoma"/>
          <w:color w:val="000000"/>
          <w:sz w:val="20"/>
          <w:szCs w:val="20"/>
        </w:rPr>
        <w:t>t students with Down syndrome with</w:t>
      </w:r>
      <w:r w:rsidRPr="00397262">
        <w:rPr>
          <w:rFonts w:cs="Tahoma"/>
          <w:color w:val="000000"/>
          <w:sz w:val="20"/>
          <w:szCs w:val="20"/>
        </w:rPr>
        <w:t xml:space="preserve"> transition</w:t>
      </w:r>
      <w:r w:rsidR="00397262" w:rsidRPr="00397262">
        <w:rPr>
          <w:rFonts w:cs="Tahoma"/>
          <w:color w:val="000000"/>
          <w:sz w:val="20"/>
          <w:szCs w:val="20"/>
        </w:rPr>
        <w:t>ing</w:t>
      </w:r>
      <w:r w:rsidR="006A2F8B" w:rsidRPr="00397262">
        <w:rPr>
          <w:rFonts w:cs="Tahoma"/>
          <w:color w:val="000000"/>
          <w:sz w:val="20"/>
          <w:szCs w:val="20"/>
        </w:rPr>
        <w:t xml:space="preserve"> </w:t>
      </w:r>
      <w:r w:rsidRPr="00397262">
        <w:rPr>
          <w:rFonts w:cs="Tahoma"/>
          <w:color w:val="000000"/>
          <w:sz w:val="20"/>
          <w:szCs w:val="20"/>
        </w:rPr>
        <w:t>from prior classes or activities.</w:t>
      </w:r>
    </w:p>
    <w:p w14:paraId="5656B0CC" w14:textId="77777777" w:rsidR="00B3715E" w:rsidRPr="00397262" w:rsidRDefault="00B3715E" w:rsidP="00AC2326">
      <w:pPr>
        <w:numPr>
          <w:ilvl w:val="0"/>
          <w:numId w:val="115"/>
        </w:numPr>
        <w:autoSpaceDE w:val="0"/>
        <w:autoSpaceDN w:val="0"/>
        <w:adjustRightInd w:val="0"/>
        <w:spacing w:after="0" w:line="240" w:lineRule="auto"/>
        <w:jc w:val="both"/>
        <w:rPr>
          <w:rFonts w:cs="Tahoma"/>
          <w:color w:val="000000"/>
          <w:sz w:val="20"/>
          <w:szCs w:val="20"/>
        </w:rPr>
      </w:pPr>
      <w:r w:rsidRPr="00397262">
        <w:rPr>
          <w:rFonts w:cs="Tahoma"/>
          <w:color w:val="000000"/>
          <w:sz w:val="20"/>
          <w:szCs w:val="20"/>
        </w:rPr>
        <w:t>Use visual cues</w:t>
      </w:r>
      <w:r w:rsidR="00397262" w:rsidRPr="00397262">
        <w:rPr>
          <w:rFonts w:cs="Tahoma"/>
          <w:color w:val="000000"/>
          <w:sz w:val="20"/>
          <w:szCs w:val="20"/>
        </w:rPr>
        <w:t>,</w:t>
      </w:r>
      <w:r w:rsidRPr="00397262">
        <w:rPr>
          <w:rFonts w:cs="Tahoma"/>
          <w:color w:val="000000"/>
          <w:sz w:val="20"/>
          <w:szCs w:val="20"/>
        </w:rPr>
        <w:t xml:space="preserve"> e.g., gestures, markings on floor. </w:t>
      </w:r>
    </w:p>
    <w:p w14:paraId="56C97712" w14:textId="77777777" w:rsidR="00B3715E" w:rsidRPr="00397262" w:rsidRDefault="00B3715E" w:rsidP="00AC2326">
      <w:pPr>
        <w:numPr>
          <w:ilvl w:val="0"/>
          <w:numId w:val="115"/>
        </w:numPr>
        <w:autoSpaceDE w:val="0"/>
        <w:autoSpaceDN w:val="0"/>
        <w:adjustRightInd w:val="0"/>
        <w:spacing w:after="0" w:line="240" w:lineRule="auto"/>
        <w:jc w:val="both"/>
        <w:rPr>
          <w:rFonts w:cs="Tahoma"/>
          <w:color w:val="000000"/>
          <w:sz w:val="20"/>
          <w:szCs w:val="20"/>
        </w:rPr>
      </w:pPr>
      <w:r w:rsidRPr="00397262">
        <w:rPr>
          <w:rFonts w:cs="Tahoma"/>
          <w:color w:val="000000"/>
          <w:sz w:val="20"/>
          <w:szCs w:val="20"/>
        </w:rPr>
        <w:t xml:space="preserve">Be aware of noise levels and gravitational insecurities. </w:t>
      </w:r>
    </w:p>
    <w:p w14:paraId="09E9DC23" w14:textId="77777777" w:rsidR="00B3715E" w:rsidRPr="00397262" w:rsidRDefault="00B3715E" w:rsidP="00AC2326">
      <w:pPr>
        <w:numPr>
          <w:ilvl w:val="0"/>
          <w:numId w:val="115"/>
        </w:numPr>
        <w:autoSpaceDE w:val="0"/>
        <w:autoSpaceDN w:val="0"/>
        <w:adjustRightInd w:val="0"/>
        <w:spacing w:after="0" w:line="240" w:lineRule="auto"/>
        <w:jc w:val="both"/>
        <w:rPr>
          <w:rFonts w:cs="Tahoma"/>
          <w:color w:val="000000"/>
          <w:sz w:val="20"/>
          <w:szCs w:val="20"/>
        </w:rPr>
      </w:pPr>
      <w:r w:rsidRPr="00397262">
        <w:rPr>
          <w:rFonts w:cs="Tahoma"/>
          <w:color w:val="000000"/>
          <w:sz w:val="20"/>
          <w:szCs w:val="20"/>
        </w:rPr>
        <w:t xml:space="preserve">Plan teams for students of all abilities! </w:t>
      </w:r>
    </w:p>
    <w:p w14:paraId="2AEAC532" w14:textId="77777777" w:rsidR="00D31674" w:rsidRDefault="00D31674" w:rsidP="00397262">
      <w:pPr>
        <w:autoSpaceDE w:val="0"/>
        <w:autoSpaceDN w:val="0"/>
        <w:adjustRightInd w:val="0"/>
        <w:spacing w:after="0" w:line="240" w:lineRule="auto"/>
        <w:jc w:val="both"/>
        <w:outlineLvl w:val="0"/>
        <w:rPr>
          <w:rFonts w:cs="Tahoma"/>
          <w:b/>
          <w:bCs/>
          <w:sz w:val="20"/>
          <w:szCs w:val="20"/>
        </w:rPr>
      </w:pPr>
    </w:p>
    <w:p w14:paraId="2F2448C0" w14:textId="787E936D" w:rsidR="00B3715E" w:rsidRPr="00397262" w:rsidRDefault="006A2F8B" w:rsidP="00397262">
      <w:pPr>
        <w:autoSpaceDE w:val="0"/>
        <w:autoSpaceDN w:val="0"/>
        <w:adjustRightInd w:val="0"/>
        <w:spacing w:after="0" w:line="240" w:lineRule="auto"/>
        <w:jc w:val="both"/>
        <w:outlineLvl w:val="0"/>
        <w:rPr>
          <w:rFonts w:cs="Tahoma"/>
          <w:b/>
          <w:bCs/>
          <w:sz w:val="20"/>
          <w:szCs w:val="20"/>
        </w:rPr>
      </w:pPr>
      <w:r w:rsidRPr="00397262">
        <w:rPr>
          <w:rFonts w:cs="Tahoma"/>
          <w:b/>
          <w:bCs/>
          <w:sz w:val="20"/>
          <w:szCs w:val="20"/>
        </w:rPr>
        <w:t>Re</w:t>
      </w:r>
      <w:r w:rsidR="00B3715E" w:rsidRPr="00397262">
        <w:rPr>
          <w:rFonts w:cs="Tahoma"/>
          <w:b/>
          <w:bCs/>
          <w:sz w:val="20"/>
          <w:szCs w:val="20"/>
        </w:rPr>
        <w:t>ferences</w:t>
      </w:r>
    </w:p>
    <w:p w14:paraId="1E07B0D0" w14:textId="77777777" w:rsidR="00B3715E" w:rsidRPr="00397262" w:rsidRDefault="00B3715E" w:rsidP="007A3CB0">
      <w:pPr>
        <w:numPr>
          <w:ilvl w:val="0"/>
          <w:numId w:val="36"/>
        </w:numPr>
        <w:autoSpaceDE w:val="0"/>
        <w:autoSpaceDN w:val="0"/>
        <w:adjustRightInd w:val="0"/>
        <w:spacing w:after="80" w:line="240" w:lineRule="auto"/>
        <w:jc w:val="both"/>
        <w:rPr>
          <w:rFonts w:cs="Tahoma"/>
          <w:color w:val="000000"/>
          <w:sz w:val="18"/>
          <w:szCs w:val="18"/>
        </w:rPr>
      </w:pPr>
      <w:r w:rsidRPr="00397262">
        <w:rPr>
          <w:rFonts w:cs="Tahoma"/>
          <w:color w:val="000000"/>
          <w:sz w:val="18"/>
          <w:szCs w:val="18"/>
        </w:rPr>
        <w:t>Bird, Gillian, S. Alton &amp; C. Mackinnon. Accessing the</w:t>
      </w:r>
      <w:r w:rsidR="00981CCD" w:rsidRPr="00397262">
        <w:rPr>
          <w:rFonts w:cs="Tahoma"/>
          <w:color w:val="000000"/>
          <w:sz w:val="18"/>
          <w:szCs w:val="18"/>
        </w:rPr>
        <w:t xml:space="preserve"> </w:t>
      </w:r>
      <w:r w:rsidR="00A763D4" w:rsidRPr="00397262">
        <w:rPr>
          <w:rFonts w:cs="Tahoma"/>
          <w:color w:val="000000"/>
          <w:sz w:val="18"/>
          <w:szCs w:val="18"/>
        </w:rPr>
        <w:t>C</w:t>
      </w:r>
      <w:r w:rsidRPr="00397262">
        <w:rPr>
          <w:rFonts w:cs="Tahoma"/>
          <w:color w:val="000000"/>
          <w:sz w:val="18"/>
          <w:szCs w:val="18"/>
        </w:rPr>
        <w:t xml:space="preserve">urriculum Strategies for </w:t>
      </w:r>
      <w:r w:rsidR="00A763D4" w:rsidRPr="00397262">
        <w:rPr>
          <w:rFonts w:cs="Tahoma"/>
          <w:color w:val="000000"/>
          <w:sz w:val="18"/>
          <w:szCs w:val="18"/>
        </w:rPr>
        <w:t>Differentiation for Pu</w:t>
      </w:r>
      <w:r w:rsidRPr="00397262">
        <w:rPr>
          <w:rFonts w:cs="Tahoma"/>
          <w:color w:val="000000"/>
          <w:sz w:val="18"/>
          <w:szCs w:val="18"/>
        </w:rPr>
        <w:t>pils with Down</w:t>
      </w:r>
      <w:r w:rsidR="00981CCD" w:rsidRPr="00397262">
        <w:rPr>
          <w:rFonts w:cs="Tahoma"/>
          <w:color w:val="000000"/>
          <w:sz w:val="18"/>
          <w:szCs w:val="18"/>
        </w:rPr>
        <w:t xml:space="preserve"> </w:t>
      </w:r>
      <w:r w:rsidR="00A763D4" w:rsidRPr="00397262">
        <w:rPr>
          <w:rFonts w:cs="Tahoma"/>
          <w:color w:val="000000"/>
          <w:sz w:val="18"/>
          <w:szCs w:val="18"/>
        </w:rPr>
        <w:t>S</w:t>
      </w:r>
      <w:r w:rsidRPr="00397262">
        <w:rPr>
          <w:rFonts w:cs="Tahoma"/>
          <w:color w:val="000000"/>
          <w:sz w:val="18"/>
          <w:szCs w:val="18"/>
        </w:rPr>
        <w:t>yndrome. (The Down Syndrome Educational Trust, UK.</w:t>
      </w:r>
      <w:r w:rsidR="00981CCD" w:rsidRPr="00397262">
        <w:rPr>
          <w:rFonts w:cs="Tahoma"/>
          <w:color w:val="000000"/>
          <w:sz w:val="18"/>
          <w:szCs w:val="18"/>
        </w:rPr>
        <w:t xml:space="preserve"> </w:t>
      </w:r>
      <w:r w:rsidR="00A763D4" w:rsidRPr="00397262">
        <w:rPr>
          <w:rFonts w:cs="Tahoma"/>
          <w:color w:val="000000"/>
          <w:sz w:val="18"/>
          <w:szCs w:val="18"/>
        </w:rPr>
        <w:t>2000)</w:t>
      </w:r>
    </w:p>
    <w:p w14:paraId="2816E4D8" w14:textId="77777777" w:rsidR="00397262" w:rsidRDefault="00B3715E" w:rsidP="00A37360">
      <w:pPr>
        <w:numPr>
          <w:ilvl w:val="0"/>
          <w:numId w:val="36"/>
        </w:numPr>
        <w:autoSpaceDE w:val="0"/>
        <w:autoSpaceDN w:val="0"/>
        <w:adjustRightInd w:val="0"/>
        <w:spacing w:after="0" w:line="240" w:lineRule="auto"/>
        <w:jc w:val="both"/>
        <w:rPr>
          <w:rFonts w:cs="Tahoma"/>
          <w:color w:val="000000"/>
          <w:sz w:val="18"/>
          <w:szCs w:val="18"/>
        </w:rPr>
      </w:pPr>
      <w:r w:rsidRPr="00397262">
        <w:rPr>
          <w:rFonts w:cs="Tahoma"/>
          <w:color w:val="000000"/>
          <w:sz w:val="18"/>
          <w:szCs w:val="18"/>
        </w:rPr>
        <w:t>“Down Syndrome Myths and Truths.” National Down</w:t>
      </w:r>
      <w:r w:rsidR="00981CCD" w:rsidRPr="00397262">
        <w:rPr>
          <w:rFonts w:cs="Tahoma"/>
          <w:color w:val="000000"/>
          <w:sz w:val="18"/>
          <w:szCs w:val="18"/>
        </w:rPr>
        <w:t xml:space="preserve"> </w:t>
      </w:r>
      <w:r w:rsidRPr="00397262">
        <w:rPr>
          <w:rFonts w:cs="Tahoma"/>
          <w:color w:val="000000"/>
          <w:sz w:val="18"/>
          <w:szCs w:val="18"/>
        </w:rPr>
        <w:t xml:space="preserve">Syndrome Society. </w:t>
      </w:r>
    </w:p>
    <w:p w14:paraId="1155FEAD" w14:textId="77777777" w:rsidR="007A3CB0" w:rsidRDefault="00D31674" w:rsidP="007A3CB0">
      <w:pPr>
        <w:autoSpaceDE w:val="0"/>
        <w:autoSpaceDN w:val="0"/>
        <w:adjustRightInd w:val="0"/>
        <w:spacing w:after="0" w:line="240" w:lineRule="auto"/>
        <w:ind w:left="720"/>
        <w:jc w:val="both"/>
        <w:rPr>
          <w:rFonts w:cs="Tahoma"/>
          <w:color w:val="000000"/>
          <w:sz w:val="18"/>
          <w:szCs w:val="18"/>
        </w:rPr>
      </w:pPr>
      <w:hyperlink r:id="rId49" w:history="1">
        <w:r w:rsidR="00397262" w:rsidRPr="00397262">
          <w:rPr>
            <w:rStyle w:val="Hyperlink"/>
            <w:rFonts w:cs="Tahoma"/>
            <w:sz w:val="18"/>
            <w:szCs w:val="18"/>
          </w:rPr>
          <w:t>http://www.ndss.org/index.php?option=com_content&amp;task=category&amp;sectionid=23&amp;id=58&amp;Itemid=234</w:t>
        </w:r>
      </w:hyperlink>
    </w:p>
    <w:p w14:paraId="2B17DBE9" w14:textId="77777777" w:rsidR="00B3715E" w:rsidRPr="00397262" w:rsidRDefault="00A763D4" w:rsidP="007A3CB0">
      <w:pPr>
        <w:autoSpaceDE w:val="0"/>
        <w:autoSpaceDN w:val="0"/>
        <w:adjustRightInd w:val="0"/>
        <w:spacing w:after="0" w:line="240" w:lineRule="auto"/>
        <w:ind w:left="720"/>
        <w:jc w:val="both"/>
        <w:rPr>
          <w:rFonts w:cs="Tahoma"/>
          <w:color w:val="000000"/>
          <w:sz w:val="18"/>
          <w:szCs w:val="18"/>
        </w:rPr>
      </w:pPr>
      <w:r w:rsidRPr="00397262">
        <w:rPr>
          <w:rFonts w:cs="Tahoma"/>
          <w:color w:val="000000"/>
          <w:sz w:val="18"/>
          <w:szCs w:val="18"/>
        </w:rPr>
        <w:t>(accessed October 10, 2007)</w:t>
      </w:r>
    </w:p>
    <w:p w14:paraId="67552C3D" w14:textId="77777777" w:rsidR="003E5CF4" w:rsidRPr="00833296" w:rsidRDefault="003E5CF4" w:rsidP="00397262">
      <w:pPr>
        <w:autoSpaceDE w:val="0"/>
        <w:autoSpaceDN w:val="0"/>
        <w:adjustRightInd w:val="0"/>
        <w:spacing w:after="0" w:line="240" w:lineRule="auto"/>
        <w:rPr>
          <w:rFonts w:ascii="Tahoma" w:hAnsi="Tahoma" w:cs="Tahoma"/>
          <w:iCs/>
          <w:color w:val="3737FF"/>
          <w:sz w:val="20"/>
          <w:szCs w:val="20"/>
        </w:rPr>
      </w:pPr>
    </w:p>
    <w:p w14:paraId="498F0709" w14:textId="77777777" w:rsidR="00B3715E" w:rsidRPr="00920193" w:rsidRDefault="00B3715E" w:rsidP="00833296">
      <w:pPr>
        <w:pStyle w:val="Heading2"/>
        <w:spacing w:before="0" w:after="0"/>
        <w:rPr>
          <w:rFonts w:ascii="Calibri" w:hAnsi="Calibri" w:cs="Tahoma"/>
          <w:i w:val="0"/>
          <w:iCs w:val="0"/>
          <w:color w:val="00407D"/>
          <w:sz w:val="24"/>
          <w:szCs w:val="24"/>
        </w:rPr>
      </w:pPr>
      <w:bookmarkStart w:id="26" w:name="_Toc299968145"/>
      <w:r w:rsidRPr="00920193">
        <w:rPr>
          <w:rFonts w:ascii="Calibri" w:hAnsi="Calibri" w:cs="Tahoma"/>
          <w:i w:val="0"/>
          <w:iCs w:val="0"/>
          <w:color w:val="00407D"/>
          <w:sz w:val="24"/>
          <w:szCs w:val="24"/>
        </w:rPr>
        <w:t>Special Olympics</w:t>
      </w:r>
      <w:bookmarkEnd w:id="26"/>
    </w:p>
    <w:p w14:paraId="0F0DCD2C" w14:textId="77777777" w:rsidR="003916C7" w:rsidRPr="00833296" w:rsidRDefault="003916C7" w:rsidP="00397262">
      <w:pPr>
        <w:autoSpaceDE w:val="0"/>
        <w:autoSpaceDN w:val="0"/>
        <w:adjustRightInd w:val="0"/>
        <w:spacing w:after="0" w:line="240" w:lineRule="auto"/>
        <w:jc w:val="both"/>
        <w:rPr>
          <w:rFonts w:cs="Tahoma"/>
          <w:b/>
          <w:iCs/>
          <w:color w:val="000099"/>
          <w:sz w:val="20"/>
          <w:szCs w:val="20"/>
        </w:rPr>
      </w:pPr>
    </w:p>
    <w:p w14:paraId="1F84CFDA" w14:textId="2D06F7C1" w:rsidR="00B3715E" w:rsidRPr="00397262" w:rsidRDefault="00CC6B0D" w:rsidP="00397262">
      <w:pPr>
        <w:autoSpaceDE w:val="0"/>
        <w:autoSpaceDN w:val="0"/>
        <w:adjustRightInd w:val="0"/>
        <w:spacing w:after="0" w:line="240" w:lineRule="auto"/>
        <w:jc w:val="both"/>
        <w:outlineLvl w:val="0"/>
        <w:rPr>
          <w:rFonts w:cs="Tahoma"/>
          <w:color w:val="000000"/>
          <w:sz w:val="20"/>
          <w:szCs w:val="20"/>
        </w:rPr>
      </w:pPr>
      <w:r>
        <w:rPr>
          <w:noProof/>
        </w:rPr>
        <w:drawing>
          <wp:anchor distT="0" distB="0" distL="114300" distR="114300" simplePos="0" relativeHeight="251688448" behindDoc="1" locked="0" layoutInCell="1" allowOverlap="1" wp14:anchorId="5E514E81" wp14:editId="703D94F6">
            <wp:simplePos x="0" y="0"/>
            <wp:positionH relativeFrom="column">
              <wp:posOffset>0</wp:posOffset>
            </wp:positionH>
            <wp:positionV relativeFrom="paragraph">
              <wp:posOffset>40005</wp:posOffset>
            </wp:positionV>
            <wp:extent cx="838200" cy="396240"/>
            <wp:effectExtent l="0" t="0" r="0" b="3810"/>
            <wp:wrapTight wrapText="bothSides">
              <wp:wrapPolygon edited="0">
                <wp:start x="0" y="0"/>
                <wp:lineTo x="0" y="20769"/>
                <wp:lineTo x="21109" y="20769"/>
                <wp:lineTo x="21109" y="0"/>
                <wp:lineTo x="0" y="0"/>
              </wp:wrapPolygon>
            </wp:wrapTight>
            <wp:docPr id="26" name="Picture 26" descr="special olym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pecial olympic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38200" cy="396240"/>
                    </a:xfrm>
                    <a:prstGeom prst="rect">
                      <a:avLst/>
                    </a:prstGeom>
                    <a:noFill/>
                    <a:ln>
                      <a:noFill/>
                    </a:ln>
                  </pic:spPr>
                </pic:pic>
              </a:graphicData>
            </a:graphic>
            <wp14:sizeRelH relativeFrom="page">
              <wp14:pctWidth>0</wp14:pctWidth>
            </wp14:sizeRelH>
            <wp14:sizeRelV relativeFrom="page">
              <wp14:pctHeight>0</wp14:pctHeight>
            </wp14:sizeRelV>
          </wp:anchor>
        </w:drawing>
      </w:r>
      <w:r w:rsidR="00397262">
        <w:rPr>
          <w:rFonts w:cs="Tahoma"/>
          <w:sz w:val="20"/>
          <w:szCs w:val="20"/>
        </w:rPr>
        <w:t>T</w:t>
      </w:r>
      <w:r w:rsidR="003E5CF4" w:rsidRPr="00397262">
        <w:rPr>
          <w:rFonts w:cs="Tahoma"/>
          <w:sz w:val="20"/>
          <w:szCs w:val="20"/>
        </w:rPr>
        <w:t>he mission of Special Olympics is to provide year-round sports training and athletic competition in a variety of Olympic-type sports for all children and adults with intellectual disabilities. Athletes are given continuing opportunities to develop physical fitness and athletic skill</w:t>
      </w:r>
      <w:r w:rsidR="00397262" w:rsidRPr="00397262">
        <w:rPr>
          <w:rFonts w:cs="Tahoma"/>
          <w:sz w:val="20"/>
          <w:szCs w:val="20"/>
        </w:rPr>
        <w:t>;</w:t>
      </w:r>
      <w:r w:rsidR="003E5CF4" w:rsidRPr="00397262">
        <w:rPr>
          <w:rFonts w:cs="Tahoma"/>
          <w:sz w:val="20"/>
          <w:szCs w:val="20"/>
        </w:rPr>
        <w:t xml:space="preserve"> demo</w:t>
      </w:r>
      <w:r w:rsidR="00A763D4" w:rsidRPr="00397262">
        <w:rPr>
          <w:rFonts w:cs="Tahoma"/>
          <w:sz w:val="20"/>
          <w:szCs w:val="20"/>
        </w:rPr>
        <w:t>nstrate courage</w:t>
      </w:r>
      <w:r w:rsidR="00397262" w:rsidRPr="00397262">
        <w:rPr>
          <w:rFonts w:cs="Tahoma"/>
          <w:sz w:val="20"/>
          <w:szCs w:val="20"/>
        </w:rPr>
        <w:t>;</w:t>
      </w:r>
      <w:r w:rsidR="00A763D4" w:rsidRPr="00397262">
        <w:rPr>
          <w:rFonts w:cs="Tahoma"/>
          <w:sz w:val="20"/>
          <w:szCs w:val="20"/>
        </w:rPr>
        <w:t xml:space="preserve"> experience joy</w:t>
      </w:r>
      <w:r w:rsidR="00397262" w:rsidRPr="00397262">
        <w:rPr>
          <w:rFonts w:cs="Tahoma"/>
          <w:sz w:val="20"/>
          <w:szCs w:val="20"/>
        </w:rPr>
        <w:t>;</w:t>
      </w:r>
      <w:r w:rsidR="003E5CF4" w:rsidRPr="00397262">
        <w:rPr>
          <w:rFonts w:cs="Tahoma"/>
          <w:sz w:val="20"/>
          <w:szCs w:val="20"/>
        </w:rPr>
        <w:t xml:space="preserve"> and participate in a sharing of gifts, skills and friendship with their families, other Special Olympics </w:t>
      </w:r>
      <w:r w:rsidR="00296774" w:rsidRPr="00397262">
        <w:rPr>
          <w:rFonts w:cs="Tahoma"/>
          <w:sz w:val="20"/>
          <w:szCs w:val="20"/>
        </w:rPr>
        <w:t>athletes,</w:t>
      </w:r>
      <w:r w:rsidR="003E5CF4" w:rsidRPr="00397262">
        <w:rPr>
          <w:rFonts w:cs="Tahoma"/>
          <w:sz w:val="20"/>
          <w:szCs w:val="20"/>
        </w:rPr>
        <w:t xml:space="preserve"> and the community. </w:t>
      </w:r>
      <w:r w:rsidR="00544A75" w:rsidRPr="00397262">
        <w:rPr>
          <w:rFonts w:cs="Tahoma"/>
          <w:sz w:val="20"/>
          <w:szCs w:val="20"/>
        </w:rPr>
        <w:t>Events are year-round</w:t>
      </w:r>
      <w:r w:rsidR="00397262" w:rsidRPr="00397262">
        <w:rPr>
          <w:rFonts w:cs="Tahoma"/>
          <w:color w:val="000000"/>
          <w:sz w:val="20"/>
          <w:szCs w:val="20"/>
        </w:rPr>
        <w:t xml:space="preserve"> i</w:t>
      </w:r>
      <w:r w:rsidR="00B3715E" w:rsidRPr="00397262">
        <w:rPr>
          <w:rFonts w:cs="Tahoma"/>
          <w:color w:val="000000"/>
          <w:sz w:val="20"/>
          <w:szCs w:val="20"/>
        </w:rPr>
        <w:t>n area, regional and state levels. Event divisions</w:t>
      </w:r>
      <w:r w:rsidR="00E516E2" w:rsidRPr="00397262">
        <w:rPr>
          <w:rFonts w:cs="Tahoma"/>
          <w:color w:val="000000"/>
          <w:sz w:val="20"/>
          <w:szCs w:val="20"/>
        </w:rPr>
        <w:t xml:space="preserve"> </w:t>
      </w:r>
      <w:r w:rsidR="00B3715E" w:rsidRPr="00397262">
        <w:rPr>
          <w:rFonts w:cs="Tahoma"/>
          <w:color w:val="000000"/>
          <w:sz w:val="20"/>
          <w:szCs w:val="20"/>
        </w:rPr>
        <w:t xml:space="preserve">are based on age, </w:t>
      </w:r>
      <w:r w:rsidR="00296774" w:rsidRPr="00397262">
        <w:rPr>
          <w:rFonts w:cs="Tahoma"/>
          <w:color w:val="000000"/>
          <w:sz w:val="20"/>
          <w:szCs w:val="20"/>
        </w:rPr>
        <w:t>gender,</w:t>
      </w:r>
      <w:r w:rsidR="00B3715E" w:rsidRPr="00397262">
        <w:rPr>
          <w:rFonts w:cs="Tahoma"/>
          <w:color w:val="000000"/>
          <w:sz w:val="20"/>
          <w:szCs w:val="20"/>
        </w:rPr>
        <w:t xml:space="preserve"> and ability level to give athletes an</w:t>
      </w:r>
      <w:r w:rsidR="00E516E2" w:rsidRPr="00397262">
        <w:rPr>
          <w:rFonts w:cs="Tahoma"/>
          <w:color w:val="000000"/>
          <w:sz w:val="20"/>
          <w:szCs w:val="20"/>
        </w:rPr>
        <w:t xml:space="preserve"> </w:t>
      </w:r>
      <w:r w:rsidR="00B3715E" w:rsidRPr="00397262">
        <w:rPr>
          <w:rFonts w:cs="Tahoma"/>
          <w:color w:val="000000"/>
          <w:sz w:val="20"/>
          <w:szCs w:val="20"/>
        </w:rPr>
        <w:t>equal chance to win. Each participant receives a medal or</w:t>
      </w:r>
      <w:r w:rsidR="00E516E2" w:rsidRPr="00397262">
        <w:rPr>
          <w:rFonts w:cs="Tahoma"/>
          <w:color w:val="000000"/>
          <w:sz w:val="20"/>
          <w:szCs w:val="20"/>
        </w:rPr>
        <w:t xml:space="preserve"> </w:t>
      </w:r>
      <w:r w:rsidR="00B3715E" w:rsidRPr="00397262">
        <w:rPr>
          <w:rFonts w:cs="Tahoma"/>
          <w:color w:val="000000"/>
          <w:sz w:val="20"/>
          <w:szCs w:val="20"/>
        </w:rPr>
        <w:t>ribbon following his or her event.</w:t>
      </w:r>
    </w:p>
    <w:p w14:paraId="4526A0E2" w14:textId="77777777" w:rsidR="00E516E2" w:rsidRPr="00397262" w:rsidRDefault="00E516E2" w:rsidP="00397262">
      <w:pPr>
        <w:autoSpaceDE w:val="0"/>
        <w:autoSpaceDN w:val="0"/>
        <w:adjustRightInd w:val="0"/>
        <w:spacing w:after="0" w:line="240" w:lineRule="auto"/>
        <w:jc w:val="both"/>
        <w:rPr>
          <w:rFonts w:cs="Tahoma"/>
          <w:b/>
          <w:bCs/>
          <w:color w:val="84A0C5"/>
          <w:sz w:val="20"/>
          <w:szCs w:val="20"/>
        </w:rPr>
      </w:pPr>
    </w:p>
    <w:p w14:paraId="75F6CAE6" w14:textId="77777777" w:rsidR="008D028F" w:rsidRPr="00397262" w:rsidRDefault="008D028F" w:rsidP="00397262">
      <w:pPr>
        <w:autoSpaceDE w:val="0"/>
        <w:autoSpaceDN w:val="0"/>
        <w:adjustRightInd w:val="0"/>
        <w:spacing w:after="0" w:line="240" w:lineRule="auto"/>
        <w:jc w:val="both"/>
        <w:rPr>
          <w:rFonts w:cs="Tahoma"/>
          <w:sz w:val="20"/>
          <w:szCs w:val="20"/>
        </w:rPr>
      </w:pPr>
      <w:r w:rsidRPr="00397262">
        <w:rPr>
          <w:rFonts w:cs="Tahoma"/>
          <w:sz w:val="20"/>
          <w:szCs w:val="20"/>
        </w:rPr>
        <w:t xml:space="preserve">Special Olympics training and competition is open to every </w:t>
      </w:r>
      <w:r w:rsidR="00397262" w:rsidRPr="00397262">
        <w:rPr>
          <w:rFonts w:cs="Tahoma"/>
          <w:sz w:val="20"/>
          <w:szCs w:val="20"/>
        </w:rPr>
        <w:t>person age eight or older who has an intellectual disability</w:t>
      </w:r>
      <w:r w:rsidR="00544A75" w:rsidRPr="00397262">
        <w:rPr>
          <w:rFonts w:cs="Tahoma"/>
          <w:sz w:val="20"/>
          <w:szCs w:val="20"/>
        </w:rPr>
        <w:t xml:space="preserve">.  </w:t>
      </w:r>
      <w:r w:rsidRPr="00397262">
        <w:rPr>
          <w:rFonts w:cs="Tahoma"/>
          <w:sz w:val="20"/>
          <w:szCs w:val="20"/>
        </w:rPr>
        <w:t xml:space="preserve">There is no maximum age limitation for participation in Special Olympics. Children who are at least six years old may participate in age-appropriate Special Olympics training programs offered by SOMI or in specific (and age-appropriate) cultural or social activities offered during the course of a Special Olympics event. </w:t>
      </w:r>
    </w:p>
    <w:p w14:paraId="17D2E0BA" w14:textId="77777777" w:rsidR="00544A75" w:rsidRPr="00397262" w:rsidRDefault="00544A75" w:rsidP="00397262">
      <w:pPr>
        <w:autoSpaceDE w:val="0"/>
        <w:autoSpaceDN w:val="0"/>
        <w:adjustRightInd w:val="0"/>
        <w:spacing w:after="0" w:line="240" w:lineRule="auto"/>
        <w:jc w:val="both"/>
        <w:rPr>
          <w:rFonts w:cs="Tahoma"/>
          <w:color w:val="000000"/>
          <w:sz w:val="20"/>
          <w:szCs w:val="20"/>
        </w:rPr>
      </w:pPr>
    </w:p>
    <w:p w14:paraId="10040D20" w14:textId="77777777" w:rsidR="003E0311" w:rsidRPr="007A3CB0" w:rsidRDefault="00397262" w:rsidP="00C07E3A">
      <w:pPr>
        <w:autoSpaceDE w:val="0"/>
        <w:autoSpaceDN w:val="0"/>
        <w:adjustRightInd w:val="0"/>
        <w:spacing w:after="0" w:line="240" w:lineRule="auto"/>
        <w:jc w:val="both"/>
        <w:rPr>
          <w:rFonts w:cs="Tahoma"/>
          <w:sz w:val="18"/>
          <w:szCs w:val="18"/>
        </w:rPr>
      </w:pPr>
      <w:r w:rsidRPr="007A3CB0">
        <w:rPr>
          <w:rFonts w:cs="Tahoma"/>
          <w:bCs/>
          <w:color w:val="000000"/>
          <w:sz w:val="18"/>
          <w:szCs w:val="18"/>
        </w:rPr>
        <w:t>Find information on your SOMI area chapter</w:t>
      </w:r>
      <w:r w:rsidR="003E0311" w:rsidRPr="007A3CB0">
        <w:rPr>
          <w:rFonts w:cs="Tahoma"/>
          <w:bCs/>
          <w:color w:val="000000"/>
          <w:sz w:val="18"/>
          <w:szCs w:val="18"/>
        </w:rPr>
        <w:t xml:space="preserve"> </w:t>
      </w:r>
      <w:r w:rsidRPr="007A3CB0">
        <w:rPr>
          <w:rFonts w:cs="Tahoma"/>
          <w:bCs/>
          <w:color w:val="000000"/>
          <w:sz w:val="18"/>
          <w:szCs w:val="18"/>
        </w:rPr>
        <w:t>at</w:t>
      </w:r>
      <w:r w:rsidR="003E0311" w:rsidRPr="007A3CB0">
        <w:rPr>
          <w:rFonts w:cs="Tahoma"/>
          <w:bCs/>
          <w:color w:val="000000"/>
          <w:sz w:val="18"/>
          <w:szCs w:val="18"/>
        </w:rPr>
        <w:t xml:space="preserve"> </w:t>
      </w:r>
      <w:r w:rsidR="003E0311" w:rsidRPr="007A3CB0">
        <w:rPr>
          <w:rFonts w:cs="Tahoma"/>
          <w:sz w:val="18"/>
          <w:szCs w:val="18"/>
        </w:rPr>
        <w:t xml:space="preserve">1-800-644-6404 </w:t>
      </w:r>
      <w:r w:rsidRPr="007A3CB0">
        <w:rPr>
          <w:rFonts w:cs="Tahoma"/>
          <w:sz w:val="18"/>
          <w:szCs w:val="18"/>
        </w:rPr>
        <w:t>or</w:t>
      </w:r>
      <w:r w:rsidR="003E0311" w:rsidRPr="007A3CB0">
        <w:rPr>
          <w:rFonts w:cs="Tahoma"/>
          <w:sz w:val="18"/>
          <w:szCs w:val="18"/>
        </w:rPr>
        <w:t xml:space="preserve"> </w:t>
      </w:r>
      <w:hyperlink r:id="rId51" w:history="1">
        <w:r w:rsidR="00544A75" w:rsidRPr="007A3CB0">
          <w:rPr>
            <w:rStyle w:val="Hyperlink"/>
            <w:rFonts w:cs="Tahoma"/>
            <w:sz w:val="18"/>
            <w:szCs w:val="18"/>
          </w:rPr>
          <w:t>www.somi.org</w:t>
        </w:r>
      </w:hyperlink>
      <w:r w:rsidRPr="007A3CB0">
        <w:rPr>
          <w:rFonts w:cs="Tahoma"/>
          <w:sz w:val="18"/>
          <w:szCs w:val="18"/>
        </w:rPr>
        <w:t>.</w:t>
      </w:r>
    </w:p>
    <w:p w14:paraId="4D0A2F3F" w14:textId="77777777" w:rsidR="003916C7" w:rsidRPr="00C07E3A" w:rsidRDefault="003916C7" w:rsidP="00C07E3A">
      <w:pPr>
        <w:autoSpaceDE w:val="0"/>
        <w:autoSpaceDN w:val="0"/>
        <w:adjustRightInd w:val="0"/>
        <w:spacing w:after="0" w:line="240" w:lineRule="auto"/>
        <w:jc w:val="both"/>
        <w:rPr>
          <w:rFonts w:cs="Tahoma"/>
          <w:b/>
          <w:iCs/>
          <w:color w:val="000099"/>
          <w:sz w:val="24"/>
          <w:szCs w:val="24"/>
        </w:rPr>
      </w:pPr>
    </w:p>
    <w:p w14:paraId="1AC36166" w14:textId="77777777" w:rsidR="003E0311" w:rsidRPr="00920193" w:rsidRDefault="003E0311" w:rsidP="00833296">
      <w:pPr>
        <w:pStyle w:val="Heading2"/>
        <w:spacing w:before="0" w:after="0"/>
        <w:rPr>
          <w:rFonts w:ascii="Calibri" w:hAnsi="Calibri" w:cs="Tahoma"/>
          <w:i w:val="0"/>
          <w:color w:val="00407D"/>
          <w:sz w:val="24"/>
          <w:szCs w:val="24"/>
        </w:rPr>
      </w:pPr>
      <w:bookmarkStart w:id="27" w:name="_Toc299968146"/>
      <w:r w:rsidRPr="00920193">
        <w:rPr>
          <w:rFonts w:ascii="Calibri" w:hAnsi="Calibri" w:cs="Tahoma"/>
          <w:i w:val="0"/>
          <w:iCs w:val="0"/>
          <w:color w:val="00407D"/>
          <w:sz w:val="24"/>
          <w:szCs w:val="24"/>
        </w:rPr>
        <w:t>VIP Soccer</w:t>
      </w:r>
      <w:bookmarkEnd w:id="27"/>
    </w:p>
    <w:p w14:paraId="547C53E7" w14:textId="77777777" w:rsidR="003E0311" w:rsidRPr="00C07E3A" w:rsidRDefault="00CC6B0D" w:rsidP="00C07E3A">
      <w:pPr>
        <w:autoSpaceDE w:val="0"/>
        <w:autoSpaceDN w:val="0"/>
        <w:adjustRightInd w:val="0"/>
        <w:spacing w:after="0" w:line="240" w:lineRule="auto"/>
        <w:jc w:val="both"/>
        <w:rPr>
          <w:rFonts w:cs="Tahoma"/>
          <w:b/>
          <w:color w:val="000000"/>
          <w:sz w:val="20"/>
          <w:szCs w:val="20"/>
        </w:rPr>
      </w:pPr>
      <w:r>
        <w:rPr>
          <w:rFonts w:cs="Tahoma"/>
          <w:noProof/>
          <w:sz w:val="20"/>
          <w:szCs w:val="20"/>
        </w:rPr>
        <w:drawing>
          <wp:anchor distT="0" distB="0" distL="114300" distR="114300" simplePos="0" relativeHeight="251678208" behindDoc="1" locked="0" layoutInCell="1" allowOverlap="1" wp14:anchorId="05888301" wp14:editId="6116648D">
            <wp:simplePos x="0" y="0"/>
            <wp:positionH relativeFrom="column">
              <wp:posOffset>0</wp:posOffset>
            </wp:positionH>
            <wp:positionV relativeFrom="paragraph">
              <wp:posOffset>158115</wp:posOffset>
            </wp:positionV>
            <wp:extent cx="715645" cy="421640"/>
            <wp:effectExtent l="0" t="0" r="8255" b="0"/>
            <wp:wrapTight wrapText="bothSides">
              <wp:wrapPolygon edited="0">
                <wp:start x="0" y="0"/>
                <wp:lineTo x="0" y="20494"/>
                <wp:lineTo x="21274" y="20494"/>
                <wp:lineTo x="21274" y="0"/>
                <wp:lineTo x="0" y="0"/>
              </wp:wrapPolygon>
            </wp:wrapTight>
            <wp:docPr id="24" name="Picture 24" descr="Very Important Pla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ery Important Players"/>
                    <pic:cNvPicPr>
                      <a:picLocks noChangeAspect="1" noChangeArrowheads="1"/>
                    </pic:cNvPicPr>
                  </pic:nvPicPr>
                  <pic:blipFill>
                    <a:blip r:embed="rId52" r:link="rId53">
                      <a:extLst>
                        <a:ext uri="{28A0092B-C50C-407E-A947-70E740481C1C}">
                          <a14:useLocalDpi xmlns:a14="http://schemas.microsoft.com/office/drawing/2010/main" val="0"/>
                        </a:ext>
                      </a:extLst>
                    </a:blip>
                    <a:srcRect/>
                    <a:stretch>
                      <a:fillRect/>
                    </a:stretch>
                  </pic:blipFill>
                  <pic:spPr bwMode="auto">
                    <a:xfrm>
                      <a:off x="0" y="0"/>
                      <a:ext cx="715645" cy="421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ABBA8E" w14:textId="77777777" w:rsidR="00544A75" w:rsidRDefault="003E0311" w:rsidP="00C07E3A">
      <w:pPr>
        <w:pStyle w:val="NormalWeb"/>
        <w:spacing w:before="0" w:beforeAutospacing="0" w:after="0" w:afterAutospacing="0"/>
        <w:jc w:val="both"/>
        <w:rPr>
          <w:rFonts w:ascii="Calibri" w:hAnsi="Calibri" w:cs="Tahoma"/>
          <w:sz w:val="20"/>
          <w:szCs w:val="20"/>
        </w:rPr>
      </w:pPr>
      <w:r w:rsidRPr="00C07E3A">
        <w:rPr>
          <w:rFonts w:ascii="Calibri" w:hAnsi="Calibri" w:cs="Tahoma"/>
          <w:sz w:val="20"/>
          <w:szCs w:val="20"/>
        </w:rPr>
        <w:t>The AYSO Very Important Players (VIP) Program provides a quality soccer experience for children and adults whose physical or mental disabilities make it difficu</w:t>
      </w:r>
      <w:r w:rsidR="00397262" w:rsidRPr="00C07E3A">
        <w:rPr>
          <w:rFonts w:ascii="Calibri" w:hAnsi="Calibri" w:cs="Tahoma"/>
          <w:sz w:val="20"/>
          <w:szCs w:val="20"/>
        </w:rPr>
        <w:t>lt to successfully participate i</w:t>
      </w:r>
      <w:r w:rsidRPr="00C07E3A">
        <w:rPr>
          <w:rFonts w:ascii="Calibri" w:hAnsi="Calibri" w:cs="Tahoma"/>
          <w:sz w:val="20"/>
          <w:szCs w:val="20"/>
        </w:rPr>
        <w:t xml:space="preserve">n </w:t>
      </w:r>
      <w:r w:rsidR="00544A75" w:rsidRPr="00C07E3A">
        <w:rPr>
          <w:rFonts w:ascii="Calibri" w:hAnsi="Calibri" w:cs="Tahoma"/>
          <w:sz w:val="20"/>
          <w:szCs w:val="20"/>
        </w:rPr>
        <w:t>m</w:t>
      </w:r>
      <w:r w:rsidRPr="00C07E3A">
        <w:rPr>
          <w:rFonts w:ascii="Calibri" w:hAnsi="Calibri" w:cs="Tahoma"/>
          <w:sz w:val="20"/>
          <w:szCs w:val="20"/>
        </w:rPr>
        <w:t>ainstream teams.</w:t>
      </w:r>
      <w:r w:rsidR="00544A75" w:rsidRPr="00C07E3A">
        <w:rPr>
          <w:rFonts w:ascii="Calibri" w:hAnsi="Calibri" w:cs="Tahoma"/>
          <w:sz w:val="20"/>
          <w:szCs w:val="20"/>
        </w:rPr>
        <w:t xml:space="preserve">  The VIP Program </w:t>
      </w:r>
      <w:r w:rsidR="00833296">
        <w:rPr>
          <w:rFonts w:ascii="Calibri" w:hAnsi="Calibri" w:cs="Tahoma"/>
          <w:sz w:val="20"/>
          <w:szCs w:val="20"/>
        </w:rPr>
        <w:t>is</w:t>
      </w:r>
      <w:r w:rsidR="00397262" w:rsidRPr="00C07E3A">
        <w:rPr>
          <w:rFonts w:ascii="Calibri" w:hAnsi="Calibri" w:cs="Tahoma"/>
          <w:sz w:val="20"/>
          <w:szCs w:val="20"/>
        </w:rPr>
        <w:t xml:space="preserve"> structured to integrate </w:t>
      </w:r>
      <w:r w:rsidR="00544A75" w:rsidRPr="00C07E3A">
        <w:rPr>
          <w:rFonts w:ascii="Calibri" w:hAnsi="Calibri" w:cs="Tahoma"/>
          <w:sz w:val="20"/>
          <w:szCs w:val="20"/>
        </w:rPr>
        <w:t>players into the rest of AYSO by providing a s</w:t>
      </w:r>
      <w:r w:rsidR="00397262" w:rsidRPr="00C07E3A">
        <w:rPr>
          <w:rFonts w:ascii="Calibri" w:hAnsi="Calibri" w:cs="Tahoma"/>
          <w:sz w:val="20"/>
          <w:szCs w:val="20"/>
        </w:rPr>
        <w:t>occer season, and in some cases</w:t>
      </w:r>
      <w:r w:rsidR="00544A75" w:rsidRPr="00C07E3A">
        <w:rPr>
          <w:rFonts w:ascii="Calibri" w:hAnsi="Calibri" w:cs="Tahoma"/>
          <w:sz w:val="20"/>
          <w:szCs w:val="20"/>
        </w:rPr>
        <w:t xml:space="preserve"> using "buddies" </w:t>
      </w:r>
      <w:r w:rsidR="00A763D4" w:rsidRPr="00C07E3A">
        <w:rPr>
          <w:rFonts w:ascii="Calibri" w:hAnsi="Calibri" w:cs="Tahoma"/>
          <w:sz w:val="20"/>
          <w:szCs w:val="20"/>
        </w:rPr>
        <w:t>–</w:t>
      </w:r>
      <w:r w:rsidR="00544A75" w:rsidRPr="00C07E3A">
        <w:rPr>
          <w:rFonts w:ascii="Calibri" w:hAnsi="Calibri" w:cs="Tahoma"/>
          <w:sz w:val="20"/>
          <w:szCs w:val="20"/>
        </w:rPr>
        <w:t xml:space="preserve"> able</w:t>
      </w:r>
      <w:r w:rsidR="00A763D4" w:rsidRPr="00C07E3A">
        <w:rPr>
          <w:rFonts w:ascii="Calibri" w:hAnsi="Calibri" w:cs="Tahoma"/>
          <w:sz w:val="20"/>
          <w:szCs w:val="20"/>
        </w:rPr>
        <w:t>-</w:t>
      </w:r>
      <w:r w:rsidR="00544A75" w:rsidRPr="00C07E3A">
        <w:rPr>
          <w:rFonts w:ascii="Calibri" w:hAnsi="Calibri" w:cs="Tahoma"/>
          <w:sz w:val="20"/>
          <w:szCs w:val="20"/>
        </w:rPr>
        <w:t>bodied helpers - to assist players both on and off the field. The goals for every participating player are</w:t>
      </w:r>
      <w:r w:rsidR="00397262" w:rsidRPr="00C07E3A">
        <w:rPr>
          <w:rFonts w:ascii="Calibri" w:hAnsi="Calibri" w:cs="Tahoma"/>
          <w:sz w:val="20"/>
          <w:szCs w:val="20"/>
        </w:rPr>
        <w:t xml:space="preserve"> to</w:t>
      </w:r>
      <w:r w:rsidR="003916C7" w:rsidRPr="00C07E3A">
        <w:rPr>
          <w:rFonts w:ascii="Calibri" w:hAnsi="Calibri" w:cs="Tahoma"/>
          <w:sz w:val="20"/>
          <w:szCs w:val="20"/>
        </w:rPr>
        <w:t xml:space="preserve"> h</w:t>
      </w:r>
      <w:r w:rsidR="00544A75" w:rsidRPr="00C07E3A">
        <w:rPr>
          <w:rFonts w:ascii="Calibri" w:hAnsi="Calibri" w:cs="Tahoma"/>
          <w:sz w:val="20"/>
          <w:szCs w:val="20"/>
        </w:rPr>
        <w:t xml:space="preserve">ave fun playing soccer, </w:t>
      </w:r>
      <w:r w:rsidR="00A763D4" w:rsidRPr="00C07E3A">
        <w:rPr>
          <w:rFonts w:ascii="Calibri" w:hAnsi="Calibri" w:cs="Tahoma"/>
          <w:sz w:val="20"/>
          <w:szCs w:val="20"/>
        </w:rPr>
        <w:t>u</w:t>
      </w:r>
      <w:r w:rsidR="00544A75" w:rsidRPr="00C07E3A">
        <w:rPr>
          <w:rFonts w:ascii="Calibri" w:hAnsi="Calibri" w:cs="Tahoma"/>
          <w:sz w:val="20"/>
          <w:szCs w:val="20"/>
        </w:rPr>
        <w:t xml:space="preserve">nderstand the fundamentals of the game, </w:t>
      </w:r>
      <w:r w:rsidR="003916C7" w:rsidRPr="00C07E3A">
        <w:rPr>
          <w:rFonts w:ascii="Calibri" w:hAnsi="Calibri" w:cs="Tahoma"/>
          <w:sz w:val="20"/>
          <w:szCs w:val="20"/>
        </w:rPr>
        <w:t>l</w:t>
      </w:r>
      <w:r w:rsidR="00544A75" w:rsidRPr="00C07E3A">
        <w:rPr>
          <w:rFonts w:ascii="Calibri" w:hAnsi="Calibri" w:cs="Tahoma"/>
          <w:sz w:val="20"/>
          <w:szCs w:val="20"/>
        </w:rPr>
        <w:t xml:space="preserve">earn teamwork and fair play, </w:t>
      </w:r>
      <w:r w:rsidR="003916C7" w:rsidRPr="00C07E3A">
        <w:rPr>
          <w:rFonts w:ascii="Calibri" w:hAnsi="Calibri" w:cs="Tahoma"/>
          <w:sz w:val="20"/>
          <w:szCs w:val="20"/>
        </w:rPr>
        <w:t>i</w:t>
      </w:r>
      <w:r w:rsidR="00544A75" w:rsidRPr="00C07E3A">
        <w:rPr>
          <w:rFonts w:ascii="Calibri" w:hAnsi="Calibri" w:cs="Tahoma"/>
          <w:sz w:val="20"/>
          <w:szCs w:val="20"/>
        </w:rPr>
        <w:t xml:space="preserve">ncrease positive self-esteem, </w:t>
      </w:r>
      <w:r w:rsidR="003916C7" w:rsidRPr="00C07E3A">
        <w:rPr>
          <w:rFonts w:ascii="Calibri" w:hAnsi="Calibri" w:cs="Tahoma"/>
          <w:sz w:val="20"/>
          <w:szCs w:val="20"/>
        </w:rPr>
        <w:t>b</w:t>
      </w:r>
      <w:r w:rsidR="00544A75" w:rsidRPr="00C07E3A">
        <w:rPr>
          <w:rFonts w:ascii="Calibri" w:hAnsi="Calibri" w:cs="Tahoma"/>
          <w:sz w:val="20"/>
          <w:szCs w:val="20"/>
        </w:rPr>
        <w:t xml:space="preserve">ecome more physically fit and </w:t>
      </w:r>
      <w:r w:rsidR="003916C7" w:rsidRPr="00C07E3A">
        <w:rPr>
          <w:rFonts w:ascii="Calibri" w:hAnsi="Calibri" w:cs="Tahoma"/>
          <w:sz w:val="20"/>
          <w:szCs w:val="20"/>
        </w:rPr>
        <w:t>m</w:t>
      </w:r>
      <w:r w:rsidR="00544A75" w:rsidRPr="00C07E3A">
        <w:rPr>
          <w:rFonts w:ascii="Calibri" w:hAnsi="Calibri" w:cs="Tahoma"/>
          <w:sz w:val="20"/>
          <w:szCs w:val="20"/>
        </w:rPr>
        <w:t>eet and be comfortable with new people.</w:t>
      </w:r>
    </w:p>
    <w:p w14:paraId="1720BA2C" w14:textId="77777777" w:rsidR="00C07E3A" w:rsidRPr="00C07E3A" w:rsidRDefault="00C07E3A" w:rsidP="00C07E3A">
      <w:pPr>
        <w:pStyle w:val="NormalWeb"/>
        <w:spacing w:before="0" w:beforeAutospacing="0" w:after="0" w:afterAutospacing="0"/>
        <w:jc w:val="both"/>
        <w:rPr>
          <w:rFonts w:ascii="Calibri" w:hAnsi="Calibri" w:cs="Tahoma"/>
          <w:sz w:val="20"/>
          <w:szCs w:val="20"/>
        </w:rPr>
      </w:pPr>
    </w:p>
    <w:p w14:paraId="5D92E2A1" w14:textId="77777777" w:rsidR="00544A75" w:rsidRPr="00C07E3A" w:rsidRDefault="00544A75" w:rsidP="00C07E3A">
      <w:pPr>
        <w:pStyle w:val="NormalWeb"/>
        <w:spacing w:before="0" w:beforeAutospacing="0" w:after="0" w:afterAutospacing="0"/>
        <w:jc w:val="both"/>
        <w:rPr>
          <w:rFonts w:ascii="Calibri" w:hAnsi="Calibri" w:cs="Tahoma"/>
          <w:sz w:val="20"/>
          <w:szCs w:val="20"/>
        </w:rPr>
      </w:pPr>
      <w:r w:rsidRPr="00C07E3A">
        <w:rPr>
          <w:rFonts w:ascii="Calibri" w:hAnsi="Calibri" w:cs="Tahoma"/>
          <w:sz w:val="20"/>
          <w:szCs w:val="20"/>
        </w:rPr>
        <w:t>The Kentwood AYSO (Area 767) currently offers a VIP program</w:t>
      </w:r>
      <w:r w:rsidR="00174B9F" w:rsidRPr="00C07E3A">
        <w:rPr>
          <w:rFonts w:ascii="Calibri" w:hAnsi="Calibri" w:cs="Tahoma"/>
          <w:sz w:val="20"/>
          <w:szCs w:val="20"/>
        </w:rPr>
        <w:t>.  Call</w:t>
      </w:r>
      <w:r w:rsidRPr="00C07E3A">
        <w:rPr>
          <w:rFonts w:ascii="Calibri" w:hAnsi="Calibri" w:cs="Tahoma"/>
          <w:sz w:val="20"/>
          <w:szCs w:val="20"/>
        </w:rPr>
        <w:t xml:space="preserve"> 1-616-531-2552</w:t>
      </w:r>
      <w:r w:rsidR="00C07E3A">
        <w:rPr>
          <w:rFonts w:ascii="Calibri" w:hAnsi="Calibri" w:cs="Tahoma"/>
          <w:sz w:val="20"/>
          <w:szCs w:val="20"/>
        </w:rPr>
        <w:t xml:space="preserve"> for </w:t>
      </w:r>
      <w:r w:rsidR="00174B9F" w:rsidRPr="00C07E3A">
        <w:rPr>
          <w:rFonts w:ascii="Calibri" w:hAnsi="Calibri" w:cs="Tahoma"/>
          <w:sz w:val="20"/>
          <w:szCs w:val="20"/>
        </w:rPr>
        <w:t>current and upcoming schedules.</w:t>
      </w:r>
    </w:p>
    <w:p w14:paraId="670D209D" w14:textId="77777777" w:rsidR="00397262" w:rsidRPr="00C07E3A" w:rsidRDefault="00397262" w:rsidP="00C07E3A">
      <w:pPr>
        <w:pStyle w:val="NormalWeb"/>
        <w:spacing w:before="0" w:beforeAutospacing="0" w:after="0" w:afterAutospacing="0"/>
        <w:jc w:val="both"/>
        <w:rPr>
          <w:rFonts w:ascii="Calibri" w:hAnsi="Calibri" w:cs="Tahoma"/>
          <w:sz w:val="20"/>
          <w:szCs w:val="20"/>
        </w:rPr>
      </w:pPr>
    </w:p>
    <w:p w14:paraId="7DA916F9" w14:textId="77777777" w:rsidR="00544A75" w:rsidRPr="007A3CB0" w:rsidRDefault="00397262" w:rsidP="00C07E3A">
      <w:pPr>
        <w:pStyle w:val="NormalWeb"/>
        <w:spacing w:before="0" w:beforeAutospacing="0" w:after="0" w:afterAutospacing="0"/>
        <w:jc w:val="both"/>
        <w:rPr>
          <w:rFonts w:ascii="Calibri" w:hAnsi="Calibri" w:cs="Tahoma"/>
          <w:sz w:val="18"/>
          <w:szCs w:val="18"/>
        </w:rPr>
      </w:pPr>
      <w:r w:rsidRPr="007A3CB0">
        <w:rPr>
          <w:rFonts w:ascii="Calibri" w:hAnsi="Calibri" w:cs="Tahoma"/>
          <w:sz w:val="18"/>
          <w:szCs w:val="18"/>
        </w:rPr>
        <w:t xml:space="preserve">Find a </w:t>
      </w:r>
      <w:r w:rsidR="00544A75" w:rsidRPr="007A3CB0">
        <w:rPr>
          <w:rFonts w:ascii="Calibri" w:hAnsi="Calibri" w:cs="Tahoma"/>
          <w:sz w:val="18"/>
          <w:szCs w:val="18"/>
        </w:rPr>
        <w:t xml:space="preserve">VIP </w:t>
      </w:r>
      <w:r w:rsidRPr="007A3CB0">
        <w:rPr>
          <w:rFonts w:ascii="Calibri" w:hAnsi="Calibri" w:cs="Tahoma"/>
          <w:sz w:val="18"/>
          <w:szCs w:val="18"/>
        </w:rPr>
        <w:t xml:space="preserve">Program in your area at </w:t>
      </w:r>
      <w:hyperlink r:id="rId54" w:history="1">
        <w:r w:rsidR="003916C7" w:rsidRPr="007A3CB0">
          <w:rPr>
            <w:rStyle w:val="Hyperlink"/>
            <w:rFonts w:ascii="Calibri" w:hAnsi="Calibri" w:cs="Tahoma"/>
            <w:sz w:val="18"/>
            <w:szCs w:val="18"/>
          </w:rPr>
          <w:t>www.ayso.org/special_programs/vip.aspx</w:t>
        </w:r>
      </w:hyperlink>
    </w:p>
    <w:p w14:paraId="6E2C8B3C" w14:textId="77777777" w:rsidR="00015E21" w:rsidRDefault="00015E21" w:rsidP="00833296">
      <w:pPr>
        <w:pStyle w:val="Heading2"/>
        <w:spacing w:before="0" w:after="0"/>
        <w:rPr>
          <w:rFonts w:ascii="Calibri" w:hAnsi="Calibri" w:cs="Tahoma"/>
          <w:i w:val="0"/>
          <w:iCs w:val="0"/>
          <w:color w:val="00407D"/>
          <w:sz w:val="24"/>
          <w:szCs w:val="24"/>
        </w:rPr>
      </w:pPr>
      <w:bookmarkStart w:id="28" w:name="_Toc299968147"/>
    </w:p>
    <w:p w14:paraId="5AE35CE5" w14:textId="59A6C6FC" w:rsidR="00174B9F" w:rsidRPr="00920193" w:rsidRDefault="00174B9F" w:rsidP="00833296">
      <w:pPr>
        <w:pStyle w:val="Heading2"/>
        <w:spacing w:before="0" w:after="0"/>
        <w:rPr>
          <w:rFonts w:ascii="Calibri" w:hAnsi="Calibri" w:cs="Tahoma"/>
          <w:i w:val="0"/>
          <w:iCs w:val="0"/>
          <w:color w:val="00407D"/>
          <w:sz w:val="24"/>
          <w:szCs w:val="24"/>
        </w:rPr>
      </w:pPr>
      <w:r w:rsidRPr="00920193">
        <w:rPr>
          <w:rFonts w:ascii="Calibri" w:hAnsi="Calibri" w:cs="Tahoma"/>
          <w:i w:val="0"/>
          <w:iCs w:val="0"/>
          <w:color w:val="00407D"/>
          <w:sz w:val="24"/>
          <w:szCs w:val="24"/>
        </w:rPr>
        <w:t>Challenger Little League</w:t>
      </w:r>
      <w:bookmarkEnd w:id="28"/>
    </w:p>
    <w:p w14:paraId="5F6FA291" w14:textId="77777777" w:rsidR="00C07E3A" w:rsidRPr="00C07E3A" w:rsidRDefault="00C07E3A" w:rsidP="00C07E3A">
      <w:pPr>
        <w:autoSpaceDE w:val="0"/>
        <w:autoSpaceDN w:val="0"/>
        <w:adjustRightInd w:val="0"/>
        <w:spacing w:after="0" w:line="240" w:lineRule="auto"/>
        <w:jc w:val="both"/>
        <w:rPr>
          <w:rFonts w:cs="Tahoma"/>
          <w:b/>
          <w:iCs/>
          <w:color w:val="005C84"/>
          <w:sz w:val="20"/>
          <w:szCs w:val="20"/>
        </w:rPr>
      </w:pPr>
    </w:p>
    <w:p w14:paraId="58BC8BA9" w14:textId="77777777" w:rsidR="00174B9F" w:rsidRDefault="00CC6B0D" w:rsidP="00C07E3A">
      <w:pPr>
        <w:spacing w:after="0" w:line="240" w:lineRule="auto"/>
        <w:jc w:val="both"/>
        <w:rPr>
          <w:rFonts w:eastAsia="Times New Roman" w:cs="Tahoma"/>
          <w:sz w:val="20"/>
          <w:szCs w:val="20"/>
        </w:rPr>
      </w:pPr>
      <w:r>
        <w:rPr>
          <w:rFonts w:cs="Tahoma"/>
          <w:noProof/>
          <w:sz w:val="20"/>
          <w:szCs w:val="20"/>
        </w:rPr>
        <w:drawing>
          <wp:anchor distT="0" distB="0" distL="114300" distR="114300" simplePos="0" relativeHeight="251695616" behindDoc="0" locked="0" layoutInCell="1" allowOverlap="1" wp14:anchorId="331C4EFD" wp14:editId="600F0A9D">
            <wp:simplePos x="0" y="0"/>
            <wp:positionH relativeFrom="column">
              <wp:posOffset>0</wp:posOffset>
            </wp:positionH>
            <wp:positionV relativeFrom="paragraph">
              <wp:posOffset>46355</wp:posOffset>
            </wp:positionV>
            <wp:extent cx="597535" cy="607060"/>
            <wp:effectExtent l="0" t="0" r="0" b="2540"/>
            <wp:wrapSquare wrapText="bothSides"/>
            <wp:docPr id="27" name="Picture 27" descr="challenger little lea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hallenger little leagu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7535" cy="607060"/>
                    </a:xfrm>
                    <a:prstGeom prst="rect">
                      <a:avLst/>
                    </a:prstGeom>
                    <a:noFill/>
                    <a:ln>
                      <a:noFill/>
                    </a:ln>
                  </pic:spPr>
                </pic:pic>
              </a:graphicData>
            </a:graphic>
            <wp14:sizeRelH relativeFrom="page">
              <wp14:pctWidth>0</wp14:pctWidth>
            </wp14:sizeRelH>
            <wp14:sizeRelV relativeFrom="page">
              <wp14:pctHeight>0</wp14:pctHeight>
            </wp14:sizeRelV>
          </wp:anchor>
        </w:drawing>
      </w:r>
      <w:r w:rsidR="00174B9F" w:rsidRPr="00C07E3A">
        <w:rPr>
          <w:rFonts w:eastAsia="Times New Roman" w:cs="Tahoma"/>
          <w:sz w:val="20"/>
          <w:szCs w:val="20"/>
        </w:rPr>
        <w:t>The Challenger Division was established in 1989 as a separate division of Little League Baseball</w:t>
      </w:r>
      <w:r w:rsidR="00397262" w:rsidRPr="00C07E3A">
        <w:rPr>
          <w:rFonts w:eastAsia="Times New Roman" w:cs="Tahoma"/>
          <w:sz w:val="20"/>
          <w:szCs w:val="20"/>
        </w:rPr>
        <w:t xml:space="preserve"> in order</w:t>
      </w:r>
      <w:r w:rsidR="00174B9F" w:rsidRPr="00C07E3A">
        <w:rPr>
          <w:rFonts w:eastAsia="Times New Roman" w:cs="Tahoma"/>
          <w:sz w:val="20"/>
          <w:szCs w:val="20"/>
        </w:rPr>
        <w:t xml:space="preserve"> to enable boys and girls with physical and mental challenges, </w:t>
      </w:r>
      <w:r w:rsidR="00397262" w:rsidRPr="00C07E3A">
        <w:rPr>
          <w:rFonts w:eastAsia="Times New Roman" w:cs="Tahoma"/>
          <w:sz w:val="20"/>
          <w:szCs w:val="20"/>
        </w:rPr>
        <w:t>ages five through eighteen years</w:t>
      </w:r>
      <w:r w:rsidR="00174B9F" w:rsidRPr="00C07E3A">
        <w:rPr>
          <w:rFonts w:eastAsia="Times New Roman" w:cs="Tahoma"/>
          <w:sz w:val="20"/>
          <w:szCs w:val="20"/>
        </w:rPr>
        <w:t xml:space="preserve"> or the completion of high school, to enjoy the game of baseball along with the millions of other children who participate in this sport worldwide.</w:t>
      </w:r>
    </w:p>
    <w:p w14:paraId="5446BD51" w14:textId="77777777" w:rsidR="00C07E3A" w:rsidRPr="00C07E3A" w:rsidRDefault="00C07E3A" w:rsidP="00C07E3A">
      <w:pPr>
        <w:spacing w:after="0" w:line="240" w:lineRule="auto"/>
        <w:jc w:val="both"/>
        <w:rPr>
          <w:rFonts w:eastAsia="Times New Roman" w:cs="Tahoma"/>
          <w:sz w:val="20"/>
          <w:szCs w:val="20"/>
        </w:rPr>
      </w:pPr>
    </w:p>
    <w:p w14:paraId="38D9ADFC" w14:textId="77777777" w:rsidR="009015A0" w:rsidRDefault="00174B9F" w:rsidP="00C07E3A">
      <w:pPr>
        <w:spacing w:after="0" w:line="240" w:lineRule="auto"/>
        <w:jc w:val="both"/>
        <w:rPr>
          <w:rFonts w:cs="Tahoma"/>
          <w:sz w:val="20"/>
          <w:szCs w:val="20"/>
        </w:rPr>
      </w:pPr>
      <w:r w:rsidRPr="00C07E3A">
        <w:rPr>
          <w:rFonts w:eastAsia="Times New Roman" w:cs="Tahoma"/>
          <w:sz w:val="20"/>
          <w:szCs w:val="20"/>
        </w:rPr>
        <w:t xml:space="preserve">Teams are set up according to abilities, rather than age, and can include as many as </w:t>
      </w:r>
      <w:r w:rsidR="00397262" w:rsidRPr="00C07E3A">
        <w:rPr>
          <w:rFonts w:eastAsia="Times New Roman" w:cs="Tahoma"/>
          <w:sz w:val="20"/>
          <w:szCs w:val="20"/>
        </w:rPr>
        <w:t xml:space="preserve">fifteen to twenty players. Players </w:t>
      </w:r>
      <w:r w:rsidRPr="00C07E3A">
        <w:rPr>
          <w:rFonts w:eastAsia="Times New Roman" w:cs="Tahoma"/>
          <w:sz w:val="20"/>
          <w:szCs w:val="20"/>
        </w:rPr>
        <w:t>can participate in one of three levels:</w:t>
      </w:r>
      <w:r w:rsidR="00397262" w:rsidRPr="00C07E3A">
        <w:rPr>
          <w:rFonts w:eastAsia="Times New Roman" w:cs="Tahoma"/>
          <w:sz w:val="20"/>
          <w:szCs w:val="20"/>
        </w:rPr>
        <w:t xml:space="preserve"> </w:t>
      </w:r>
      <w:r w:rsidRPr="00C07E3A">
        <w:rPr>
          <w:rFonts w:eastAsia="Times New Roman" w:cs="Tahoma"/>
          <w:sz w:val="20"/>
          <w:szCs w:val="20"/>
        </w:rPr>
        <w:t xml:space="preserve"> Tee-Ball, Coach-Pitch or Player Pitch.</w:t>
      </w:r>
      <w:r w:rsidR="009015A0" w:rsidRPr="00C07E3A">
        <w:rPr>
          <w:rFonts w:eastAsia="Times New Roman" w:cs="Tahoma"/>
          <w:sz w:val="20"/>
          <w:szCs w:val="20"/>
        </w:rPr>
        <w:t xml:space="preserve"> T</w:t>
      </w:r>
      <w:r w:rsidR="00EE7866" w:rsidRPr="00C07E3A">
        <w:rPr>
          <w:rFonts w:cs="Tahoma"/>
          <w:sz w:val="20"/>
          <w:szCs w:val="20"/>
        </w:rPr>
        <w:t xml:space="preserve">he use of "buddies" </w:t>
      </w:r>
      <w:r w:rsidR="009015A0" w:rsidRPr="00C07E3A">
        <w:rPr>
          <w:rFonts w:cs="Tahoma"/>
          <w:sz w:val="20"/>
          <w:szCs w:val="20"/>
        </w:rPr>
        <w:t xml:space="preserve">is encouraged </w:t>
      </w:r>
      <w:r w:rsidR="00EE7866" w:rsidRPr="00C07E3A">
        <w:rPr>
          <w:rFonts w:cs="Tahoma"/>
          <w:sz w:val="20"/>
          <w:szCs w:val="20"/>
        </w:rPr>
        <w:t xml:space="preserve">for the Challenger players. </w:t>
      </w:r>
      <w:r w:rsidR="009015A0" w:rsidRPr="00C07E3A">
        <w:rPr>
          <w:rFonts w:cs="Tahoma"/>
          <w:sz w:val="20"/>
          <w:szCs w:val="20"/>
        </w:rPr>
        <w:t>B</w:t>
      </w:r>
      <w:r w:rsidR="00EE7866" w:rsidRPr="00C07E3A">
        <w:rPr>
          <w:rFonts w:cs="Tahoma"/>
          <w:sz w:val="20"/>
          <w:szCs w:val="20"/>
        </w:rPr>
        <w:t>uddies assist the Challenger players on the field</w:t>
      </w:r>
      <w:r w:rsidR="003916C7" w:rsidRPr="00C07E3A">
        <w:rPr>
          <w:rFonts w:cs="Tahoma"/>
          <w:sz w:val="20"/>
          <w:szCs w:val="20"/>
        </w:rPr>
        <w:t>,</w:t>
      </w:r>
      <w:r w:rsidR="00397262" w:rsidRPr="00C07E3A">
        <w:rPr>
          <w:rFonts w:cs="Tahoma"/>
          <w:sz w:val="20"/>
          <w:szCs w:val="20"/>
        </w:rPr>
        <w:t xml:space="preserve"> but whenever possible</w:t>
      </w:r>
      <w:r w:rsidR="00EE7866" w:rsidRPr="00C07E3A">
        <w:rPr>
          <w:rFonts w:cs="Tahoma"/>
          <w:sz w:val="20"/>
          <w:szCs w:val="20"/>
        </w:rPr>
        <w:t xml:space="preserve"> encourage the players to bat and make plays themselves. </w:t>
      </w:r>
      <w:r w:rsidR="003C450C" w:rsidRPr="00C07E3A">
        <w:rPr>
          <w:rFonts w:cs="Tahoma"/>
          <w:sz w:val="20"/>
          <w:szCs w:val="20"/>
        </w:rPr>
        <w:t xml:space="preserve"> </w:t>
      </w:r>
    </w:p>
    <w:p w14:paraId="11F4630F" w14:textId="77777777" w:rsidR="00C07E3A" w:rsidRPr="00C07E3A" w:rsidRDefault="00C07E3A" w:rsidP="00C07E3A">
      <w:pPr>
        <w:spacing w:after="0" w:line="240" w:lineRule="auto"/>
        <w:jc w:val="both"/>
        <w:rPr>
          <w:rFonts w:cs="Tahoma"/>
          <w:sz w:val="20"/>
          <w:szCs w:val="20"/>
        </w:rPr>
      </w:pPr>
    </w:p>
    <w:p w14:paraId="6788E700" w14:textId="009E570A" w:rsidR="00FE3CFA" w:rsidRDefault="001827D3" w:rsidP="00C07E3A">
      <w:pPr>
        <w:spacing w:after="0" w:line="240" w:lineRule="auto"/>
        <w:jc w:val="both"/>
        <w:rPr>
          <w:rFonts w:cs="Tahoma"/>
          <w:sz w:val="20"/>
          <w:szCs w:val="20"/>
        </w:rPr>
      </w:pPr>
      <w:r w:rsidRPr="00C07E3A">
        <w:rPr>
          <w:rFonts w:cs="Tahoma"/>
          <w:sz w:val="20"/>
          <w:szCs w:val="20"/>
        </w:rPr>
        <w:t>The Grandville Little League currently offers the Challenger program.</w:t>
      </w:r>
      <w:r w:rsidR="00296774">
        <w:rPr>
          <w:rFonts w:cs="Tahoma"/>
          <w:sz w:val="20"/>
          <w:szCs w:val="20"/>
        </w:rPr>
        <w:t xml:space="preserve"> </w:t>
      </w:r>
      <w:r w:rsidRPr="00C07E3A">
        <w:rPr>
          <w:rFonts w:cs="Tahoma"/>
          <w:sz w:val="20"/>
          <w:szCs w:val="20"/>
        </w:rPr>
        <w:t xml:space="preserve">Call </w:t>
      </w:r>
      <w:r w:rsidR="00FE3CFA" w:rsidRPr="00C07E3A">
        <w:rPr>
          <w:rFonts w:cs="Tahoma"/>
          <w:sz w:val="20"/>
          <w:szCs w:val="20"/>
        </w:rPr>
        <w:t xml:space="preserve">1-616-813-8466 or go to </w:t>
      </w:r>
      <w:hyperlink r:id="rId56" w:history="1">
        <w:r w:rsidR="00FE3CFA" w:rsidRPr="00C07E3A">
          <w:rPr>
            <w:rStyle w:val="Hyperlink"/>
            <w:rFonts w:cs="Tahoma"/>
            <w:sz w:val="20"/>
            <w:szCs w:val="20"/>
          </w:rPr>
          <w:t>http://www.eteamz.com/grandvillell/</w:t>
        </w:r>
      </w:hyperlink>
      <w:r w:rsidR="00FE3CFA" w:rsidRPr="00C07E3A">
        <w:rPr>
          <w:rFonts w:cs="Tahoma"/>
          <w:sz w:val="20"/>
          <w:szCs w:val="20"/>
        </w:rPr>
        <w:t xml:space="preserve"> for further information.</w:t>
      </w:r>
    </w:p>
    <w:p w14:paraId="0A12DFD1" w14:textId="77777777" w:rsidR="00C07E3A" w:rsidRPr="00C07E3A" w:rsidRDefault="00C07E3A" w:rsidP="00C07E3A">
      <w:pPr>
        <w:spacing w:after="0" w:line="240" w:lineRule="auto"/>
        <w:jc w:val="both"/>
        <w:rPr>
          <w:rFonts w:cs="Tahoma"/>
          <w:sz w:val="20"/>
          <w:szCs w:val="20"/>
        </w:rPr>
      </w:pPr>
    </w:p>
    <w:p w14:paraId="11210F39" w14:textId="77777777" w:rsidR="00C07E3A" w:rsidRPr="007A3CB0" w:rsidRDefault="007A3CB0" w:rsidP="00C07E3A">
      <w:pPr>
        <w:autoSpaceDE w:val="0"/>
        <w:autoSpaceDN w:val="0"/>
        <w:adjustRightInd w:val="0"/>
        <w:spacing w:after="0" w:line="240" w:lineRule="auto"/>
        <w:jc w:val="both"/>
        <w:rPr>
          <w:rFonts w:cs="Tahoma"/>
          <w:sz w:val="18"/>
          <w:szCs w:val="18"/>
        </w:rPr>
      </w:pPr>
      <w:r>
        <w:rPr>
          <w:rFonts w:cs="Tahoma"/>
          <w:sz w:val="18"/>
          <w:szCs w:val="18"/>
        </w:rPr>
        <w:t>Find a C</w:t>
      </w:r>
      <w:r w:rsidR="00397262" w:rsidRPr="007A3CB0">
        <w:rPr>
          <w:rFonts w:cs="Tahoma"/>
          <w:sz w:val="18"/>
          <w:szCs w:val="18"/>
        </w:rPr>
        <w:t xml:space="preserve">hallenger Program in your area at: </w:t>
      </w:r>
    </w:p>
    <w:p w14:paraId="3C51BD52" w14:textId="77777777" w:rsidR="00B3715E" w:rsidRPr="00833296" w:rsidRDefault="00D31674" w:rsidP="00833296">
      <w:pPr>
        <w:pStyle w:val="Heading1"/>
        <w:spacing w:before="0" w:after="0"/>
        <w:rPr>
          <w:rFonts w:ascii="Calibri" w:hAnsi="Calibri" w:cs="Tahoma"/>
          <w:sz w:val="20"/>
          <w:szCs w:val="20"/>
        </w:rPr>
      </w:pPr>
      <w:hyperlink r:id="rId57" w:history="1">
        <w:bookmarkStart w:id="29" w:name="_Toc299968148"/>
        <w:r w:rsidR="00397262" w:rsidRPr="00920193">
          <w:rPr>
            <w:rStyle w:val="Hyperlink"/>
            <w:rFonts w:asciiTheme="minorHAnsi" w:hAnsiTheme="minorHAnsi" w:cs="Tahoma"/>
            <w:b w:val="0"/>
            <w:sz w:val="18"/>
            <w:szCs w:val="18"/>
          </w:rPr>
          <w:t>www.littleleague.org/Learn_More/About_Our_Organization/divisions/challenger.htm</w:t>
        </w:r>
      </w:hyperlink>
      <w:r w:rsidR="00C87FC2" w:rsidRPr="00920193">
        <w:rPr>
          <w:rFonts w:asciiTheme="minorHAnsi" w:hAnsiTheme="minorHAnsi" w:cs="Tahoma"/>
          <w:b w:val="0"/>
          <w:iCs/>
          <w:color w:val="000099"/>
          <w:sz w:val="18"/>
          <w:szCs w:val="18"/>
        </w:rPr>
        <w:br w:type="page"/>
      </w:r>
      <w:bookmarkStart w:id="30" w:name="_Toc299968149"/>
      <w:r w:rsidR="00F24754" w:rsidRPr="00833296">
        <w:rPr>
          <w:rFonts w:ascii="Calibri" w:hAnsi="Calibri" w:cs="Tahoma"/>
          <w:iCs/>
          <w:sz w:val="26"/>
          <w:szCs w:val="26"/>
        </w:rPr>
        <w:t>Positive Behavior Supports</w:t>
      </w:r>
      <w:bookmarkEnd w:id="29"/>
      <w:bookmarkEnd w:id="30"/>
      <w:r w:rsidR="00F24754" w:rsidRPr="00833296">
        <w:rPr>
          <w:rFonts w:ascii="Calibri" w:hAnsi="Calibri" w:cs="Tahoma"/>
          <w:iCs/>
          <w:sz w:val="26"/>
          <w:szCs w:val="26"/>
        </w:rPr>
        <w:t xml:space="preserve"> </w:t>
      </w:r>
    </w:p>
    <w:p w14:paraId="26D8D4CC" w14:textId="77777777" w:rsidR="00C87FC2" w:rsidRPr="00624B18" w:rsidRDefault="00C87FC2" w:rsidP="00624B18">
      <w:pPr>
        <w:autoSpaceDE w:val="0"/>
        <w:autoSpaceDN w:val="0"/>
        <w:adjustRightInd w:val="0"/>
        <w:spacing w:after="0" w:line="240" w:lineRule="auto"/>
        <w:jc w:val="both"/>
        <w:rPr>
          <w:rFonts w:cs="Tahoma"/>
          <w:i/>
          <w:iCs/>
          <w:color w:val="005C84"/>
          <w:sz w:val="20"/>
          <w:szCs w:val="20"/>
        </w:rPr>
      </w:pPr>
    </w:p>
    <w:p w14:paraId="67686010" w14:textId="77777777" w:rsidR="00B3715E" w:rsidRPr="00920193" w:rsidRDefault="00B3715E" w:rsidP="00624B18">
      <w:pPr>
        <w:autoSpaceDE w:val="0"/>
        <w:autoSpaceDN w:val="0"/>
        <w:adjustRightInd w:val="0"/>
        <w:spacing w:after="0" w:line="240" w:lineRule="auto"/>
        <w:jc w:val="both"/>
        <w:rPr>
          <w:rFonts w:cs="Tahoma"/>
          <w:iCs/>
          <w:color w:val="00407D"/>
          <w:sz w:val="20"/>
          <w:szCs w:val="20"/>
        </w:rPr>
      </w:pPr>
      <w:r w:rsidRPr="00920193">
        <w:rPr>
          <w:rFonts w:cs="Tahoma"/>
          <w:iCs/>
          <w:color w:val="00407D"/>
          <w:sz w:val="20"/>
          <w:szCs w:val="20"/>
        </w:rPr>
        <w:t>In terms of behavior and personality, individuals with Down</w:t>
      </w:r>
      <w:r w:rsidR="00F24754" w:rsidRPr="00920193">
        <w:rPr>
          <w:rFonts w:cs="Tahoma"/>
          <w:iCs/>
          <w:color w:val="00407D"/>
          <w:sz w:val="20"/>
          <w:szCs w:val="20"/>
        </w:rPr>
        <w:t xml:space="preserve"> </w:t>
      </w:r>
      <w:r w:rsidRPr="00920193">
        <w:rPr>
          <w:rFonts w:cs="Tahoma"/>
          <w:iCs/>
          <w:color w:val="00407D"/>
          <w:sz w:val="20"/>
          <w:szCs w:val="20"/>
        </w:rPr>
        <w:t xml:space="preserve">syndrome vary just as widely as their peers. Most are </w:t>
      </w:r>
      <w:r w:rsidR="00624B18" w:rsidRPr="00920193">
        <w:rPr>
          <w:rFonts w:cs="Tahoma"/>
          <w:iCs/>
          <w:color w:val="00407D"/>
          <w:sz w:val="20"/>
          <w:szCs w:val="20"/>
        </w:rPr>
        <w:t xml:space="preserve">    </w:t>
      </w:r>
      <w:r w:rsidRPr="00920193">
        <w:rPr>
          <w:rFonts w:cs="Tahoma"/>
          <w:iCs/>
          <w:color w:val="00407D"/>
          <w:sz w:val="20"/>
          <w:szCs w:val="20"/>
        </w:rPr>
        <w:t>sociable</w:t>
      </w:r>
      <w:r w:rsidR="00F24754" w:rsidRPr="00920193">
        <w:rPr>
          <w:rFonts w:cs="Tahoma"/>
          <w:iCs/>
          <w:color w:val="00407D"/>
          <w:sz w:val="20"/>
          <w:szCs w:val="20"/>
        </w:rPr>
        <w:t xml:space="preserve"> </w:t>
      </w:r>
      <w:r w:rsidRPr="00920193">
        <w:rPr>
          <w:rFonts w:cs="Tahoma"/>
          <w:iCs/>
          <w:color w:val="00407D"/>
          <w:sz w:val="20"/>
          <w:szCs w:val="20"/>
        </w:rPr>
        <w:t>and well-behaved.</w:t>
      </w:r>
    </w:p>
    <w:p w14:paraId="2A3A2A5E" w14:textId="77777777" w:rsidR="00F24754" w:rsidRPr="00624B18" w:rsidRDefault="00F24754" w:rsidP="00624B18">
      <w:pPr>
        <w:autoSpaceDE w:val="0"/>
        <w:autoSpaceDN w:val="0"/>
        <w:adjustRightInd w:val="0"/>
        <w:spacing w:after="0" w:line="240" w:lineRule="auto"/>
        <w:jc w:val="both"/>
        <w:rPr>
          <w:rFonts w:cs="Tahoma"/>
          <w:i/>
          <w:iCs/>
          <w:color w:val="365F91"/>
          <w:sz w:val="20"/>
          <w:szCs w:val="20"/>
        </w:rPr>
      </w:pPr>
    </w:p>
    <w:p w14:paraId="60C3D85C" w14:textId="3DE666E5" w:rsidR="00F24754" w:rsidRPr="00624B18" w:rsidRDefault="00B3715E" w:rsidP="00624B18">
      <w:pPr>
        <w:autoSpaceDE w:val="0"/>
        <w:autoSpaceDN w:val="0"/>
        <w:adjustRightInd w:val="0"/>
        <w:spacing w:after="0" w:line="240" w:lineRule="auto"/>
        <w:jc w:val="both"/>
        <w:outlineLvl w:val="0"/>
        <w:rPr>
          <w:rFonts w:cs="Tahoma"/>
          <w:color w:val="000000"/>
          <w:sz w:val="20"/>
          <w:szCs w:val="20"/>
        </w:rPr>
      </w:pPr>
      <w:r w:rsidRPr="00624B18">
        <w:rPr>
          <w:rFonts w:cs="Tahoma"/>
          <w:color w:val="000000"/>
          <w:sz w:val="20"/>
          <w:szCs w:val="20"/>
        </w:rPr>
        <w:t>Students with additional needs in the area of behavior rarely</w:t>
      </w:r>
      <w:r w:rsidR="00F24754" w:rsidRPr="00624B18">
        <w:rPr>
          <w:rFonts w:cs="Tahoma"/>
          <w:color w:val="000000"/>
          <w:sz w:val="20"/>
          <w:szCs w:val="20"/>
        </w:rPr>
        <w:t xml:space="preserve"> </w:t>
      </w:r>
      <w:r w:rsidRPr="00624B18">
        <w:rPr>
          <w:rFonts w:cs="Tahoma"/>
          <w:color w:val="000000"/>
          <w:sz w:val="20"/>
          <w:szCs w:val="20"/>
        </w:rPr>
        <w:t xml:space="preserve">fall outside the range of behavior exhibited by </w:t>
      </w:r>
      <w:r w:rsidR="00E433E6" w:rsidRPr="00624B18">
        <w:rPr>
          <w:rFonts w:cs="Tahoma"/>
          <w:color w:val="000000"/>
          <w:sz w:val="20"/>
          <w:szCs w:val="20"/>
        </w:rPr>
        <w:t>their</w:t>
      </w:r>
      <w:r w:rsidRPr="00624B18">
        <w:rPr>
          <w:rFonts w:cs="Tahoma"/>
          <w:color w:val="000000"/>
          <w:sz w:val="20"/>
          <w:szCs w:val="20"/>
        </w:rPr>
        <w:t xml:space="preserve"> peers,</w:t>
      </w:r>
      <w:r w:rsidR="00F24754" w:rsidRPr="00624B18">
        <w:rPr>
          <w:rFonts w:cs="Tahoma"/>
          <w:color w:val="000000"/>
          <w:sz w:val="20"/>
          <w:szCs w:val="20"/>
        </w:rPr>
        <w:t xml:space="preserve"> </w:t>
      </w:r>
      <w:r w:rsidRPr="00624B18">
        <w:rPr>
          <w:rFonts w:cs="Tahoma"/>
          <w:color w:val="000000"/>
          <w:sz w:val="20"/>
          <w:szCs w:val="20"/>
        </w:rPr>
        <w:t>and the school’s behavior guidelines will be applicable to all</w:t>
      </w:r>
      <w:r w:rsidR="00F24754" w:rsidRPr="00624B18">
        <w:rPr>
          <w:rFonts w:cs="Tahoma"/>
          <w:color w:val="000000"/>
          <w:sz w:val="20"/>
          <w:szCs w:val="20"/>
        </w:rPr>
        <w:t xml:space="preserve"> </w:t>
      </w:r>
      <w:r w:rsidRPr="00624B18">
        <w:rPr>
          <w:rFonts w:cs="Tahoma"/>
          <w:color w:val="000000"/>
          <w:sz w:val="20"/>
          <w:szCs w:val="20"/>
        </w:rPr>
        <w:t>students. If a student with Down syndrome routinely engages</w:t>
      </w:r>
      <w:r w:rsidR="00F24754" w:rsidRPr="00624B18">
        <w:rPr>
          <w:rFonts w:cs="Tahoma"/>
          <w:color w:val="000000"/>
          <w:sz w:val="20"/>
          <w:szCs w:val="20"/>
        </w:rPr>
        <w:t xml:space="preserve"> </w:t>
      </w:r>
      <w:r w:rsidRPr="00624B18">
        <w:rPr>
          <w:rFonts w:cs="Tahoma"/>
          <w:color w:val="000000"/>
          <w:sz w:val="20"/>
          <w:szCs w:val="20"/>
        </w:rPr>
        <w:t>in difficult behavior, it is important to examine the</w:t>
      </w:r>
      <w:r w:rsidR="002C4B7E" w:rsidRPr="00624B18">
        <w:rPr>
          <w:rFonts w:cs="Tahoma"/>
          <w:color w:val="000000"/>
          <w:sz w:val="20"/>
          <w:szCs w:val="20"/>
        </w:rPr>
        <w:t xml:space="preserve"> </w:t>
      </w:r>
      <w:r w:rsidRPr="00624B18">
        <w:rPr>
          <w:rFonts w:cs="Tahoma"/>
          <w:color w:val="000000"/>
          <w:sz w:val="20"/>
          <w:szCs w:val="20"/>
        </w:rPr>
        <w:t>underlying reasons, because often some aspect of school life</w:t>
      </w:r>
      <w:r w:rsidR="00F24754" w:rsidRPr="00624B18">
        <w:rPr>
          <w:rFonts w:cs="Tahoma"/>
          <w:color w:val="000000"/>
          <w:sz w:val="20"/>
          <w:szCs w:val="20"/>
        </w:rPr>
        <w:t xml:space="preserve"> </w:t>
      </w:r>
      <w:r w:rsidRPr="00624B18">
        <w:rPr>
          <w:rFonts w:cs="Tahoma"/>
          <w:color w:val="000000"/>
          <w:sz w:val="20"/>
          <w:szCs w:val="20"/>
        </w:rPr>
        <w:t>does not meet her needs. Research-based knowledge</w:t>
      </w:r>
      <w:r w:rsidR="00F24754" w:rsidRPr="00624B18">
        <w:rPr>
          <w:rFonts w:cs="Tahoma"/>
          <w:color w:val="000000"/>
          <w:sz w:val="20"/>
          <w:szCs w:val="20"/>
        </w:rPr>
        <w:t xml:space="preserve"> </w:t>
      </w:r>
      <w:r w:rsidR="00E433E6" w:rsidRPr="00624B18">
        <w:rPr>
          <w:rFonts w:cs="Tahoma"/>
          <w:color w:val="000000"/>
          <w:sz w:val="20"/>
          <w:szCs w:val="20"/>
        </w:rPr>
        <w:t>regarding</w:t>
      </w:r>
      <w:r w:rsidRPr="00624B18">
        <w:rPr>
          <w:rFonts w:cs="Tahoma"/>
          <w:color w:val="000000"/>
          <w:sz w:val="20"/>
          <w:szCs w:val="20"/>
        </w:rPr>
        <w:t xml:space="preserve"> the ranges and types of behavior difficulties exhibited by</w:t>
      </w:r>
      <w:r w:rsidR="00F24754" w:rsidRPr="00624B18">
        <w:rPr>
          <w:rFonts w:cs="Tahoma"/>
          <w:color w:val="000000"/>
          <w:sz w:val="20"/>
          <w:szCs w:val="20"/>
        </w:rPr>
        <w:t xml:space="preserve"> </w:t>
      </w:r>
      <w:r w:rsidRPr="00624B18">
        <w:rPr>
          <w:rFonts w:cs="Tahoma"/>
          <w:color w:val="000000"/>
          <w:sz w:val="20"/>
          <w:szCs w:val="20"/>
        </w:rPr>
        <w:t>students with Down syndrome can be informative, particularly</w:t>
      </w:r>
      <w:r w:rsidR="00F24754" w:rsidRPr="00624B18">
        <w:rPr>
          <w:rFonts w:cs="Tahoma"/>
          <w:color w:val="000000"/>
          <w:sz w:val="20"/>
          <w:szCs w:val="20"/>
        </w:rPr>
        <w:t xml:space="preserve"> </w:t>
      </w:r>
      <w:r w:rsidRPr="00624B18">
        <w:rPr>
          <w:rFonts w:cs="Tahoma"/>
          <w:color w:val="000000"/>
          <w:sz w:val="20"/>
          <w:szCs w:val="20"/>
        </w:rPr>
        <w:t>if paired with proven behavior intervention plans. This includes</w:t>
      </w:r>
      <w:r w:rsidR="00F24754" w:rsidRPr="00624B18">
        <w:rPr>
          <w:rFonts w:cs="Tahoma"/>
          <w:color w:val="000000"/>
          <w:sz w:val="20"/>
          <w:szCs w:val="20"/>
        </w:rPr>
        <w:t xml:space="preserve"> </w:t>
      </w:r>
      <w:r w:rsidRPr="00624B18">
        <w:rPr>
          <w:rFonts w:cs="Tahoma"/>
          <w:color w:val="000000"/>
          <w:sz w:val="20"/>
          <w:szCs w:val="20"/>
        </w:rPr>
        <w:t>using information from assessments, partnerships with parents,</w:t>
      </w:r>
      <w:r w:rsidR="00F24754" w:rsidRPr="00624B18">
        <w:rPr>
          <w:rFonts w:cs="Tahoma"/>
          <w:color w:val="000000"/>
          <w:sz w:val="20"/>
          <w:szCs w:val="20"/>
        </w:rPr>
        <w:t xml:space="preserve"> </w:t>
      </w:r>
      <w:r w:rsidRPr="00624B18">
        <w:rPr>
          <w:rFonts w:cs="Tahoma"/>
          <w:color w:val="000000"/>
          <w:sz w:val="20"/>
          <w:szCs w:val="20"/>
        </w:rPr>
        <w:t>quality of relationships with these students, achievement in</w:t>
      </w:r>
      <w:r w:rsidR="00F24754" w:rsidRPr="00624B18">
        <w:rPr>
          <w:rFonts w:cs="Tahoma"/>
          <w:color w:val="000000"/>
          <w:sz w:val="20"/>
          <w:szCs w:val="20"/>
        </w:rPr>
        <w:t xml:space="preserve"> </w:t>
      </w:r>
      <w:r w:rsidRPr="00624B18">
        <w:rPr>
          <w:rFonts w:cs="Tahoma"/>
          <w:color w:val="000000"/>
          <w:sz w:val="20"/>
          <w:szCs w:val="20"/>
        </w:rPr>
        <w:t>the curriculum and differentiated instruction.</w:t>
      </w:r>
      <w:r w:rsidR="00F24754" w:rsidRPr="00624B18">
        <w:rPr>
          <w:rFonts w:cs="Tahoma"/>
          <w:color w:val="000000"/>
          <w:sz w:val="20"/>
          <w:szCs w:val="20"/>
        </w:rPr>
        <w:t xml:space="preserve"> </w:t>
      </w:r>
      <w:r w:rsidRPr="00624B18">
        <w:rPr>
          <w:rFonts w:cs="Tahoma"/>
          <w:color w:val="000000"/>
          <w:sz w:val="20"/>
          <w:szCs w:val="20"/>
        </w:rPr>
        <w:t>Research has shown that “inappropriate” behavior can serve an</w:t>
      </w:r>
      <w:r w:rsidR="00F24754" w:rsidRPr="00624B18">
        <w:rPr>
          <w:rFonts w:cs="Tahoma"/>
          <w:color w:val="000000"/>
          <w:sz w:val="20"/>
          <w:szCs w:val="20"/>
        </w:rPr>
        <w:t xml:space="preserve"> </w:t>
      </w:r>
      <w:r w:rsidRPr="00624B18">
        <w:rPr>
          <w:rFonts w:cs="Tahoma"/>
          <w:color w:val="000000"/>
          <w:sz w:val="20"/>
          <w:szCs w:val="20"/>
        </w:rPr>
        <w:t>important function for an individual with a disability. Behavior,</w:t>
      </w:r>
      <w:r w:rsidR="00F24754" w:rsidRPr="00624B18">
        <w:rPr>
          <w:rFonts w:cs="Tahoma"/>
          <w:color w:val="000000"/>
          <w:sz w:val="20"/>
          <w:szCs w:val="20"/>
        </w:rPr>
        <w:t xml:space="preserve"> </w:t>
      </w:r>
      <w:r w:rsidRPr="00624B18">
        <w:rPr>
          <w:rFonts w:cs="Tahoma"/>
          <w:color w:val="000000"/>
          <w:sz w:val="20"/>
          <w:szCs w:val="20"/>
        </w:rPr>
        <w:t>whether or not it is socially acceptable, frequently serves to</w:t>
      </w:r>
      <w:r w:rsidR="00F24754" w:rsidRPr="00624B18">
        <w:rPr>
          <w:rFonts w:cs="Tahoma"/>
          <w:color w:val="000000"/>
          <w:sz w:val="20"/>
          <w:szCs w:val="20"/>
        </w:rPr>
        <w:t xml:space="preserve"> </w:t>
      </w:r>
      <w:r w:rsidRPr="00624B18">
        <w:rPr>
          <w:rFonts w:cs="Tahoma"/>
          <w:color w:val="000000"/>
          <w:sz w:val="20"/>
          <w:szCs w:val="20"/>
        </w:rPr>
        <w:t>communicate wants, needs or preferences. This is especially</w:t>
      </w:r>
      <w:r w:rsidR="00F24754" w:rsidRPr="00624B18">
        <w:rPr>
          <w:rFonts w:cs="Tahoma"/>
          <w:color w:val="000000"/>
          <w:sz w:val="20"/>
          <w:szCs w:val="20"/>
        </w:rPr>
        <w:t xml:space="preserve"> </w:t>
      </w:r>
      <w:r w:rsidRPr="00624B18">
        <w:rPr>
          <w:rFonts w:cs="Tahoma"/>
          <w:color w:val="000000"/>
          <w:sz w:val="20"/>
          <w:szCs w:val="20"/>
        </w:rPr>
        <w:t>true for individuals who may not have an effective system of</w:t>
      </w:r>
      <w:r w:rsidR="002C4B7E" w:rsidRPr="00624B18">
        <w:rPr>
          <w:rFonts w:cs="Tahoma"/>
          <w:color w:val="000000"/>
          <w:sz w:val="20"/>
          <w:szCs w:val="20"/>
        </w:rPr>
        <w:t xml:space="preserve"> </w:t>
      </w:r>
      <w:r w:rsidRPr="00624B18">
        <w:rPr>
          <w:rFonts w:cs="Tahoma"/>
          <w:color w:val="000000"/>
          <w:sz w:val="20"/>
          <w:szCs w:val="20"/>
        </w:rPr>
        <w:t>verbal communication.</w:t>
      </w:r>
    </w:p>
    <w:p w14:paraId="54501EDB" w14:textId="77777777" w:rsidR="00FE3CFA" w:rsidRPr="00624B18" w:rsidRDefault="00FE3CFA" w:rsidP="00624B18">
      <w:pPr>
        <w:autoSpaceDE w:val="0"/>
        <w:autoSpaceDN w:val="0"/>
        <w:adjustRightInd w:val="0"/>
        <w:spacing w:after="0" w:line="240" w:lineRule="auto"/>
        <w:jc w:val="both"/>
        <w:rPr>
          <w:rFonts w:cs="Tahoma"/>
          <w:b/>
          <w:bCs/>
          <w:color w:val="000099"/>
          <w:sz w:val="20"/>
          <w:szCs w:val="20"/>
        </w:rPr>
      </w:pPr>
    </w:p>
    <w:p w14:paraId="20BCA4CE" w14:textId="77777777" w:rsidR="00B3715E" w:rsidRPr="00920193" w:rsidRDefault="00F24754" w:rsidP="00624B18">
      <w:pPr>
        <w:autoSpaceDE w:val="0"/>
        <w:autoSpaceDN w:val="0"/>
        <w:adjustRightInd w:val="0"/>
        <w:spacing w:after="0" w:line="240" w:lineRule="auto"/>
        <w:jc w:val="both"/>
        <w:rPr>
          <w:rFonts w:cs="Tahoma"/>
          <w:b/>
          <w:bCs/>
          <w:color w:val="00407D"/>
          <w:sz w:val="20"/>
          <w:szCs w:val="20"/>
        </w:rPr>
      </w:pPr>
      <w:r w:rsidRPr="00920193">
        <w:rPr>
          <w:rFonts w:cs="Tahoma"/>
          <w:b/>
          <w:bCs/>
          <w:color w:val="00407D"/>
          <w:sz w:val="20"/>
          <w:szCs w:val="20"/>
        </w:rPr>
        <w:t xml:space="preserve">BRIEF INSIGHT </w:t>
      </w:r>
      <w:r w:rsidR="002C4B7E" w:rsidRPr="00920193">
        <w:rPr>
          <w:rFonts w:cs="Tahoma"/>
          <w:b/>
          <w:bCs/>
          <w:color w:val="00407D"/>
          <w:sz w:val="20"/>
          <w:szCs w:val="20"/>
        </w:rPr>
        <w:t>IN</w:t>
      </w:r>
      <w:r w:rsidRPr="00920193">
        <w:rPr>
          <w:rFonts w:cs="Tahoma"/>
          <w:b/>
          <w:bCs/>
          <w:color w:val="00407D"/>
          <w:sz w:val="20"/>
          <w:szCs w:val="20"/>
        </w:rPr>
        <w:t>TO BETTER CLASSROOM BEHAVIOR</w:t>
      </w:r>
    </w:p>
    <w:p w14:paraId="000B463C" w14:textId="77777777" w:rsidR="00B3715E" w:rsidRPr="00624B18" w:rsidRDefault="00624B18" w:rsidP="00624B18">
      <w:pPr>
        <w:autoSpaceDE w:val="0"/>
        <w:autoSpaceDN w:val="0"/>
        <w:adjustRightInd w:val="0"/>
        <w:spacing w:after="0" w:line="240" w:lineRule="auto"/>
        <w:jc w:val="both"/>
        <w:rPr>
          <w:rFonts w:cs="Tahoma"/>
          <w:color w:val="000000"/>
          <w:sz w:val="20"/>
          <w:szCs w:val="20"/>
        </w:rPr>
      </w:pPr>
      <w:r>
        <w:rPr>
          <w:rFonts w:cs="Tahoma"/>
          <w:color w:val="000000"/>
          <w:sz w:val="20"/>
          <w:szCs w:val="20"/>
        </w:rPr>
        <w:t>In a</w:t>
      </w:r>
      <w:r w:rsidR="00B3715E" w:rsidRPr="00624B18">
        <w:rPr>
          <w:rFonts w:cs="Tahoma"/>
          <w:color w:val="000000"/>
          <w:sz w:val="20"/>
          <w:szCs w:val="20"/>
        </w:rPr>
        <w:t xml:space="preserve"> 1996 NDSS Study, parents and educators provided tips </w:t>
      </w:r>
      <w:r w:rsidR="002C4B7E" w:rsidRPr="00624B18">
        <w:rPr>
          <w:rFonts w:cs="Tahoma"/>
          <w:color w:val="000000"/>
          <w:sz w:val="20"/>
          <w:szCs w:val="20"/>
        </w:rPr>
        <w:t xml:space="preserve">on managing classroom behavior.  </w:t>
      </w:r>
      <w:r w:rsidR="00B3715E" w:rsidRPr="00624B18">
        <w:rPr>
          <w:rFonts w:cs="Tahoma"/>
          <w:color w:val="000000"/>
          <w:sz w:val="20"/>
          <w:szCs w:val="20"/>
        </w:rPr>
        <w:t>Generally, the</w:t>
      </w:r>
      <w:r w:rsidR="00F24754" w:rsidRPr="00624B18">
        <w:rPr>
          <w:rFonts w:cs="Tahoma"/>
          <w:color w:val="000000"/>
          <w:sz w:val="20"/>
          <w:szCs w:val="20"/>
        </w:rPr>
        <w:t xml:space="preserve"> </w:t>
      </w:r>
      <w:r w:rsidR="00B3715E" w:rsidRPr="00624B18">
        <w:rPr>
          <w:rFonts w:cs="Tahoma"/>
          <w:color w:val="000000"/>
          <w:sz w:val="20"/>
          <w:szCs w:val="20"/>
        </w:rPr>
        <w:t>most effective technique for behavior management is praise.</w:t>
      </w:r>
      <w:r w:rsidR="00F24754" w:rsidRPr="00624B18">
        <w:rPr>
          <w:rFonts w:cs="Tahoma"/>
          <w:color w:val="000000"/>
          <w:sz w:val="20"/>
          <w:szCs w:val="20"/>
        </w:rPr>
        <w:t xml:space="preserve"> </w:t>
      </w:r>
      <w:r w:rsidR="00B3715E" w:rsidRPr="00624B18">
        <w:rPr>
          <w:rFonts w:cs="Tahoma"/>
          <w:color w:val="000000"/>
          <w:sz w:val="20"/>
          <w:szCs w:val="20"/>
        </w:rPr>
        <w:t>The following methods are sometimes effective for behavior</w:t>
      </w:r>
      <w:r w:rsidR="00F24754" w:rsidRPr="00624B18">
        <w:rPr>
          <w:rFonts w:cs="Tahoma"/>
          <w:color w:val="000000"/>
          <w:sz w:val="20"/>
          <w:szCs w:val="20"/>
        </w:rPr>
        <w:t xml:space="preserve"> </w:t>
      </w:r>
      <w:r w:rsidR="00B3715E" w:rsidRPr="00624B18">
        <w:rPr>
          <w:rFonts w:cs="Tahoma"/>
          <w:color w:val="000000"/>
          <w:sz w:val="20"/>
          <w:szCs w:val="20"/>
        </w:rPr>
        <w:t>management in students with Down syndrome:</w:t>
      </w:r>
    </w:p>
    <w:p w14:paraId="4B9225A4" w14:textId="77777777" w:rsidR="00B3715E" w:rsidRPr="00624B18" w:rsidRDefault="00E433E6" w:rsidP="00A37360">
      <w:pPr>
        <w:numPr>
          <w:ilvl w:val="0"/>
          <w:numId w:val="37"/>
        </w:num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Material Rewards</w:t>
      </w:r>
    </w:p>
    <w:p w14:paraId="40BAE71C" w14:textId="77777777" w:rsidR="00B3715E" w:rsidRPr="00624B18" w:rsidRDefault="00E433E6" w:rsidP="00A37360">
      <w:pPr>
        <w:numPr>
          <w:ilvl w:val="0"/>
          <w:numId w:val="37"/>
        </w:num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Time-outs</w:t>
      </w:r>
    </w:p>
    <w:p w14:paraId="5D40FF2D" w14:textId="77777777" w:rsidR="00B3715E" w:rsidRPr="00624B18" w:rsidRDefault="00E433E6" w:rsidP="00A37360">
      <w:pPr>
        <w:numPr>
          <w:ilvl w:val="0"/>
          <w:numId w:val="37"/>
        </w:num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Peer Pressure</w:t>
      </w:r>
    </w:p>
    <w:p w14:paraId="218A51AB" w14:textId="77777777" w:rsidR="00B3715E" w:rsidRPr="00624B18" w:rsidRDefault="00E433E6" w:rsidP="00A37360">
      <w:pPr>
        <w:numPr>
          <w:ilvl w:val="0"/>
          <w:numId w:val="37"/>
        </w:num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L</w:t>
      </w:r>
      <w:r w:rsidR="00F24754" w:rsidRPr="00624B18">
        <w:rPr>
          <w:rFonts w:cs="Tahoma"/>
          <w:color w:val="000000"/>
          <w:sz w:val="20"/>
          <w:szCs w:val="20"/>
        </w:rPr>
        <w:t xml:space="preserve">oss of </w:t>
      </w:r>
      <w:r w:rsidRPr="00624B18">
        <w:rPr>
          <w:rFonts w:cs="Tahoma"/>
          <w:color w:val="000000"/>
          <w:sz w:val="20"/>
          <w:szCs w:val="20"/>
        </w:rPr>
        <w:t>P</w:t>
      </w:r>
      <w:r w:rsidR="00F24754" w:rsidRPr="00624B18">
        <w:rPr>
          <w:rFonts w:cs="Tahoma"/>
          <w:color w:val="000000"/>
          <w:sz w:val="20"/>
          <w:szCs w:val="20"/>
        </w:rPr>
        <w:t>rivileges</w:t>
      </w:r>
    </w:p>
    <w:p w14:paraId="526BCB50" w14:textId="77777777" w:rsidR="00B3715E" w:rsidRPr="00624B18" w:rsidRDefault="00E433E6" w:rsidP="00A37360">
      <w:pPr>
        <w:numPr>
          <w:ilvl w:val="0"/>
          <w:numId w:val="37"/>
        </w:num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C</w:t>
      </w:r>
      <w:r w:rsidR="00B3715E" w:rsidRPr="00624B18">
        <w:rPr>
          <w:rFonts w:cs="Tahoma"/>
          <w:color w:val="000000"/>
          <w:sz w:val="20"/>
          <w:szCs w:val="20"/>
        </w:rPr>
        <w:t>ontact w</w:t>
      </w:r>
      <w:r w:rsidRPr="00624B18">
        <w:rPr>
          <w:rFonts w:cs="Tahoma"/>
          <w:color w:val="000000"/>
          <w:sz w:val="20"/>
          <w:szCs w:val="20"/>
        </w:rPr>
        <w:t>ith Parents</w:t>
      </w:r>
    </w:p>
    <w:p w14:paraId="0C638CC4" w14:textId="77777777" w:rsidR="00F24754" w:rsidRPr="00624B18" w:rsidRDefault="00F24754" w:rsidP="00624B18">
      <w:pPr>
        <w:autoSpaceDE w:val="0"/>
        <w:autoSpaceDN w:val="0"/>
        <w:adjustRightInd w:val="0"/>
        <w:spacing w:after="0" w:line="240" w:lineRule="auto"/>
        <w:ind w:left="720"/>
        <w:jc w:val="both"/>
        <w:rPr>
          <w:rFonts w:cs="Tahoma"/>
          <w:color w:val="000000"/>
          <w:sz w:val="20"/>
          <w:szCs w:val="20"/>
        </w:rPr>
      </w:pPr>
    </w:p>
    <w:p w14:paraId="621BE05E" w14:textId="77777777" w:rsidR="00B3715E" w:rsidRPr="00624B18" w:rsidRDefault="00B3715E" w:rsidP="00624B18">
      <w:p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The following methods are generally NOT effective for</w:t>
      </w:r>
      <w:r w:rsidR="00F24754" w:rsidRPr="00624B18">
        <w:rPr>
          <w:rFonts w:cs="Tahoma"/>
          <w:color w:val="000000"/>
          <w:sz w:val="20"/>
          <w:szCs w:val="20"/>
        </w:rPr>
        <w:t xml:space="preserve"> </w:t>
      </w:r>
      <w:r w:rsidRPr="00624B18">
        <w:rPr>
          <w:rFonts w:cs="Tahoma"/>
          <w:color w:val="000000"/>
          <w:sz w:val="20"/>
          <w:szCs w:val="20"/>
        </w:rPr>
        <w:t>behavior management in students with Down syndrome:</w:t>
      </w:r>
    </w:p>
    <w:p w14:paraId="627B5395" w14:textId="77777777" w:rsidR="00B3715E" w:rsidRPr="00624B18" w:rsidRDefault="00E433E6" w:rsidP="00A37360">
      <w:pPr>
        <w:numPr>
          <w:ilvl w:val="0"/>
          <w:numId w:val="37"/>
        </w:num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I</w:t>
      </w:r>
      <w:r w:rsidR="00F24754" w:rsidRPr="00624B18">
        <w:rPr>
          <w:rFonts w:cs="Tahoma"/>
          <w:color w:val="000000"/>
          <w:sz w:val="20"/>
          <w:szCs w:val="20"/>
        </w:rPr>
        <w:t xml:space="preserve">gnoring the </w:t>
      </w:r>
      <w:r w:rsidRPr="00624B18">
        <w:rPr>
          <w:rFonts w:cs="Tahoma"/>
          <w:color w:val="000000"/>
          <w:sz w:val="20"/>
          <w:szCs w:val="20"/>
        </w:rPr>
        <w:t>B</w:t>
      </w:r>
      <w:r w:rsidR="00F24754" w:rsidRPr="00624B18">
        <w:rPr>
          <w:rFonts w:cs="Tahoma"/>
          <w:color w:val="000000"/>
          <w:sz w:val="20"/>
          <w:szCs w:val="20"/>
        </w:rPr>
        <w:t>ehavior</w:t>
      </w:r>
    </w:p>
    <w:p w14:paraId="30426860" w14:textId="77777777" w:rsidR="00B3715E" w:rsidRPr="00624B18" w:rsidRDefault="00E433E6" w:rsidP="00A37360">
      <w:pPr>
        <w:numPr>
          <w:ilvl w:val="0"/>
          <w:numId w:val="37"/>
        </w:num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R</w:t>
      </w:r>
      <w:r w:rsidR="00B3715E" w:rsidRPr="00624B18">
        <w:rPr>
          <w:rFonts w:cs="Tahoma"/>
          <w:color w:val="000000"/>
          <w:sz w:val="20"/>
          <w:szCs w:val="20"/>
        </w:rPr>
        <w:t>eprimands</w:t>
      </w:r>
    </w:p>
    <w:p w14:paraId="7EAAFE44" w14:textId="77777777" w:rsidR="00B3715E" w:rsidRPr="00624B18" w:rsidRDefault="00E433E6" w:rsidP="00A37360">
      <w:pPr>
        <w:numPr>
          <w:ilvl w:val="0"/>
          <w:numId w:val="37"/>
        </w:num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Punishment</w:t>
      </w:r>
    </w:p>
    <w:p w14:paraId="00E97D47" w14:textId="77777777" w:rsidR="00F24754" w:rsidRPr="00624B18" w:rsidRDefault="00F24754" w:rsidP="00624B18">
      <w:pPr>
        <w:autoSpaceDE w:val="0"/>
        <w:autoSpaceDN w:val="0"/>
        <w:adjustRightInd w:val="0"/>
        <w:spacing w:after="0" w:line="240" w:lineRule="auto"/>
        <w:ind w:left="720"/>
        <w:jc w:val="both"/>
        <w:rPr>
          <w:rFonts w:cs="Tahoma"/>
          <w:color w:val="000000"/>
          <w:sz w:val="20"/>
          <w:szCs w:val="20"/>
        </w:rPr>
      </w:pPr>
    </w:p>
    <w:p w14:paraId="1877C8F7" w14:textId="77777777" w:rsidR="00B3715E" w:rsidRPr="00624B18" w:rsidRDefault="00643080" w:rsidP="00624B18">
      <w:pPr>
        <w:autoSpaceDE w:val="0"/>
        <w:autoSpaceDN w:val="0"/>
        <w:adjustRightInd w:val="0"/>
        <w:spacing w:after="0" w:line="240" w:lineRule="auto"/>
        <w:jc w:val="both"/>
        <w:rPr>
          <w:rFonts w:cs="Tahoma"/>
          <w:b/>
          <w:bCs/>
          <w:color w:val="000000"/>
          <w:sz w:val="20"/>
          <w:szCs w:val="20"/>
        </w:rPr>
      </w:pPr>
      <w:r w:rsidRPr="00624B18">
        <w:rPr>
          <w:rFonts w:cs="Tahoma"/>
          <w:b/>
          <w:bCs/>
          <w:color w:val="000000"/>
          <w:sz w:val="20"/>
          <w:szCs w:val="20"/>
        </w:rPr>
        <w:t>References</w:t>
      </w:r>
    </w:p>
    <w:p w14:paraId="466559BD" w14:textId="77777777" w:rsidR="00F24754" w:rsidRPr="00624B18" w:rsidRDefault="00B3715E" w:rsidP="00A37360">
      <w:pPr>
        <w:numPr>
          <w:ilvl w:val="0"/>
          <w:numId w:val="38"/>
        </w:numPr>
        <w:autoSpaceDE w:val="0"/>
        <w:autoSpaceDN w:val="0"/>
        <w:adjustRightInd w:val="0"/>
        <w:spacing w:after="80" w:line="240" w:lineRule="auto"/>
        <w:jc w:val="both"/>
        <w:outlineLvl w:val="0"/>
        <w:rPr>
          <w:rFonts w:cs="Tahoma"/>
          <w:color w:val="000000"/>
          <w:sz w:val="18"/>
          <w:szCs w:val="18"/>
        </w:rPr>
      </w:pPr>
      <w:r w:rsidRPr="00624B18">
        <w:rPr>
          <w:rFonts w:cs="Tahoma"/>
          <w:color w:val="000000"/>
          <w:sz w:val="18"/>
          <w:szCs w:val="18"/>
        </w:rPr>
        <w:t>Wolpert, Gloria. “The Educational Challenges Inclusion</w:t>
      </w:r>
      <w:r w:rsidR="00F24754" w:rsidRPr="00624B18">
        <w:rPr>
          <w:rFonts w:cs="Tahoma"/>
          <w:color w:val="000000"/>
          <w:sz w:val="18"/>
          <w:szCs w:val="18"/>
        </w:rPr>
        <w:t xml:space="preserve"> </w:t>
      </w:r>
      <w:r w:rsidRPr="00624B18">
        <w:rPr>
          <w:rFonts w:cs="Tahoma"/>
          <w:color w:val="000000"/>
          <w:sz w:val="18"/>
          <w:szCs w:val="18"/>
        </w:rPr>
        <w:t xml:space="preserve">Study.” National Down Syndrome Society. </w:t>
      </w:r>
      <w:hyperlink r:id="rId58" w:history="1">
        <w:r w:rsidR="00F24754" w:rsidRPr="00624B18">
          <w:rPr>
            <w:rStyle w:val="Hyperlink"/>
            <w:rFonts w:cs="Tahoma"/>
            <w:sz w:val="18"/>
            <w:szCs w:val="18"/>
          </w:rPr>
          <w:t>http://www.ndss.org/index.php?option=com_content&amp;task=view&amp;id=1955&amp;Itemid=208</w:t>
        </w:r>
      </w:hyperlink>
      <w:r w:rsidR="00F24754" w:rsidRPr="00624B18">
        <w:rPr>
          <w:rFonts w:cs="Tahoma"/>
          <w:color w:val="000000"/>
          <w:sz w:val="18"/>
          <w:szCs w:val="18"/>
        </w:rPr>
        <w:t xml:space="preserve">  </w:t>
      </w:r>
      <w:r w:rsidR="00082EED" w:rsidRPr="00624B18">
        <w:rPr>
          <w:rFonts w:cs="Tahoma"/>
          <w:color w:val="000000"/>
          <w:sz w:val="18"/>
          <w:szCs w:val="18"/>
        </w:rPr>
        <w:t>(accessed June 27, 2007)</w:t>
      </w:r>
    </w:p>
    <w:p w14:paraId="39307ADE" w14:textId="77777777" w:rsidR="00B3715E" w:rsidRPr="00624B18" w:rsidRDefault="00B3715E" w:rsidP="00A37360">
      <w:pPr>
        <w:numPr>
          <w:ilvl w:val="0"/>
          <w:numId w:val="38"/>
        </w:numPr>
        <w:autoSpaceDE w:val="0"/>
        <w:autoSpaceDN w:val="0"/>
        <w:adjustRightInd w:val="0"/>
        <w:spacing w:after="0" w:line="240" w:lineRule="auto"/>
        <w:jc w:val="both"/>
        <w:outlineLvl w:val="0"/>
        <w:rPr>
          <w:rFonts w:cs="Tahoma"/>
          <w:color w:val="000000"/>
          <w:sz w:val="18"/>
          <w:szCs w:val="18"/>
        </w:rPr>
      </w:pPr>
      <w:r w:rsidRPr="00624B18">
        <w:rPr>
          <w:rFonts w:cs="Tahoma"/>
          <w:color w:val="000000"/>
          <w:sz w:val="18"/>
          <w:szCs w:val="18"/>
        </w:rPr>
        <w:t>Bird, Gillian and S. Buckley. “Meeting the Educational Needs</w:t>
      </w:r>
      <w:r w:rsidR="00F24754" w:rsidRPr="00624B18">
        <w:rPr>
          <w:rFonts w:cs="Tahoma"/>
          <w:color w:val="000000"/>
          <w:sz w:val="18"/>
          <w:szCs w:val="18"/>
        </w:rPr>
        <w:t xml:space="preserve"> </w:t>
      </w:r>
      <w:r w:rsidRPr="00624B18">
        <w:rPr>
          <w:rFonts w:cs="Tahoma"/>
          <w:color w:val="000000"/>
          <w:sz w:val="18"/>
          <w:szCs w:val="18"/>
        </w:rPr>
        <w:t>of Pupils with Down Syndrome in Mainstream Secondary</w:t>
      </w:r>
      <w:r w:rsidR="00F24754" w:rsidRPr="00624B18">
        <w:rPr>
          <w:rFonts w:cs="Tahoma"/>
          <w:color w:val="000000"/>
          <w:sz w:val="18"/>
          <w:szCs w:val="18"/>
        </w:rPr>
        <w:t xml:space="preserve"> </w:t>
      </w:r>
      <w:r w:rsidRPr="00624B18">
        <w:rPr>
          <w:rFonts w:cs="Tahoma"/>
          <w:color w:val="000000"/>
          <w:sz w:val="18"/>
          <w:szCs w:val="18"/>
        </w:rPr>
        <w:t>Schools.” Down Syndrome News and Update 1, no. 4 (1999):</w:t>
      </w:r>
      <w:r w:rsidR="00F24754" w:rsidRPr="00624B18">
        <w:rPr>
          <w:rFonts w:cs="Tahoma"/>
          <w:color w:val="000000"/>
          <w:sz w:val="18"/>
          <w:szCs w:val="18"/>
        </w:rPr>
        <w:t xml:space="preserve"> </w:t>
      </w:r>
      <w:r w:rsidRPr="00624B18">
        <w:rPr>
          <w:rFonts w:cs="Tahoma"/>
          <w:color w:val="000000"/>
          <w:sz w:val="18"/>
          <w:szCs w:val="18"/>
        </w:rPr>
        <w:t xml:space="preserve">pp. 159174. via The Down Syndrome Educational </w:t>
      </w:r>
      <w:r w:rsidR="00F24754" w:rsidRPr="00624B18">
        <w:rPr>
          <w:rFonts w:cs="Tahoma"/>
          <w:color w:val="000000"/>
          <w:sz w:val="18"/>
          <w:szCs w:val="18"/>
        </w:rPr>
        <w:t xml:space="preserve"> T</w:t>
      </w:r>
      <w:r w:rsidRPr="00624B18">
        <w:rPr>
          <w:rFonts w:cs="Tahoma"/>
          <w:color w:val="000000"/>
          <w:sz w:val="18"/>
          <w:szCs w:val="18"/>
        </w:rPr>
        <w:t xml:space="preserve">rust, </w:t>
      </w:r>
      <w:hyperlink r:id="rId59" w:history="1">
        <w:r w:rsidR="00F24754" w:rsidRPr="00624B18">
          <w:rPr>
            <w:rStyle w:val="Hyperlink"/>
            <w:rFonts w:cs="Tahoma"/>
            <w:sz w:val="18"/>
            <w:szCs w:val="18"/>
          </w:rPr>
          <w:t>http://www.downsyndrome.org/practice/148/?page=1</w:t>
        </w:r>
      </w:hyperlink>
    </w:p>
    <w:p w14:paraId="0BAF8EFD" w14:textId="77777777" w:rsidR="00FE3CFA" w:rsidRPr="00624B18" w:rsidRDefault="00FE3CFA" w:rsidP="00624B18">
      <w:pPr>
        <w:autoSpaceDE w:val="0"/>
        <w:autoSpaceDN w:val="0"/>
        <w:adjustRightInd w:val="0"/>
        <w:spacing w:after="0" w:line="240" w:lineRule="auto"/>
        <w:jc w:val="both"/>
        <w:rPr>
          <w:rFonts w:cs="Tahoma"/>
          <w:b/>
          <w:iCs/>
          <w:color w:val="000099"/>
          <w:sz w:val="20"/>
          <w:szCs w:val="20"/>
        </w:rPr>
      </w:pPr>
    </w:p>
    <w:p w14:paraId="690D3E19" w14:textId="77777777" w:rsidR="00FE3CFA" w:rsidRPr="00920193" w:rsidRDefault="00624B18" w:rsidP="00833296">
      <w:pPr>
        <w:pStyle w:val="Heading2"/>
        <w:spacing w:before="0" w:after="0"/>
        <w:rPr>
          <w:rFonts w:ascii="Calibri" w:hAnsi="Calibri" w:cs="Tahoma"/>
          <w:i w:val="0"/>
          <w:iCs w:val="0"/>
          <w:color w:val="00407D"/>
          <w:sz w:val="24"/>
          <w:szCs w:val="24"/>
        </w:rPr>
      </w:pPr>
      <w:bookmarkStart w:id="31" w:name="_Toc299968150"/>
      <w:r w:rsidRPr="00920193">
        <w:rPr>
          <w:rFonts w:ascii="Calibri" w:hAnsi="Calibri" w:cs="Tahoma"/>
          <w:i w:val="0"/>
          <w:iCs w:val="0"/>
          <w:color w:val="00407D"/>
          <w:sz w:val="24"/>
          <w:szCs w:val="24"/>
        </w:rPr>
        <w:t>Causes of Inappropriate Behavior</w:t>
      </w:r>
      <w:bookmarkEnd w:id="31"/>
    </w:p>
    <w:p w14:paraId="3C143C25" w14:textId="77777777" w:rsidR="00E433E6" w:rsidRPr="00624B18" w:rsidRDefault="00E433E6" w:rsidP="00624B18">
      <w:pPr>
        <w:autoSpaceDE w:val="0"/>
        <w:autoSpaceDN w:val="0"/>
        <w:adjustRightInd w:val="0"/>
        <w:spacing w:after="0" w:line="240" w:lineRule="auto"/>
        <w:jc w:val="both"/>
        <w:rPr>
          <w:rFonts w:cs="Tahoma"/>
          <w:b/>
          <w:iCs/>
          <w:color w:val="000099"/>
          <w:sz w:val="20"/>
          <w:szCs w:val="20"/>
        </w:rPr>
      </w:pPr>
    </w:p>
    <w:p w14:paraId="6F5422F7" w14:textId="77777777" w:rsidR="00B3715E" w:rsidRPr="00624B18" w:rsidRDefault="00B3715E" w:rsidP="00624B18">
      <w:p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The most common form of inappropriate behavior in all</w:t>
      </w:r>
      <w:r w:rsidR="00967568" w:rsidRPr="00624B18">
        <w:rPr>
          <w:rFonts w:cs="Tahoma"/>
          <w:color w:val="000000"/>
          <w:sz w:val="20"/>
          <w:szCs w:val="20"/>
        </w:rPr>
        <w:t xml:space="preserve"> </w:t>
      </w:r>
      <w:r w:rsidRPr="00624B18">
        <w:rPr>
          <w:rFonts w:cs="Tahoma"/>
          <w:color w:val="000000"/>
          <w:sz w:val="20"/>
          <w:szCs w:val="20"/>
        </w:rPr>
        <w:t>children, including those with Down syndrome, is behavior</w:t>
      </w:r>
      <w:r w:rsidR="00967568" w:rsidRPr="00624B18">
        <w:rPr>
          <w:rFonts w:cs="Tahoma"/>
          <w:color w:val="000000"/>
          <w:sz w:val="20"/>
          <w:szCs w:val="20"/>
        </w:rPr>
        <w:t xml:space="preserve"> </w:t>
      </w:r>
      <w:r w:rsidRPr="00624B18">
        <w:rPr>
          <w:rFonts w:cs="Tahoma"/>
          <w:color w:val="000000"/>
          <w:sz w:val="20"/>
          <w:szCs w:val="20"/>
        </w:rPr>
        <w:t>designed to gain attention. Children with Down syndrome</w:t>
      </w:r>
      <w:r w:rsidR="00967568" w:rsidRPr="00624B18">
        <w:rPr>
          <w:rFonts w:cs="Tahoma"/>
          <w:color w:val="000000"/>
          <w:sz w:val="20"/>
          <w:szCs w:val="20"/>
        </w:rPr>
        <w:t xml:space="preserve"> </w:t>
      </w:r>
      <w:r w:rsidRPr="00624B18">
        <w:rPr>
          <w:rFonts w:cs="Tahoma"/>
          <w:color w:val="000000"/>
          <w:sz w:val="20"/>
          <w:szCs w:val="20"/>
        </w:rPr>
        <w:t>may be particularly attention</w:t>
      </w:r>
      <w:r w:rsidR="00F34C9F" w:rsidRPr="00624B18">
        <w:rPr>
          <w:rFonts w:cs="Tahoma"/>
          <w:color w:val="000000"/>
          <w:sz w:val="20"/>
          <w:szCs w:val="20"/>
        </w:rPr>
        <w:t>-</w:t>
      </w:r>
      <w:r w:rsidRPr="00624B18">
        <w:rPr>
          <w:rFonts w:cs="Tahoma"/>
          <w:color w:val="000000"/>
          <w:sz w:val="20"/>
          <w:szCs w:val="20"/>
        </w:rPr>
        <w:t>seeking because:</w:t>
      </w:r>
    </w:p>
    <w:p w14:paraId="09CE6188" w14:textId="77777777" w:rsidR="00B3715E" w:rsidRPr="00624B18" w:rsidRDefault="00B3715E" w:rsidP="00A37360">
      <w:pPr>
        <w:numPr>
          <w:ilvl w:val="0"/>
          <w:numId w:val="39"/>
        </w:num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They enjoy being the center of attention and dislike being ignored.</w:t>
      </w:r>
    </w:p>
    <w:p w14:paraId="4D80655D" w14:textId="77777777" w:rsidR="00B3715E" w:rsidRPr="00624B18" w:rsidRDefault="00B3715E" w:rsidP="00A37360">
      <w:pPr>
        <w:numPr>
          <w:ilvl w:val="0"/>
          <w:numId w:val="39"/>
        </w:num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 xml:space="preserve">They are used to having </w:t>
      </w:r>
      <w:r w:rsidR="00E433E6" w:rsidRPr="00624B18">
        <w:rPr>
          <w:rFonts w:cs="Tahoma"/>
          <w:color w:val="000000"/>
          <w:sz w:val="20"/>
          <w:szCs w:val="20"/>
        </w:rPr>
        <w:t>adults</w:t>
      </w:r>
      <w:r w:rsidRPr="00624B18">
        <w:rPr>
          <w:rFonts w:cs="Tahoma"/>
          <w:color w:val="000000"/>
          <w:sz w:val="20"/>
          <w:szCs w:val="20"/>
        </w:rPr>
        <w:t xml:space="preserve"> by their side</w:t>
      </w:r>
      <w:r w:rsidR="00E433E6" w:rsidRPr="00624B18">
        <w:rPr>
          <w:rFonts w:cs="Tahoma"/>
          <w:color w:val="000000"/>
          <w:sz w:val="20"/>
          <w:szCs w:val="20"/>
        </w:rPr>
        <w:t>s</w:t>
      </w:r>
      <w:r w:rsidRPr="00624B18">
        <w:rPr>
          <w:rFonts w:cs="Tahoma"/>
          <w:color w:val="000000"/>
          <w:sz w:val="20"/>
          <w:szCs w:val="20"/>
        </w:rPr>
        <w:t xml:space="preserve"> all the time and resent </w:t>
      </w:r>
      <w:r w:rsidR="00F34C9F" w:rsidRPr="00624B18">
        <w:rPr>
          <w:rFonts w:cs="Tahoma"/>
          <w:color w:val="000000"/>
          <w:sz w:val="20"/>
          <w:szCs w:val="20"/>
        </w:rPr>
        <w:t>the adult</w:t>
      </w:r>
      <w:r w:rsidR="00E433E6" w:rsidRPr="00624B18">
        <w:rPr>
          <w:rFonts w:cs="Tahoma"/>
          <w:color w:val="000000"/>
          <w:sz w:val="20"/>
          <w:szCs w:val="20"/>
        </w:rPr>
        <w:t>s</w:t>
      </w:r>
      <w:r w:rsidRPr="00624B18">
        <w:rPr>
          <w:rFonts w:cs="Tahoma"/>
          <w:color w:val="000000"/>
          <w:sz w:val="20"/>
          <w:szCs w:val="20"/>
        </w:rPr>
        <w:t xml:space="preserve"> working with other children.</w:t>
      </w:r>
    </w:p>
    <w:p w14:paraId="51BD7B26" w14:textId="77777777" w:rsidR="00B3715E" w:rsidRPr="00624B18" w:rsidRDefault="00B3715E" w:rsidP="00A37360">
      <w:pPr>
        <w:numPr>
          <w:ilvl w:val="0"/>
          <w:numId w:val="39"/>
        </w:num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They are used to getting special treatment and object if it is withdrawn.</w:t>
      </w:r>
    </w:p>
    <w:p w14:paraId="6D2A3CE4" w14:textId="77777777" w:rsidR="00B3715E" w:rsidRPr="00624B18" w:rsidRDefault="00B3715E" w:rsidP="00A37360">
      <w:pPr>
        <w:numPr>
          <w:ilvl w:val="0"/>
          <w:numId w:val="39"/>
        </w:num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They have been successful in using attention</w:t>
      </w:r>
      <w:r w:rsidR="00F34C9F" w:rsidRPr="00624B18">
        <w:rPr>
          <w:rFonts w:cs="Tahoma"/>
          <w:color w:val="000000"/>
          <w:sz w:val="20"/>
          <w:szCs w:val="20"/>
        </w:rPr>
        <w:t>-</w:t>
      </w:r>
      <w:r w:rsidRPr="00624B18">
        <w:rPr>
          <w:rFonts w:cs="Tahoma"/>
          <w:color w:val="000000"/>
          <w:sz w:val="20"/>
          <w:szCs w:val="20"/>
        </w:rPr>
        <w:t>seeking behavior in the past to get their own way or avoid work.</w:t>
      </w:r>
    </w:p>
    <w:p w14:paraId="235FCF7A" w14:textId="77777777" w:rsidR="007F1F3D" w:rsidRPr="00624B18" w:rsidRDefault="007F1F3D" w:rsidP="00624B18">
      <w:pPr>
        <w:autoSpaceDE w:val="0"/>
        <w:autoSpaceDN w:val="0"/>
        <w:adjustRightInd w:val="0"/>
        <w:spacing w:after="0" w:line="240" w:lineRule="auto"/>
        <w:jc w:val="both"/>
        <w:outlineLvl w:val="0"/>
        <w:rPr>
          <w:rFonts w:cs="Tahoma"/>
          <w:color w:val="000000"/>
          <w:sz w:val="20"/>
          <w:szCs w:val="20"/>
        </w:rPr>
      </w:pPr>
    </w:p>
    <w:p w14:paraId="2DA742F4" w14:textId="77777777" w:rsidR="00B3715E" w:rsidRPr="00624B18" w:rsidRDefault="00B3715E" w:rsidP="00624B18">
      <w:pPr>
        <w:autoSpaceDE w:val="0"/>
        <w:autoSpaceDN w:val="0"/>
        <w:adjustRightInd w:val="0"/>
        <w:spacing w:after="0" w:line="240" w:lineRule="auto"/>
        <w:jc w:val="both"/>
        <w:outlineLvl w:val="0"/>
        <w:rPr>
          <w:rFonts w:cs="Tahoma"/>
          <w:color w:val="000000"/>
          <w:sz w:val="20"/>
          <w:szCs w:val="20"/>
        </w:rPr>
      </w:pPr>
      <w:r w:rsidRPr="00624B18">
        <w:rPr>
          <w:rFonts w:cs="Tahoma"/>
          <w:color w:val="000000"/>
          <w:sz w:val="20"/>
          <w:szCs w:val="20"/>
        </w:rPr>
        <w:t>Sometimes child</w:t>
      </w:r>
      <w:r w:rsidR="00E433E6" w:rsidRPr="00624B18">
        <w:rPr>
          <w:rFonts w:cs="Tahoma"/>
          <w:color w:val="000000"/>
          <w:sz w:val="20"/>
          <w:szCs w:val="20"/>
        </w:rPr>
        <w:t>ren</w:t>
      </w:r>
      <w:r w:rsidRPr="00624B18">
        <w:rPr>
          <w:rFonts w:cs="Tahoma"/>
          <w:color w:val="000000"/>
          <w:sz w:val="20"/>
          <w:szCs w:val="20"/>
        </w:rPr>
        <w:t xml:space="preserve"> with Down syndrome will misbehave</w:t>
      </w:r>
      <w:r w:rsidR="00967568" w:rsidRPr="00624B18">
        <w:rPr>
          <w:rFonts w:cs="Tahoma"/>
          <w:color w:val="000000"/>
          <w:sz w:val="20"/>
          <w:szCs w:val="20"/>
        </w:rPr>
        <w:t xml:space="preserve"> </w:t>
      </w:r>
      <w:r w:rsidRPr="00624B18">
        <w:rPr>
          <w:rFonts w:cs="Tahoma"/>
          <w:color w:val="000000"/>
          <w:sz w:val="20"/>
          <w:szCs w:val="20"/>
        </w:rPr>
        <w:t>because they are angry or frustrated.</w:t>
      </w:r>
    </w:p>
    <w:p w14:paraId="04C056FF" w14:textId="77777777" w:rsidR="00B3715E" w:rsidRPr="00624B18" w:rsidRDefault="00B3715E" w:rsidP="00A37360">
      <w:pPr>
        <w:numPr>
          <w:ilvl w:val="0"/>
          <w:numId w:val="39"/>
        </w:num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They may try to do the same</w:t>
      </w:r>
      <w:r w:rsidR="00E433E6" w:rsidRPr="00624B18">
        <w:rPr>
          <w:rFonts w:cs="Tahoma"/>
          <w:color w:val="000000"/>
          <w:sz w:val="20"/>
          <w:szCs w:val="20"/>
        </w:rPr>
        <w:t xml:space="preserve"> tasks or activities</w:t>
      </w:r>
      <w:r w:rsidRPr="00624B18">
        <w:rPr>
          <w:rFonts w:cs="Tahoma"/>
          <w:color w:val="000000"/>
          <w:sz w:val="20"/>
          <w:szCs w:val="20"/>
        </w:rPr>
        <w:t xml:space="preserve"> as others, but find they can’t cope without help.</w:t>
      </w:r>
    </w:p>
    <w:p w14:paraId="61D62BA2" w14:textId="77777777" w:rsidR="00B3715E" w:rsidRPr="00624B18" w:rsidRDefault="00B3715E" w:rsidP="00A37360">
      <w:pPr>
        <w:numPr>
          <w:ilvl w:val="0"/>
          <w:numId w:val="39"/>
        </w:num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They may presume that the work they are being given is too difficult or uninteresting.</w:t>
      </w:r>
    </w:p>
    <w:p w14:paraId="7054CC20" w14:textId="77777777" w:rsidR="00B3715E" w:rsidRPr="00624B18" w:rsidRDefault="00B3715E" w:rsidP="00A37360">
      <w:pPr>
        <w:numPr>
          <w:ilvl w:val="0"/>
          <w:numId w:val="39"/>
        </w:num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They may get annoyed when other people don’t take the time to understand what they are trying to say.</w:t>
      </w:r>
    </w:p>
    <w:p w14:paraId="0027E582" w14:textId="77777777" w:rsidR="00967568" w:rsidRPr="00624B18" w:rsidRDefault="00967568" w:rsidP="00624B18">
      <w:pPr>
        <w:autoSpaceDE w:val="0"/>
        <w:autoSpaceDN w:val="0"/>
        <w:adjustRightInd w:val="0"/>
        <w:spacing w:after="0" w:line="240" w:lineRule="auto"/>
        <w:jc w:val="both"/>
        <w:outlineLvl w:val="0"/>
        <w:rPr>
          <w:rFonts w:cs="Tahoma"/>
          <w:color w:val="000000"/>
          <w:sz w:val="20"/>
          <w:szCs w:val="20"/>
        </w:rPr>
      </w:pPr>
    </w:p>
    <w:p w14:paraId="159C65B3" w14:textId="77777777" w:rsidR="00B3715E" w:rsidRPr="00624B18" w:rsidRDefault="00B3715E" w:rsidP="00624B18">
      <w:pPr>
        <w:autoSpaceDE w:val="0"/>
        <w:autoSpaceDN w:val="0"/>
        <w:adjustRightInd w:val="0"/>
        <w:spacing w:after="0" w:line="240" w:lineRule="auto"/>
        <w:jc w:val="both"/>
        <w:outlineLvl w:val="0"/>
        <w:rPr>
          <w:rFonts w:cs="Tahoma"/>
          <w:color w:val="000000"/>
          <w:sz w:val="20"/>
          <w:szCs w:val="20"/>
        </w:rPr>
      </w:pPr>
      <w:r w:rsidRPr="00624B18">
        <w:rPr>
          <w:rFonts w:cs="Tahoma"/>
          <w:color w:val="000000"/>
          <w:sz w:val="20"/>
          <w:szCs w:val="20"/>
        </w:rPr>
        <w:t>Sometimes children with Down syndrome may appear to</w:t>
      </w:r>
      <w:r w:rsidR="00967568" w:rsidRPr="00624B18">
        <w:rPr>
          <w:rFonts w:cs="Tahoma"/>
          <w:color w:val="000000"/>
          <w:sz w:val="20"/>
          <w:szCs w:val="20"/>
        </w:rPr>
        <w:t xml:space="preserve"> </w:t>
      </w:r>
      <w:r w:rsidRPr="00624B18">
        <w:rPr>
          <w:rFonts w:cs="Tahoma"/>
          <w:color w:val="000000"/>
          <w:sz w:val="20"/>
          <w:szCs w:val="20"/>
        </w:rPr>
        <w:t>misbehave when they are, in reality, just confused or uncertain</w:t>
      </w:r>
      <w:r w:rsidR="00967568" w:rsidRPr="00624B18">
        <w:rPr>
          <w:rFonts w:cs="Tahoma"/>
          <w:color w:val="000000"/>
          <w:sz w:val="20"/>
          <w:szCs w:val="20"/>
        </w:rPr>
        <w:t xml:space="preserve"> </w:t>
      </w:r>
      <w:r w:rsidRPr="00624B18">
        <w:rPr>
          <w:rFonts w:cs="Tahoma"/>
          <w:color w:val="000000"/>
          <w:sz w:val="20"/>
          <w:szCs w:val="20"/>
        </w:rPr>
        <w:t>about what they are supposed to do.</w:t>
      </w:r>
    </w:p>
    <w:p w14:paraId="2BF643B8" w14:textId="77777777" w:rsidR="00B3715E" w:rsidRPr="00624B18" w:rsidRDefault="00B3715E" w:rsidP="00A37360">
      <w:pPr>
        <w:numPr>
          <w:ilvl w:val="0"/>
          <w:numId w:val="39"/>
        </w:num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They may have failed to understand instructions given to the whole class.</w:t>
      </w:r>
    </w:p>
    <w:p w14:paraId="2190BAD3" w14:textId="77777777" w:rsidR="00B3715E" w:rsidRPr="00624B18" w:rsidRDefault="00B3715E" w:rsidP="00A37360">
      <w:pPr>
        <w:numPr>
          <w:ilvl w:val="0"/>
          <w:numId w:val="39"/>
        </w:num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 xml:space="preserve">They may have forgotten what they have been told. </w:t>
      </w:r>
    </w:p>
    <w:p w14:paraId="485BF98F" w14:textId="77777777" w:rsidR="00B3715E" w:rsidRPr="00624B18" w:rsidRDefault="00B3715E" w:rsidP="00A37360">
      <w:pPr>
        <w:numPr>
          <w:ilvl w:val="0"/>
          <w:numId w:val="39"/>
        </w:num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They may be finding it hard to learn new rules and routines</w:t>
      </w:r>
      <w:r w:rsidR="00967568" w:rsidRPr="00624B18">
        <w:rPr>
          <w:rFonts w:cs="Tahoma"/>
          <w:color w:val="000000"/>
          <w:sz w:val="20"/>
          <w:szCs w:val="20"/>
        </w:rPr>
        <w:t xml:space="preserve"> </w:t>
      </w:r>
      <w:r w:rsidRPr="00624B18">
        <w:rPr>
          <w:rFonts w:cs="Tahoma"/>
          <w:color w:val="000000"/>
          <w:sz w:val="20"/>
          <w:szCs w:val="20"/>
        </w:rPr>
        <w:t>and still do things in the old way.</w:t>
      </w:r>
    </w:p>
    <w:p w14:paraId="0B81B2AD" w14:textId="77777777" w:rsidR="00B3715E" w:rsidRPr="00624B18" w:rsidRDefault="00B3715E" w:rsidP="00A37360">
      <w:pPr>
        <w:numPr>
          <w:ilvl w:val="0"/>
          <w:numId w:val="39"/>
        </w:num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They may be confused by diffe</w:t>
      </w:r>
      <w:r w:rsidR="00967568" w:rsidRPr="00624B18">
        <w:rPr>
          <w:rFonts w:cs="Tahoma"/>
          <w:color w:val="000000"/>
          <w:sz w:val="20"/>
          <w:szCs w:val="20"/>
        </w:rPr>
        <w:t xml:space="preserve">rent adults giving conflicting </w:t>
      </w:r>
      <w:r w:rsidRPr="00624B18">
        <w:rPr>
          <w:rFonts w:cs="Tahoma"/>
          <w:color w:val="000000"/>
          <w:sz w:val="20"/>
          <w:szCs w:val="20"/>
        </w:rPr>
        <w:t>messages.</w:t>
      </w:r>
    </w:p>
    <w:p w14:paraId="09B05484" w14:textId="77777777" w:rsidR="00967568" w:rsidRPr="00624B18" w:rsidRDefault="00967568" w:rsidP="00624B18">
      <w:pPr>
        <w:autoSpaceDE w:val="0"/>
        <w:autoSpaceDN w:val="0"/>
        <w:adjustRightInd w:val="0"/>
        <w:spacing w:after="0" w:line="240" w:lineRule="auto"/>
        <w:jc w:val="both"/>
        <w:outlineLvl w:val="0"/>
        <w:rPr>
          <w:rFonts w:cs="Tahoma"/>
          <w:color w:val="000000"/>
          <w:sz w:val="20"/>
          <w:szCs w:val="20"/>
        </w:rPr>
      </w:pPr>
    </w:p>
    <w:p w14:paraId="4CA7123C" w14:textId="77777777" w:rsidR="00B3715E" w:rsidRPr="00624B18" w:rsidRDefault="00B3715E" w:rsidP="00624B18">
      <w:pPr>
        <w:autoSpaceDE w:val="0"/>
        <w:autoSpaceDN w:val="0"/>
        <w:adjustRightInd w:val="0"/>
        <w:spacing w:after="0" w:line="240" w:lineRule="auto"/>
        <w:jc w:val="both"/>
        <w:outlineLvl w:val="0"/>
        <w:rPr>
          <w:rFonts w:cs="Tahoma"/>
          <w:color w:val="000000"/>
          <w:sz w:val="20"/>
          <w:szCs w:val="20"/>
        </w:rPr>
      </w:pPr>
      <w:r w:rsidRPr="00624B18">
        <w:rPr>
          <w:rFonts w:cs="Tahoma"/>
          <w:color w:val="000000"/>
          <w:sz w:val="20"/>
          <w:szCs w:val="20"/>
        </w:rPr>
        <w:t>Children with Down syndrome are often subjected to a high</w:t>
      </w:r>
      <w:r w:rsidR="00967568" w:rsidRPr="00624B18">
        <w:rPr>
          <w:rFonts w:cs="Tahoma"/>
          <w:color w:val="000000"/>
          <w:sz w:val="20"/>
          <w:szCs w:val="20"/>
        </w:rPr>
        <w:t xml:space="preserve"> </w:t>
      </w:r>
      <w:r w:rsidRPr="00624B18">
        <w:rPr>
          <w:rFonts w:cs="Tahoma"/>
          <w:color w:val="000000"/>
          <w:sz w:val="20"/>
          <w:szCs w:val="20"/>
        </w:rPr>
        <w:t>level of structure and supervision. As a result</w:t>
      </w:r>
      <w:r w:rsidR="00E433E6" w:rsidRPr="00624B18">
        <w:rPr>
          <w:rFonts w:cs="Tahoma"/>
          <w:color w:val="000000"/>
          <w:sz w:val="20"/>
          <w:szCs w:val="20"/>
        </w:rPr>
        <w:t>,</w:t>
      </w:r>
      <w:r w:rsidRPr="00624B18">
        <w:rPr>
          <w:rFonts w:cs="Tahoma"/>
          <w:color w:val="000000"/>
          <w:sz w:val="20"/>
          <w:szCs w:val="20"/>
        </w:rPr>
        <w:t xml:space="preserve"> they may feel the</w:t>
      </w:r>
      <w:r w:rsidR="00967568" w:rsidRPr="00624B18">
        <w:rPr>
          <w:rFonts w:cs="Tahoma"/>
          <w:color w:val="000000"/>
          <w:sz w:val="20"/>
          <w:szCs w:val="20"/>
        </w:rPr>
        <w:t xml:space="preserve"> </w:t>
      </w:r>
      <w:r w:rsidRPr="00624B18">
        <w:rPr>
          <w:rFonts w:cs="Tahoma"/>
          <w:color w:val="000000"/>
          <w:sz w:val="20"/>
          <w:szCs w:val="20"/>
        </w:rPr>
        <w:t>need to exert some control over their lives.</w:t>
      </w:r>
    </w:p>
    <w:p w14:paraId="4073702C" w14:textId="77777777" w:rsidR="00B3715E" w:rsidRPr="00624B18" w:rsidRDefault="00B3715E" w:rsidP="00A37360">
      <w:pPr>
        <w:numPr>
          <w:ilvl w:val="0"/>
          <w:numId w:val="41"/>
        </w:num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They may refuse to cooperate with their teachers or assistant as a matter of principle.</w:t>
      </w:r>
    </w:p>
    <w:p w14:paraId="27A322CD" w14:textId="77777777" w:rsidR="00B3715E" w:rsidRPr="00624B18" w:rsidRDefault="00B3715E" w:rsidP="00A37360">
      <w:pPr>
        <w:numPr>
          <w:ilvl w:val="0"/>
          <w:numId w:val="41"/>
        </w:num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 xml:space="preserve">They may be </w:t>
      </w:r>
      <w:r w:rsidR="00E433E6" w:rsidRPr="00624B18">
        <w:rPr>
          <w:rFonts w:cs="Tahoma"/>
          <w:color w:val="000000"/>
          <w:sz w:val="20"/>
          <w:szCs w:val="20"/>
        </w:rPr>
        <w:t xml:space="preserve">obstinate </w:t>
      </w:r>
      <w:r w:rsidRPr="00624B18">
        <w:rPr>
          <w:rFonts w:cs="Tahoma"/>
          <w:color w:val="000000"/>
          <w:sz w:val="20"/>
          <w:szCs w:val="20"/>
        </w:rPr>
        <w:t>if they feel they are given no opportunities to choose their own activities.</w:t>
      </w:r>
    </w:p>
    <w:p w14:paraId="387ACBA5" w14:textId="77777777" w:rsidR="00B3715E" w:rsidRPr="00624B18" w:rsidRDefault="00B3715E" w:rsidP="00A37360">
      <w:pPr>
        <w:numPr>
          <w:ilvl w:val="0"/>
          <w:numId w:val="41"/>
        </w:num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 xml:space="preserve">They may feel under pressure and need a break. </w:t>
      </w:r>
    </w:p>
    <w:p w14:paraId="59E3431F" w14:textId="77777777" w:rsidR="00B3715E" w:rsidRPr="00624B18" w:rsidRDefault="00B3715E" w:rsidP="00A37360">
      <w:pPr>
        <w:numPr>
          <w:ilvl w:val="0"/>
          <w:numId w:val="41"/>
        </w:num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They may resent being regularly withdrawn from class and separated from their friends.</w:t>
      </w:r>
    </w:p>
    <w:p w14:paraId="7E92CF5B" w14:textId="77777777" w:rsidR="00967568" w:rsidRPr="00624B18" w:rsidRDefault="00967568" w:rsidP="00624B18">
      <w:pPr>
        <w:autoSpaceDE w:val="0"/>
        <w:autoSpaceDN w:val="0"/>
        <w:adjustRightInd w:val="0"/>
        <w:spacing w:after="0" w:line="240" w:lineRule="auto"/>
        <w:jc w:val="both"/>
        <w:outlineLvl w:val="0"/>
        <w:rPr>
          <w:rFonts w:cs="Tahoma"/>
          <w:color w:val="000000"/>
          <w:sz w:val="20"/>
          <w:szCs w:val="20"/>
        </w:rPr>
      </w:pPr>
    </w:p>
    <w:p w14:paraId="6129C0C1" w14:textId="77777777" w:rsidR="00B3715E" w:rsidRPr="00624B18" w:rsidRDefault="00B3715E" w:rsidP="00624B18">
      <w:pPr>
        <w:autoSpaceDE w:val="0"/>
        <w:autoSpaceDN w:val="0"/>
        <w:adjustRightInd w:val="0"/>
        <w:spacing w:after="0" w:line="240" w:lineRule="auto"/>
        <w:jc w:val="both"/>
        <w:outlineLvl w:val="0"/>
        <w:rPr>
          <w:rFonts w:cs="Tahoma"/>
          <w:color w:val="000000"/>
          <w:sz w:val="20"/>
          <w:szCs w:val="20"/>
        </w:rPr>
      </w:pPr>
      <w:r w:rsidRPr="00624B18">
        <w:rPr>
          <w:rFonts w:cs="Tahoma"/>
          <w:color w:val="000000"/>
          <w:sz w:val="20"/>
          <w:szCs w:val="20"/>
        </w:rPr>
        <w:t>Finally, immaturity may lead to behaviors more</w:t>
      </w:r>
      <w:r w:rsidR="00967568" w:rsidRPr="00624B18">
        <w:rPr>
          <w:rFonts w:cs="Tahoma"/>
          <w:color w:val="000000"/>
          <w:sz w:val="20"/>
          <w:szCs w:val="20"/>
        </w:rPr>
        <w:t xml:space="preserve"> </w:t>
      </w:r>
      <w:r w:rsidR="00E433E6" w:rsidRPr="00624B18">
        <w:rPr>
          <w:rFonts w:cs="Tahoma"/>
          <w:color w:val="000000"/>
          <w:sz w:val="20"/>
          <w:szCs w:val="20"/>
        </w:rPr>
        <w:t xml:space="preserve">appropriate of </w:t>
      </w:r>
      <w:r w:rsidRPr="00624B18">
        <w:rPr>
          <w:rFonts w:cs="Tahoma"/>
          <w:color w:val="000000"/>
          <w:sz w:val="20"/>
          <w:szCs w:val="20"/>
        </w:rPr>
        <w:t>younger child</w:t>
      </w:r>
      <w:r w:rsidR="00E433E6" w:rsidRPr="00624B18">
        <w:rPr>
          <w:rFonts w:cs="Tahoma"/>
          <w:color w:val="000000"/>
          <w:sz w:val="20"/>
          <w:szCs w:val="20"/>
        </w:rPr>
        <w:t>ren</w:t>
      </w:r>
      <w:r w:rsidRPr="00624B18">
        <w:rPr>
          <w:rFonts w:cs="Tahoma"/>
          <w:color w:val="000000"/>
          <w:sz w:val="20"/>
          <w:szCs w:val="20"/>
        </w:rPr>
        <w:t>.</w:t>
      </w:r>
    </w:p>
    <w:p w14:paraId="19D49F22" w14:textId="77777777" w:rsidR="00B3715E" w:rsidRPr="00624B18" w:rsidRDefault="00B3715E" w:rsidP="00A37360">
      <w:pPr>
        <w:numPr>
          <w:ilvl w:val="0"/>
          <w:numId w:val="42"/>
        </w:num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They may not have the concentration or memory skills of their peers.</w:t>
      </w:r>
    </w:p>
    <w:p w14:paraId="0CE987DD" w14:textId="77777777" w:rsidR="00F34C9F" w:rsidRPr="00624B18" w:rsidRDefault="00B3715E" w:rsidP="00A37360">
      <w:pPr>
        <w:numPr>
          <w:ilvl w:val="0"/>
          <w:numId w:val="42"/>
        </w:num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 xml:space="preserve">They may have immature play and social skills. </w:t>
      </w:r>
    </w:p>
    <w:p w14:paraId="760DD8B6" w14:textId="77777777" w:rsidR="00B3715E" w:rsidRPr="00624B18" w:rsidRDefault="00B3715E" w:rsidP="00A37360">
      <w:pPr>
        <w:numPr>
          <w:ilvl w:val="0"/>
          <w:numId w:val="42"/>
        </w:num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Immature behavior may have been ignored or reinforced in the past.</w:t>
      </w:r>
    </w:p>
    <w:p w14:paraId="0C3FBD80" w14:textId="77777777" w:rsidR="00B3715E" w:rsidRPr="00624B18" w:rsidRDefault="00B3715E" w:rsidP="00A37360">
      <w:pPr>
        <w:numPr>
          <w:ilvl w:val="0"/>
          <w:numId w:val="42"/>
        </w:numPr>
        <w:autoSpaceDE w:val="0"/>
        <w:autoSpaceDN w:val="0"/>
        <w:adjustRightInd w:val="0"/>
        <w:spacing w:after="0" w:line="240" w:lineRule="auto"/>
        <w:jc w:val="both"/>
        <w:rPr>
          <w:rFonts w:cs="Tahoma"/>
          <w:color w:val="000000"/>
          <w:sz w:val="20"/>
          <w:szCs w:val="20"/>
        </w:rPr>
      </w:pPr>
      <w:r w:rsidRPr="00624B18">
        <w:rPr>
          <w:rFonts w:cs="Tahoma"/>
          <w:color w:val="000000"/>
          <w:sz w:val="20"/>
          <w:szCs w:val="20"/>
        </w:rPr>
        <w:t>They may have been over supported and had little opportunity to mix freely with their peers.</w:t>
      </w:r>
    </w:p>
    <w:p w14:paraId="045582E3" w14:textId="77777777" w:rsidR="00967568" w:rsidRPr="00624B18" w:rsidRDefault="00967568" w:rsidP="00624B18">
      <w:pPr>
        <w:autoSpaceDE w:val="0"/>
        <w:autoSpaceDN w:val="0"/>
        <w:adjustRightInd w:val="0"/>
        <w:spacing w:after="0" w:line="240" w:lineRule="auto"/>
        <w:jc w:val="both"/>
        <w:rPr>
          <w:rFonts w:cs="Tahoma"/>
          <w:b/>
          <w:bCs/>
          <w:color w:val="000000"/>
          <w:sz w:val="20"/>
          <w:szCs w:val="20"/>
        </w:rPr>
      </w:pPr>
    </w:p>
    <w:p w14:paraId="5F8AF875" w14:textId="77777777" w:rsidR="00B3715E" w:rsidRPr="00624B18" w:rsidRDefault="00967568" w:rsidP="00624B18">
      <w:pPr>
        <w:autoSpaceDE w:val="0"/>
        <w:autoSpaceDN w:val="0"/>
        <w:adjustRightInd w:val="0"/>
        <w:spacing w:after="0" w:line="240" w:lineRule="auto"/>
        <w:jc w:val="both"/>
        <w:rPr>
          <w:rFonts w:cs="Tahoma"/>
          <w:b/>
          <w:bCs/>
          <w:color w:val="000000"/>
          <w:sz w:val="20"/>
          <w:szCs w:val="20"/>
        </w:rPr>
      </w:pPr>
      <w:r w:rsidRPr="00624B18">
        <w:rPr>
          <w:rFonts w:cs="Tahoma"/>
          <w:b/>
          <w:bCs/>
          <w:color w:val="000000"/>
          <w:sz w:val="20"/>
          <w:szCs w:val="20"/>
        </w:rPr>
        <w:t>REFERENCES</w:t>
      </w:r>
    </w:p>
    <w:p w14:paraId="716A90F8" w14:textId="77777777" w:rsidR="007F1F3D" w:rsidRDefault="00E433E6" w:rsidP="00A37360">
      <w:pPr>
        <w:numPr>
          <w:ilvl w:val="0"/>
          <w:numId w:val="40"/>
        </w:numPr>
        <w:autoSpaceDE w:val="0"/>
        <w:autoSpaceDN w:val="0"/>
        <w:adjustRightInd w:val="0"/>
        <w:spacing w:after="0" w:line="240" w:lineRule="auto"/>
        <w:jc w:val="both"/>
        <w:outlineLvl w:val="0"/>
        <w:rPr>
          <w:rFonts w:cs="Tahoma"/>
          <w:color w:val="000000"/>
          <w:sz w:val="18"/>
          <w:szCs w:val="18"/>
        </w:rPr>
      </w:pPr>
      <w:r w:rsidRPr="00624B18">
        <w:rPr>
          <w:rFonts w:cs="Tahoma"/>
          <w:color w:val="000000"/>
          <w:sz w:val="18"/>
          <w:szCs w:val="18"/>
        </w:rPr>
        <w:t xml:space="preserve">Reprinted with permission from </w:t>
      </w:r>
      <w:r w:rsidR="00B3715E" w:rsidRPr="00624B18">
        <w:rPr>
          <w:rFonts w:cs="Tahoma"/>
          <w:color w:val="000000"/>
          <w:sz w:val="18"/>
          <w:szCs w:val="18"/>
        </w:rPr>
        <w:t>UK Down Syndrome Education Consortium. “Education</w:t>
      </w:r>
      <w:r w:rsidR="00967568" w:rsidRPr="00624B18">
        <w:rPr>
          <w:rFonts w:cs="Tahoma"/>
          <w:color w:val="000000"/>
          <w:sz w:val="18"/>
          <w:szCs w:val="18"/>
        </w:rPr>
        <w:t xml:space="preserve"> </w:t>
      </w:r>
      <w:r w:rsidR="00B3715E" w:rsidRPr="00624B18">
        <w:rPr>
          <w:rFonts w:cs="Tahoma"/>
          <w:color w:val="000000"/>
          <w:sz w:val="18"/>
          <w:szCs w:val="18"/>
        </w:rPr>
        <w:t>Support Pack.” (Down’s Syndrome Association: A Registered</w:t>
      </w:r>
      <w:r w:rsidR="00F34C9F" w:rsidRPr="00624B18">
        <w:rPr>
          <w:rFonts w:cs="Tahoma"/>
          <w:color w:val="000000"/>
          <w:sz w:val="18"/>
          <w:szCs w:val="18"/>
        </w:rPr>
        <w:t xml:space="preserve"> </w:t>
      </w:r>
      <w:r w:rsidR="00B3715E" w:rsidRPr="00624B18">
        <w:rPr>
          <w:rFonts w:cs="Tahoma"/>
          <w:color w:val="000000"/>
          <w:sz w:val="18"/>
          <w:szCs w:val="18"/>
        </w:rPr>
        <w:t xml:space="preserve">Charity, 2000). </w:t>
      </w:r>
      <w:hyperlink r:id="rId60" w:history="1">
        <w:r w:rsidR="00967568" w:rsidRPr="00624B18">
          <w:rPr>
            <w:rStyle w:val="Hyperlink"/>
            <w:rFonts w:cs="Tahoma"/>
            <w:sz w:val="18"/>
            <w:szCs w:val="18"/>
          </w:rPr>
          <w:t>http://www.downs-syndrome.org.uk/pdfs/DSA_Special_Schools.pdf</w:t>
        </w:r>
      </w:hyperlink>
    </w:p>
    <w:p w14:paraId="20486C96" w14:textId="77777777" w:rsidR="00B3715E" w:rsidRPr="00624B18" w:rsidRDefault="00B3715E" w:rsidP="007F1F3D">
      <w:pPr>
        <w:autoSpaceDE w:val="0"/>
        <w:autoSpaceDN w:val="0"/>
        <w:adjustRightInd w:val="0"/>
        <w:spacing w:after="0" w:line="240" w:lineRule="auto"/>
        <w:ind w:left="720"/>
        <w:jc w:val="both"/>
        <w:outlineLvl w:val="0"/>
        <w:rPr>
          <w:rFonts w:cs="Tahoma"/>
          <w:color w:val="000000"/>
          <w:sz w:val="18"/>
          <w:szCs w:val="18"/>
        </w:rPr>
      </w:pPr>
      <w:r w:rsidRPr="00624B18">
        <w:rPr>
          <w:rFonts w:cs="Tahoma"/>
          <w:color w:val="000000"/>
          <w:sz w:val="18"/>
          <w:szCs w:val="18"/>
        </w:rPr>
        <w:t>(accessed June to October 2007)</w:t>
      </w:r>
    </w:p>
    <w:p w14:paraId="1764FC8F" w14:textId="77777777" w:rsidR="00643080" w:rsidRPr="007F1F3D" w:rsidRDefault="00643080" w:rsidP="007F1F3D">
      <w:pPr>
        <w:autoSpaceDE w:val="0"/>
        <w:autoSpaceDN w:val="0"/>
        <w:adjustRightInd w:val="0"/>
        <w:spacing w:after="0" w:line="240" w:lineRule="auto"/>
        <w:jc w:val="both"/>
        <w:rPr>
          <w:rFonts w:cs="Tahoma"/>
          <w:b/>
          <w:iCs/>
          <w:color w:val="365F91"/>
          <w:sz w:val="24"/>
          <w:szCs w:val="24"/>
        </w:rPr>
      </w:pPr>
    </w:p>
    <w:p w14:paraId="1839A9FB" w14:textId="77777777" w:rsidR="00B3715E" w:rsidRPr="00920193" w:rsidRDefault="00B3715E" w:rsidP="00833296">
      <w:pPr>
        <w:pStyle w:val="Heading2"/>
        <w:spacing w:before="0" w:after="0"/>
        <w:rPr>
          <w:rFonts w:ascii="Calibri" w:hAnsi="Calibri" w:cs="Tahoma"/>
          <w:i w:val="0"/>
          <w:iCs w:val="0"/>
          <w:color w:val="00407D"/>
          <w:sz w:val="24"/>
          <w:szCs w:val="24"/>
        </w:rPr>
      </w:pPr>
      <w:bookmarkStart w:id="32" w:name="_Toc299968151"/>
      <w:r w:rsidRPr="00920193">
        <w:rPr>
          <w:rFonts w:ascii="Calibri" w:hAnsi="Calibri" w:cs="Tahoma"/>
          <w:i w:val="0"/>
          <w:iCs w:val="0"/>
          <w:color w:val="00407D"/>
          <w:sz w:val="24"/>
          <w:szCs w:val="24"/>
        </w:rPr>
        <w:t>Options for Behavior Management</w:t>
      </w:r>
      <w:bookmarkEnd w:id="32"/>
    </w:p>
    <w:p w14:paraId="773AC637" w14:textId="77777777" w:rsidR="00643080" w:rsidRPr="00920193" w:rsidRDefault="00643080" w:rsidP="007F1F3D">
      <w:pPr>
        <w:autoSpaceDE w:val="0"/>
        <w:autoSpaceDN w:val="0"/>
        <w:adjustRightInd w:val="0"/>
        <w:spacing w:after="0" w:line="240" w:lineRule="auto"/>
        <w:jc w:val="both"/>
        <w:outlineLvl w:val="0"/>
        <w:rPr>
          <w:rFonts w:cs="Tahoma"/>
          <w:i/>
          <w:iCs/>
          <w:color w:val="00407D"/>
          <w:sz w:val="20"/>
          <w:szCs w:val="20"/>
        </w:rPr>
      </w:pPr>
    </w:p>
    <w:p w14:paraId="53EB5D7A" w14:textId="4B0640D3" w:rsidR="00967568" w:rsidRPr="00015E21" w:rsidRDefault="00B3715E" w:rsidP="00015E21">
      <w:pPr>
        <w:autoSpaceDE w:val="0"/>
        <w:autoSpaceDN w:val="0"/>
        <w:adjustRightInd w:val="0"/>
        <w:spacing w:after="0" w:line="240" w:lineRule="auto"/>
        <w:jc w:val="both"/>
        <w:outlineLvl w:val="0"/>
        <w:rPr>
          <w:rFonts w:cs="Tahoma"/>
          <w:iCs/>
          <w:color w:val="00407D"/>
          <w:sz w:val="20"/>
          <w:szCs w:val="20"/>
        </w:rPr>
      </w:pPr>
      <w:r w:rsidRPr="00920193">
        <w:rPr>
          <w:rFonts w:cs="Tahoma"/>
          <w:iCs/>
          <w:color w:val="00407D"/>
          <w:sz w:val="20"/>
          <w:szCs w:val="20"/>
        </w:rPr>
        <w:t>The management of behavior in students follows the</w:t>
      </w:r>
      <w:r w:rsidR="00967568" w:rsidRPr="00920193">
        <w:rPr>
          <w:rFonts w:cs="Tahoma"/>
          <w:iCs/>
          <w:color w:val="00407D"/>
          <w:sz w:val="20"/>
          <w:szCs w:val="20"/>
        </w:rPr>
        <w:t xml:space="preserve"> </w:t>
      </w:r>
      <w:r w:rsidRPr="00920193">
        <w:rPr>
          <w:rFonts w:cs="Tahoma"/>
          <w:iCs/>
          <w:color w:val="00407D"/>
          <w:sz w:val="20"/>
          <w:szCs w:val="20"/>
        </w:rPr>
        <w:t>progression from “external locus of control” to “internal</w:t>
      </w:r>
      <w:r w:rsidR="007F1F3D" w:rsidRPr="00920193">
        <w:rPr>
          <w:rFonts w:cs="Tahoma"/>
          <w:iCs/>
          <w:color w:val="00407D"/>
          <w:sz w:val="20"/>
          <w:szCs w:val="20"/>
        </w:rPr>
        <w:t xml:space="preserve"> </w:t>
      </w:r>
      <w:r w:rsidRPr="00920193">
        <w:rPr>
          <w:rFonts w:cs="Tahoma"/>
          <w:iCs/>
          <w:color w:val="00407D"/>
          <w:sz w:val="20"/>
          <w:szCs w:val="20"/>
        </w:rPr>
        <w:t>locus of control.” These are fancy phrases to describe the</w:t>
      </w:r>
      <w:r w:rsidR="00967568" w:rsidRPr="00920193">
        <w:rPr>
          <w:rFonts w:cs="Tahoma"/>
          <w:iCs/>
          <w:color w:val="00407D"/>
          <w:sz w:val="20"/>
          <w:szCs w:val="20"/>
        </w:rPr>
        <w:t xml:space="preserve"> </w:t>
      </w:r>
      <w:r w:rsidRPr="00920193">
        <w:rPr>
          <w:rFonts w:cs="Tahoma"/>
          <w:iCs/>
          <w:color w:val="00407D"/>
          <w:sz w:val="20"/>
          <w:szCs w:val="20"/>
        </w:rPr>
        <w:t>process of moving from adults being responsible for controlling</w:t>
      </w:r>
      <w:r w:rsidR="00967568" w:rsidRPr="00920193">
        <w:rPr>
          <w:rFonts w:cs="Tahoma"/>
          <w:iCs/>
          <w:color w:val="00407D"/>
          <w:sz w:val="20"/>
          <w:szCs w:val="20"/>
        </w:rPr>
        <w:t xml:space="preserve"> </w:t>
      </w:r>
      <w:r w:rsidRPr="00920193">
        <w:rPr>
          <w:rFonts w:cs="Tahoma"/>
          <w:iCs/>
          <w:color w:val="00407D"/>
          <w:sz w:val="20"/>
          <w:szCs w:val="20"/>
        </w:rPr>
        <w:t>behavior (in young students), to student</w:t>
      </w:r>
      <w:r w:rsidR="00E433E6" w:rsidRPr="00920193">
        <w:rPr>
          <w:rFonts w:cs="Tahoma"/>
          <w:iCs/>
          <w:color w:val="00407D"/>
          <w:sz w:val="20"/>
          <w:szCs w:val="20"/>
        </w:rPr>
        <w:t>s</w:t>
      </w:r>
      <w:r w:rsidRPr="00920193">
        <w:rPr>
          <w:rFonts w:cs="Tahoma"/>
          <w:iCs/>
          <w:color w:val="00407D"/>
          <w:sz w:val="20"/>
          <w:szCs w:val="20"/>
        </w:rPr>
        <w:t xml:space="preserve"> becoming more</w:t>
      </w:r>
      <w:r w:rsidR="00967568" w:rsidRPr="00920193">
        <w:rPr>
          <w:rFonts w:cs="Tahoma"/>
          <w:iCs/>
          <w:color w:val="00407D"/>
          <w:sz w:val="20"/>
          <w:szCs w:val="20"/>
        </w:rPr>
        <w:t xml:space="preserve"> </w:t>
      </w:r>
      <w:r w:rsidRPr="00920193">
        <w:rPr>
          <w:rFonts w:cs="Tahoma"/>
          <w:iCs/>
          <w:color w:val="00407D"/>
          <w:sz w:val="20"/>
          <w:szCs w:val="20"/>
        </w:rPr>
        <w:t xml:space="preserve">and more responsible for controlling </w:t>
      </w:r>
      <w:r w:rsidR="00E433E6" w:rsidRPr="00920193">
        <w:rPr>
          <w:rFonts w:cs="Tahoma"/>
          <w:iCs/>
          <w:color w:val="00407D"/>
          <w:sz w:val="20"/>
          <w:szCs w:val="20"/>
        </w:rPr>
        <w:t>t</w:t>
      </w:r>
      <w:r w:rsidRPr="00920193">
        <w:rPr>
          <w:rFonts w:cs="Tahoma"/>
          <w:iCs/>
          <w:color w:val="00407D"/>
          <w:sz w:val="20"/>
          <w:szCs w:val="20"/>
        </w:rPr>
        <w:t>he</w:t>
      </w:r>
      <w:r w:rsidR="00E433E6" w:rsidRPr="00920193">
        <w:rPr>
          <w:rFonts w:cs="Tahoma"/>
          <w:iCs/>
          <w:color w:val="00407D"/>
          <w:sz w:val="20"/>
          <w:szCs w:val="20"/>
        </w:rPr>
        <w:t>i</w:t>
      </w:r>
      <w:r w:rsidRPr="00920193">
        <w:rPr>
          <w:rFonts w:cs="Tahoma"/>
          <w:iCs/>
          <w:color w:val="00407D"/>
          <w:sz w:val="20"/>
          <w:szCs w:val="20"/>
        </w:rPr>
        <w:t>r own behavior. It is a</w:t>
      </w:r>
      <w:r w:rsidR="00967568" w:rsidRPr="00920193">
        <w:rPr>
          <w:rFonts w:cs="Tahoma"/>
          <w:iCs/>
          <w:color w:val="00407D"/>
          <w:sz w:val="20"/>
          <w:szCs w:val="20"/>
        </w:rPr>
        <w:t xml:space="preserve"> </w:t>
      </w:r>
      <w:r w:rsidRPr="00920193">
        <w:rPr>
          <w:rFonts w:cs="Tahoma"/>
          <w:iCs/>
          <w:color w:val="00407D"/>
          <w:sz w:val="20"/>
          <w:szCs w:val="20"/>
        </w:rPr>
        <w:t>progression th</w:t>
      </w:r>
      <w:r w:rsidR="00E433E6" w:rsidRPr="00920193">
        <w:rPr>
          <w:rFonts w:cs="Tahoma"/>
          <w:iCs/>
          <w:color w:val="00407D"/>
          <w:sz w:val="20"/>
          <w:szCs w:val="20"/>
        </w:rPr>
        <w:t>rough which</w:t>
      </w:r>
      <w:r w:rsidRPr="00920193">
        <w:rPr>
          <w:rFonts w:cs="Tahoma"/>
          <w:iCs/>
          <w:color w:val="00407D"/>
          <w:sz w:val="20"/>
          <w:szCs w:val="20"/>
        </w:rPr>
        <w:t xml:space="preserve"> all individuals go. Thus, when a child</w:t>
      </w:r>
      <w:r w:rsidR="00967568" w:rsidRPr="00920193">
        <w:rPr>
          <w:rFonts w:cs="Tahoma"/>
          <w:iCs/>
          <w:color w:val="00407D"/>
          <w:sz w:val="20"/>
          <w:szCs w:val="20"/>
        </w:rPr>
        <w:t xml:space="preserve"> </w:t>
      </w:r>
      <w:r w:rsidRPr="00920193">
        <w:rPr>
          <w:rFonts w:cs="Tahoma"/>
          <w:iCs/>
          <w:color w:val="00407D"/>
          <w:sz w:val="20"/>
          <w:szCs w:val="20"/>
        </w:rPr>
        <w:t xml:space="preserve">or student </w:t>
      </w:r>
      <w:r w:rsidR="00F34C9F" w:rsidRPr="00920193">
        <w:rPr>
          <w:rFonts w:cs="Tahoma"/>
          <w:iCs/>
          <w:color w:val="00407D"/>
          <w:sz w:val="20"/>
          <w:szCs w:val="20"/>
        </w:rPr>
        <w:t>is not behaving, ask yourself</w:t>
      </w:r>
      <w:r w:rsidR="00E433E6" w:rsidRPr="00920193">
        <w:rPr>
          <w:rFonts w:cs="Tahoma"/>
          <w:iCs/>
          <w:color w:val="00407D"/>
          <w:sz w:val="20"/>
          <w:szCs w:val="20"/>
        </w:rPr>
        <w:t>,</w:t>
      </w:r>
      <w:r w:rsidR="00F34C9F" w:rsidRPr="00920193">
        <w:rPr>
          <w:rFonts w:cs="Tahoma"/>
          <w:iCs/>
          <w:color w:val="00407D"/>
          <w:sz w:val="20"/>
          <w:szCs w:val="20"/>
        </w:rPr>
        <w:t xml:space="preserve"> “W</w:t>
      </w:r>
      <w:r w:rsidRPr="00920193">
        <w:rPr>
          <w:rFonts w:cs="Tahoma"/>
          <w:iCs/>
          <w:color w:val="00407D"/>
          <w:sz w:val="20"/>
          <w:szCs w:val="20"/>
        </w:rPr>
        <w:t>here is the location</w:t>
      </w:r>
      <w:r w:rsidR="00967568" w:rsidRPr="00920193">
        <w:rPr>
          <w:rFonts w:cs="Tahoma"/>
          <w:iCs/>
          <w:color w:val="00407D"/>
          <w:sz w:val="20"/>
          <w:szCs w:val="20"/>
        </w:rPr>
        <w:t xml:space="preserve"> </w:t>
      </w:r>
      <w:r w:rsidRPr="00920193">
        <w:rPr>
          <w:rFonts w:cs="Tahoma"/>
          <w:iCs/>
          <w:color w:val="00407D"/>
          <w:sz w:val="20"/>
          <w:szCs w:val="20"/>
        </w:rPr>
        <w:t>of control</w:t>
      </w:r>
      <w:r w:rsidR="00F34C9F" w:rsidRPr="00920193">
        <w:rPr>
          <w:rFonts w:cs="Tahoma"/>
          <w:iCs/>
          <w:color w:val="00407D"/>
          <w:sz w:val="20"/>
          <w:szCs w:val="20"/>
        </w:rPr>
        <w:t>?  Is</w:t>
      </w:r>
      <w:r w:rsidRPr="00920193">
        <w:rPr>
          <w:rFonts w:cs="Tahoma"/>
          <w:iCs/>
          <w:color w:val="00407D"/>
          <w:sz w:val="20"/>
          <w:szCs w:val="20"/>
        </w:rPr>
        <w:t xml:space="preserve"> it in the person or in the external source?”</w:t>
      </w:r>
      <w:r w:rsidR="003027F4" w:rsidRPr="00920193">
        <w:rPr>
          <w:rFonts w:cs="Tahoma"/>
          <w:iCs/>
          <w:color w:val="00407D"/>
          <w:sz w:val="20"/>
          <w:szCs w:val="20"/>
        </w:rPr>
        <w:t xml:space="preserve">  </w:t>
      </w:r>
      <w:r w:rsidRPr="00920193">
        <w:rPr>
          <w:rFonts w:cs="Tahoma"/>
          <w:iCs/>
          <w:color w:val="00407D"/>
          <w:sz w:val="20"/>
          <w:szCs w:val="20"/>
        </w:rPr>
        <w:t>The goal of behavior management must be to transition from</w:t>
      </w:r>
      <w:r w:rsidR="003027F4" w:rsidRPr="00920193">
        <w:rPr>
          <w:rFonts w:cs="Tahoma"/>
          <w:iCs/>
          <w:color w:val="00407D"/>
          <w:sz w:val="20"/>
          <w:szCs w:val="20"/>
        </w:rPr>
        <w:t xml:space="preserve"> </w:t>
      </w:r>
      <w:r w:rsidRPr="00920193">
        <w:rPr>
          <w:rFonts w:cs="Tahoma"/>
          <w:iCs/>
          <w:color w:val="00407D"/>
          <w:sz w:val="20"/>
          <w:szCs w:val="20"/>
        </w:rPr>
        <w:t>external to internal cont</w:t>
      </w:r>
      <w:r w:rsidR="00E433E6" w:rsidRPr="00920193">
        <w:rPr>
          <w:rFonts w:cs="Tahoma"/>
          <w:iCs/>
          <w:color w:val="00407D"/>
          <w:sz w:val="20"/>
          <w:szCs w:val="20"/>
        </w:rPr>
        <w:t>rol. This is a learned activity;</w:t>
      </w:r>
      <w:r w:rsidRPr="00920193">
        <w:rPr>
          <w:rFonts w:cs="Tahoma"/>
          <w:iCs/>
          <w:color w:val="00407D"/>
          <w:sz w:val="20"/>
          <w:szCs w:val="20"/>
        </w:rPr>
        <w:t xml:space="preserve"> therefore, it can be taught.</w:t>
      </w:r>
    </w:p>
    <w:p w14:paraId="076DEC96" w14:textId="77777777" w:rsidR="00FE3CFA" w:rsidRPr="007F1F3D" w:rsidRDefault="00FE3CFA" w:rsidP="007F1F3D">
      <w:pPr>
        <w:autoSpaceDE w:val="0"/>
        <w:autoSpaceDN w:val="0"/>
        <w:adjustRightInd w:val="0"/>
        <w:spacing w:after="0" w:line="240" w:lineRule="auto"/>
        <w:jc w:val="both"/>
        <w:rPr>
          <w:rFonts w:cs="Tahoma"/>
          <w:b/>
          <w:bCs/>
          <w:color w:val="005C84"/>
          <w:sz w:val="20"/>
          <w:szCs w:val="20"/>
        </w:rPr>
      </w:pPr>
    </w:p>
    <w:p w14:paraId="1F19F31D" w14:textId="77777777" w:rsidR="00B3715E" w:rsidRPr="00920193" w:rsidRDefault="00967568" w:rsidP="007F1F3D">
      <w:pPr>
        <w:autoSpaceDE w:val="0"/>
        <w:autoSpaceDN w:val="0"/>
        <w:adjustRightInd w:val="0"/>
        <w:spacing w:after="0" w:line="240" w:lineRule="auto"/>
        <w:jc w:val="both"/>
        <w:rPr>
          <w:rFonts w:cs="Tahoma"/>
          <w:b/>
          <w:bCs/>
          <w:color w:val="00407D"/>
          <w:sz w:val="20"/>
          <w:szCs w:val="20"/>
        </w:rPr>
      </w:pPr>
      <w:r w:rsidRPr="00920193">
        <w:rPr>
          <w:rFonts w:cs="Tahoma"/>
          <w:b/>
          <w:bCs/>
          <w:color w:val="00407D"/>
          <w:sz w:val="20"/>
          <w:szCs w:val="20"/>
        </w:rPr>
        <w:t>THE BEST FORM OF BEHAVIOR MANAGEMENT IS PREVENTION.</w:t>
      </w:r>
    </w:p>
    <w:p w14:paraId="419050FD" w14:textId="77777777" w:rsidR="00B3715E" w:rsidRPr="007F1F3D" w:rsidRDefault="00B3715E" w:rsidP="007F1F3D">
      <w:pPr>
        <w:autoSpaceDE w:val="0"/>
        <w:autoSpaceDN w:val="0"/>
        <w:adjustRightInd w:val="0"/>
        <w:spacing w:after="0" w:line="240" w:lineRule="auto"/>
        <w:jc w:val="both"/>
        <w:rPr>
          <w:rFonts w:cs="Tahoma"/>
          <w:color w:val="000000"/>
          <w:sz w:val="20"/>
          <w:szCs w:val="20"/>
        </w:rPr>
      </w:pPr>
      <w:r w:rsidRPr="007F1F3D">
        <w:rPr>
          <w:rFonts w:cs="Tahoma"/>
          <w:color w:val="000000"/>
          <w:sz w:val="20"/>
          <w:szCs w:val="20"/>
        </w:rPr>
        <w:t>Adults who work with children begin to know</w:t>
      </w:r>
      <w:r w:rsidR="00967568" w:rsidRPr="007F1F3D">
        <w:rPr>
          <w:rFonts w:cs="Tahoma"/>
          <w:color w:val="000000"/>
          <w:sz w:val="20"/>
          <w:szCs w:val="20"/>
        </w:rPr>
        <w:t xml:space="preserve"> </w:t>
      </w:r>
      <w:r w:rsidR="00E433E6" w:rsidRPr="007F1F3D">
        <w:rPr>
          <w:rFonts w:cs="Tahoma"/>
          <w:color w:val="000000"/>
          <w:sz w:val="20"/>
          <w:szCs w:val="20"/>
        </w:rPr>
        <w:t xml:space="preserve">very early on </w:t>
      </w:r>
      <w:r w:rsidRPr="007F1F3D">
        <w:rPr>
          <w:rFonts w:cs="Tahoma"/>
          <w:color w:val="000000"/>
          <w:sz w:val="20"/>
          <w:szCs w:val="20"/>
        </w:rPr>
        <w:t>when trouble is brewing. That adult has</w:t>
      </w:r>
      <w:r w:rsidR="00E433E6" w:rsidRPr="007F1F3D">
        <w:rPr>
          <w:rFonts w:cs="Tahoma"/>
          <w:color w:val="000000"/>
          <w:sz w:val="20"/>
          <w:szCs w:val="20"/>
        </w:rPr>
        <w:t xml:space="preserve"> the following</w:t>
      </w:r>
      <w:r w:rsidRPr="007F1F3D">
        <w:rPr>
          <w:rFonts w:cs="Tahoma"/>
          <w:color w:val="000000"/>
          <w:sz w:val="20"/>
          <w:szCs w:val="20"/>
        </w:rPr>
        <w:t xml:space="preserve"> </w:t>
      </w:r>
      <w:r w:rsidR="00E433E6" w:rsidRPr="007F1F3D">
        <w:rPr>
          <w:rFonts w:cs="Tahoma"/>
          <w:color w:val="000000"/>
          <w:sz w:val="20"/>
          <w:szCs w:val="20"/>
        </w:rPr>
        <w:t>three</w:t>
      </w:r>
      <w:r w:rsidRPr="007F1F3D">
        <w:rPr>
          <w:rFonts w:cs="Tahoma"/>
          <w:color w:val="000000"/>
          <w:sz w:val="20"/>
          <w:szCs w:val="20"/>
        </w:rPr>
        <w:t xml:space="preserve"> options available</w:t>
      </w:r>
      <w:r w:rsidR="00967568" w:rsidRPr="007F1F3D">
        <w:rPr>
          <w:rFonts w:cs="Tahoma"/>
          <w:color w:val="000000"/>
          <w:sz w:val="20"/>
          <w:szCs w:val="20"/>
        </w:rPr>
        <w:t xml:space="preserve"> </w:t>
      </w:r>
      <w:r w:rsidRPr="007F1F3D">
        <w:rPr>
          <w:rFonts w:cs="Tahoma"/>
          <w:color w:val="000000"/>
          <w:sz w:val="20"/>
          <w:szCs w:val="20"/>
        </w:rPr>
        <w:t>to</w:t>
      </w:r>
      <w:r w:rsidR="00E433E6" w:rsidRPr="007F1F3D">
        <w:rPr>
          <w:rFonts w:cs="Tahoma"/>
          <w:color w:val="000000"/>
          <w:sz w:val="20"/>
          <w:szCs w:val="20"/>
        </w:rPr>
        <w:t xml:space="preserve"> nip the behavior in the bud</w:t>
      </w:r>
      <w:r w:rsidRPr="007F1F3D">
        <w:rPr>
          <w:rFonts w:cs="Tahoma"/>
          <w:color w:val="000000"/>
          <w:sz w:val="20"/>
          <w:szCs w:val="20"/>
        </w:rPr>
        <w:t>:</w:t>
      </w:r>
    </w:p>
    <w:p w14:paraId="587FCF41" w14:textId="77777777" w:rsidR="00B3715E" w:rsidRPr="007F1F3D" w:rsidRDefault="00E433E6" w:rsidP="00AC2326">
      <w:pPr>
        <w:numPr>
          <w:ilvl w:val="0"/>
          <w:numId w:val="116"/>
        </w:numPr>
        <w:autoSpaceDE w:val="0"/>
        <w:autoSpaceDN w:val="0"/>
        <w:adjustRightInd w:val="0"/>
        <w:spacing w:after="0" w:line="240" w:lineRule="auto"/>
        <w:jc w:val="both"/>
        <w:rPr>
          <w:rFonts w:cs="Tahoma"/>
          <w:color w:val="000000"/>
          <w:sz w:val="20"/>
          <w:szCs w:val="20"/>
        </w:rPr>
      </w:pPr>
      <w:r w:rsidRPr="007F1F3D">
        <w:rPr>
          <w:rFonts w:cs="Tahoma"/>
          <w:color w:val="000000"/>
          <w:sz w:val="20"/>
          <w:szCs w:val="20"/>
        </w:rPr>
        <w:t>Modify the child.</w:t>
      </w:r>
    </w:p>
    <w:p w14:paraId="3A3EC62F" w14:textId="77777777" w:rsidR="00B3715E" w:rsidRPr="007F1F3D" w:rsidRDefault="007F1F3D" w:rsidP="00AC2326">
      <w:pPr>
        <w:numPr>
          <w:ilvl w:val="0"/>
          <w:numId w:val="116"/>
        </w:numPr>
        <w:autoSpaceDE w:val="0"/>
        <w:autoSpaceDN w:val="0"/>
        <w:adjustRightInd w:val="0"/>
        <w:spacing w:after="0" w:line="240" w:lineRule="auto"/>
        <w:jc w:val="both"/>
        <w:rPr>
          <w:rFonts w:cs="Tahoma"/>
          <w:color w:val="000000"/>
          <w:sz w:val="20"/>
          <w:szCs w:val="20"/>
        </w:rPr>
      </w:pPr>
      <w:r>
        <w:rPr>
          <w:rFonts w:cs="Tahoma"/>
          <w:color w:val="000000"/>
          <w:sz w:val="20"/>
          <w:szCs w:val="20"/>
        </w:rPr>
        <w:t>Modify the environment.</w:t>
      </w:r>
    </w:p>
    <w:p w14:paraId="1545BD30" w14:textId="77777777" w:rsidR="00B3715E" w:rsidRPr="007F1F3D" w:rsidRDefault="00E433E6" w:rsidP="00AC2326">
      <w:pPr>
        <w:numPr>
          <w:ilvl w:val="0"/>
          <w:numId w:val="116"/>
        </w:numPr>
        <w:autoSpaceDE w:val="0"/>
        <w:autoSpaceDN w:val="0"/>
        <w:adjustRightInd w:val="0"/>
        <w:spacing w:after="0" w:line="240" w:lineRule="auto"/>
        <w:jc w:val="both"/>
        <w:rPr>
          <w:rFonts w:cs="Tahoma"/>
          <w:color w:val="000000"/>
          <w:sz w:val="20"/>
          <w:szCs w:val="20"/>
        </w:rPr>
      </w:pPr>
      <w:r w:rsidRPr="007F1F3D">
        <w:rPr>
          <w:rFonts w:cs="Tahoma"/>
          <w:color w:val="000000"/>
          <w:sz w:val="20"/>
          <w:szCs w:val="20"/>
        </w:rPr>
        <w:t>M</w:t>
      </w:r>
      <w:r w:rsidR="00B3715E" w:rsidRPr="007F1F3D">
        <w:rPr>
          <w:rFonts w:cs="Tahoma"/>
          <w:color w:val="000000"/>
          <w:sz w:val="20"/>
          <w:szCs w:val="20"/>
        </w:rPr>
        <w:t>odif</w:t>
      </w:r>
      <w:r w:rsidR="007F1F3D">
        <w:rPr>
          <w:rFonts w:cs="Tahoma"/>
          <w:color w:val="000000"/>
          <w:sz w:val="20"/>
          <w:szCs w:val="20"/>
        </w:rPr>
        <w:t>y the interaction.</w:t>
      </w:r>
    </w:p>
    <w:p w14:paraId="2F77922F" w14:textId="77777777" w:rsidR="00967568" w:rsidRPr="007F1F3D" w:rsidRDefault="00967568" w:rsidP="007F1F3D">
      <w:pPr>
        <w:autoSpaceDE w:val="0"/>
        <w:autoSpaceDN w:val="0"/>
        <w:adjustRightInd w:val="0"/>
        <w:spacing w:after="0" w:line="240" w:lineRule="auto"/>
        <w:jc w:val="both"/>
        <w:rPr>
          <w:rFonts w:cs="Tahoma"/>
          <w:color w:val="000000"/>
          <w:sz w:val="20"/>
          <w:szCs w:val="20"/>
        </w:rPr>
      </w:pPr>
    </w:p>
    <w:p w14:paraId="5FBC4F5E" w14:textId="49F1AC21" w:rsidR="00967568" w:rsidRPr="00015E21" w:rsidRDefault="00B3715E" w:rsidP="00015E21">
      <w:pPr>
        <w:autoSpaceDE w:val="0"/>
        <w:autoSpaceDN w:val="0"/>
        <w:adjustRightInd w:val="0"/>
        <w:spacing w:after="0" w:line="240" w:lineRule="auto"/>
        <w:jc w:val="both"/>
        <w:rPr>
          <w:rFonts w:cs="Tahoma"/>
          <w:color w:val="000000"/>
          <w:sz w:val="20"/>
          <w:szCs w:val="20"/>
        </w:rPr>
      </w:pPr>
      <w:r w:rsidRPr="007F1F3D">
        <w:rPr>
          <w:rFonts w:cs="Tahoma"/>
          <w:color w:val="000000"/>
          <w:sz w:val="20"/>
          <w:szCs w:val="20"/>
        </w:rPr>
        <w:t xml:space="preserve">Each of these </w:t>
      </w:r>
      <w:r w:rsidR="00E433E6" w:rsidRPr="007F1F3D">
        <w:rPr>
          <w:rFonts w:cs="Tahoma"/>
          <w:color w:val="000000"/>
          <w:sz w:val="20"/>
          <w:szCs w:val="20"/>
        </w:rPr>
        <w:t>three</w:t>
      </w:r>
      <w:r w:rsidRPr="007F1F3D">
        <w:rPr>
          <w:rFonts w:cs="Tahoma"/>
          <w:color w:val="000000"/>
          <w:sz w:val="20"/>
          <w:szCs w:val="20"/>
        </w:rPr>
        <w:t xml:space="preserve"> options h</w:t>
      </w:r>
      <w:r w:rsidR="00F34C9F" w:rsidRPr="007F1F3D">
        <w:rPr>
          <w:rFonts w:cs="Tahoma"/>
          <w:color w:val="000000"/>
          <w:sz w:val="20"/>
          <w:szCs w:val="20"/>
        </w:rPr>
        <w:t>as</w:t>
      </w:r>
      <w:r w:rsidRPr="007F1F3D">
        <w:rPr>
          <w:rFonts w:cs="Tahoma"/>
          <w:color w:val="000000"/>
          <w:sz w:val="20"/>
          <w:szCs w:val="20"/>
        </w:rPr>
        <w:t xml:space="preserve"> strengths when it comes to</w:t>
      </w:r>
      <w:r w:rsidR="00967568" w:rsidRPr="007F1F3D">
        <w:rPr>
          <w:rFonts w:cs="Tahoma"/>
          <w:color w:val="000000"/>
          <w:sz w:val="20"/>
          <w:szCs w:val="20"/>
        </w:rPr>
        <w:t xml:space="preserve"> </w:t>
      </w:r>
      <w:r w:rsidRPr="007F1F3D">
        <w:rPr>
          <w:rFonts w:cs="Tahoma"/>
          <w:color w:val="000000"/>
          <w:sz w:val="20"/>
          <w:szCs w:val="20"/>
        </w:rPr>
        <w:t>behavior management, but one of the main strengths is that</w:t>
      </w:r>
      <w:r w:rsidR="00967568" w:rsidRPr="007F1F3D">
        <w:rPr>
          <w:rFonts w:cs="Tahoma"/>
          <w:color w:val="000000"/>
          <w:sz w:val="20"/>
          <w:szCs w:val="20"/>
        </w:rPr>
        <w:t xml:space="preserve"> </w:t>
      </w:r>
      <w:r w:rsidRPr="007F1F3D">
        <w:rPr>
          <w:rFonts w:cs="Tahoma"/>
          <w:color w:val="000000"/>
          <w:sz w:val="20"/>
          <w:szCs w:val="20"/>
        </w:rPr>
        <w:t>prevention keeps the behavior from ever be</w:t>
      </w:r>
      <w:r w:rsidR="00F34C9F" w:rsidRPr="007F1F3D">
        <w:rPr>
          <w:rFonts w:cs="Tahoma"/>
          <w:color w:val="000000"/>
          <w:sz w:val="20"/>
          <w:szCs w:val="20"/>
        </w:rPr>
        <w:t>coming</w:t>
      </w:r>
      <w:r w:rsidRPr="007F1F3D">
        <w:rPr>
          <w:rFonts w:cs="Tahoma"/>
          <w:color w:val="000000"/>
          <w:sz w:val="20"/>
          <w:szCs w:val="20"/>
        </w:rPr>
        <w:t xml:space="preserve"> a problem.</w:t>
      </w:r>
    </w:p>
    <w:p w14:paraId="563DACBA" w14:textId="77777777" w:rsidR="00FE3CFA" w:rsidRDefault="00FE3CFA" w:rsidP="00B3715E">
      <w:pPr>
        <w:autoSpaceDE w:val="0"/>
        <w:autoSpaceDN w:val="0"/>
        <w:adjustRightInd w:val="0"/>
        <w:spacing w:after="0" w:line="240" w:lineRule="auto"/>
        <w:rPr>
          <w:rFonts w:ascii="Tahoma" w:hAnsi="Tahoma" w:cs="Tahoma"/>
          <w:b/>
          <w:bCs/>
          <w:color w:val="84A0C5"/>
          <w:sz w:val="20"/>
          <w:szCs w:val="20"/>
        </w:rPr>
      </w:pPr>
    </w:p>
    <w:p w14:paraId="171844C6" w14:textId="77777777" w:rsidR="00B3715E" w:rsidRPr="00920193" w:rsidRDefault="003027F4" w:rsidP="007F1F3D">
      <w:pPr>
        <w:autoSpaceDE w:val="0"/>
        <w:autoSpaceDN w:val="0"/>
        <w:adjustRightInd w:val="0"/>
        <w:spacing w:after="0" w:line="240" w:lineRule="auto"/>
        <w:jc w:val="both"/>
        <w:rPr>
          <w:rFonts w:cs="Tahoma"/>
          <w:b/>
          <w:bCs/>
          <w:color w:val="00407D"/>
          <w:sz w:val="20"/>
          <w:szCs w:val="20"/>
        </w:rPr>
      </w:pPr>
      <w:r w:rsidRPr="00920193">
        <w:rPr>
          <w:rFonts w:cs="Tahoma"/>
          <w:b/>
          <w:bCs/>
          <w:color w:val="00407D"/>
          <w:sz w:val="20"/>
          <w:szCs w:val="20"/>
        </w:rPr>
        <w:t>SUPPOSE YOU MESSED UP ON PREVENTING A BEHAVIOR FROM ESCALATING, WHAT THEN?</w:t>
      </w:r>
    </w:p>
    <w:p w14:paraId="1913144F" w14:textId="62AA8A06" w:rsidR="00B3715E" w:rsidRPr="007F1F3D" w:rsidRDefault="00B3715E" w:rsidP="007F1F3D">
      <w:pPr>
        <w:autoSpaceDE w:val="0"/>
        <w:autoSpaceDN w:val="0"/>
        <w:adjustRightInd w:val="0"/>
        <w:spacing w:after="0" w:line="240" w:lineRule="auto"/>
        <w:jc w:val="both"/>
        <w:rPr>
          <w:rFonts w:cs="Tahoma"/>
          <w:color w:val="000000"/>
          <w:sz w:val="20"/>
          <w:szCs w:val="20"/>
        </w:rPr>
      </w:pPr>
      <w:r w:rsidRPr="007F1F3D">
        <w:rPr>
          <w:rFonts w:cs="Tahoma"/>
          <w:color w:val="000000"/>
          <w:sz w:val="20"/>
          <w:szCs w:val="20"/>
        </w:rPr>
        <w:t xml:space="preserve">The </w:t>
      </w:r>
      <w:r w:rsidR="00296774" w:rsidRPr="007F1F3D">
        <w:rPr>
          <w:rFonts w:cs="Tahoma"/>
          <w:color w:val="000000"/>
          <w:sz w:val="20"/>
          <w:szCs w:val="20"/>
        </w:rPr>
        <w:t>second-best</w:t>
      </w:r>
      <w:r w:rsidRPr="007F1F3D">
        <w:rPr>
          <w:rFonts w:cs="Tahoma"/>
          <w:color w:val="000000"/>
          <w:sz w:val="20"/>
          <w:szCs w:val="20"/>
        </w:rPr>
        <w:t xml:space="preserve"> method of behavior management is</w:t>
      </w:r>
      <w:r w:rsidR="00967568" w:rsidRPr="007F1F3D">
        <w:rPr>
          <w:rFonts w:cs="Tahoma"/>
          <w:color w:val="000000"/>
          <w:sz w:val="20"/>
          <w:szCs w:val="20"/>
        </w:rPr>
        <w:t xml:space="preserve"> </w:t>
      </w:r>
      <w:r w:rsidR="00E433E6" w:rsidRPr="007F1F3D">
        <w:rPr>
          <w:rFonts w:cs="Tahoma"/>
          <w:color w:val="000000"/>
          <w:sz w:val="20"/>
          <w:szCs w:val="20"/>
        </w:rPr>
        <w:t>redirection</w:t>
      </w:r>
      <w:r w:rsidRPr="007F1F3D">
        <w:rPr>
          <w:rFonts w:cs="Tahoma"/>
          <w:color w:val="000000"/>
          <w:sz w:val="20"/>
          <w:szCs w:val="20"/>
        </w:rPr>
        <w:t xml:space="preserve">. Redirection is </w:t>
      </w:r>
      <w:r w:rsidR="00E433E6" w:rsidRPr="007F1F3D">
        <w:rPr>
          <w:rFonts w:cs="Tahoma"/>
          <w:color w:val="000000"/>
          <w:sz w:val="20"/>
          <w:szCs w:val="20"/>
        </w:rPr>
        <w:t xml:space="preserve">accomplished by </w:t>
      </w:r>
      <w:r w:rsidRPr="007F1F3D">
        <w:rPr>
          <w:rFonts w:cs="Tahoma"/>
          <w:color w:val="000000"/>
          <w:sz w:val="20"/>
          <w:szCs w:val="20"/>
        </w:rPr>
        <w:t>simply walking over to the</w:t>
      </w:r>
      <w:r w:rsidR="00E433E6" w:rsidRPr="007F1F3D">
        <w:rPr>
          <w:rFonts w:cs="Tahoma"/>
          <w:color w:val="000000"/>
          <w:sz w:val="20"/>
          <w:szCs w:val="20"/>
        </w:rPr>
        <w:t xml:space="preserve"> </w:t>
      </w:r>
      <w:r w:rsidRPr="007F1F3D">
        <w:rPr>
          <w:rFonts w:cs="Tahoma"/>
          <w:color w:val="000000"/>
          <w:sz w:val="20"/>
          <w:szCs w:val="20"/>
        </w:rPr>
        <w:t xml:space="preserve">child and directing </w:t>
      </w:r>
      <w:r w:rsidR="00E433E6" w:rsidRPr="007F1F3D">
        <w:rPr>
          <w:rFonts w:cs="Tahoma"/>
          <w:color w:val="000000"/>
          <w:sz w:val="20"/>
          <w:szCs w:val="20"/>
        </w:rPr>
        <w:t>him</w:t>
      </w:r>
      <w:r w:rsidRPr="007F1F3D">
        <w:rPr>
          <w:rFonts w:cs="Tahoma"/>
          <w:color w:val="000000"/>
          <w:sz w:val="20"/>
          <w:szCs w:val="20"/>
        </w:rPr>
        <w:t xml:space="preserve"> to another activity. This can</w:t>
      </w:r>
      <w:r w:rsidR="00967568" w:rsidRPr="007F1F3D">
        <w:rPr>
          <w:rFonts w:cs="Tahoma"/>
          <w:color w:val="000000"/>
          <w:sz w:val="20"/>
          <w:szCs w:val="20"/>
        </w:rPr>
        <w:t xml:space="preserve"> </w:t>
      </w:r>
      <w:r w:rsidRPr="007F1F3D">
        <w:rPr>
          <w:rFonts w:cs="Tahoma"/>
          <w:color w:val="000000"/>
          <w:sz w:val="20"/>
          <w:szCs w:val="20"/>
        </w:rPr>
        <w:t xml:space="preserve">be done with a hug, a </w:t>
      </w:r>
      <w:r w:rsidR="00296774" w:rsidRPr="007F1F3D">
        <w:rPr>
          <w:rFonts w:cs="Tahoma"/>
          <w:color w:val="000000"/>
          <w:sz w:val="20"/>
          <w:szCs w:val="20"/>
        </w:rPr>
        <w:t>smile,</w:t>
      </w:r>
      <w:r w:rsidRPr="007F1F3D">
        <w:rPr>
          <w:rFonts w:cs="Tahoma"/>
          <w:color w:val="000000"/>
          <w:sz w:val="20"/>
          <w:szCs w:val="20"/>
        </w:rPr>
        <w:t xml:space="preserve"> and a reassurance that there is</w:t>
      </w:r>
      <w:r w:rsidR="00967568" w:rsidRPr="007F1F3D">
        <w:rPr>
          <w:rFonts w:cs="Tahoma"/>
          <w:color w:val="000000"/>
          <w:sz w:val="20"/>
          <w:szCs w:val="20"/>
        </w:rPr>
        <w:t xml:space="preserve"> </w:t>
      </w:r>
      <w:r w:rsidRPr="007F1F3D">
        <w:rPr>
          <w:rFonts w:cs="Tahoma"/>
          <w:color w:val="000000"/>
          <w:sz w:val="20"/>
          <w:szCs w:val="20"/>
        </w:rPr>
        <w:t>something better to do. No words are used. It is not necessary</w:t>
      </w:r>
      <w:r w:rsidR="00967568" w:rsidRPr="007F1F3D">
        <w:rPr>
          <w:rFonts w:cs="Tahoma"/>
          <w:color w:val="000000"/>
          <w:sz w:val="20"/>
          <w:szCs w:val="20"/>
        </w:rPr>
        <w:t xml:space="preserve"> </w:t>
      </w:r>
      <w:r w:rsidRPr="007F1F3D">
        <w:rPr>
          <w:rFonts w:cs="Tahoma"/>
          <w:color w:val="000000"/>
          <w:sz w:val="20"/>
          <w:szCs w:val="20"/>
        </w:rPr>
        <w:t>to get into a great explanation about what is not acceptable</w:t>
      </w:r>
      <w:r w:rsidR="00967568" w:rsidRPr="007F1F3D">
        <w:rPr>
          <w:rFonts w:cs="Tahoma"/>
          <w:color w:val="000000"/>
          <w:sz w:val="20"/>
          <w:szCs w:val="20"/>
        </w:rPr>
        <w:t xml:space="preserve"> </w:t>
      </w:r>
      <w:r w:rsidRPr="007F1F3D">
        <w:rPr>
          <w:rFonts w:cs="Tahoma"/>
          <w:color w:val="000000"/>
          <w:sz w:val="20"/>
          <w:szCs w:val="20"/>
        </w:rPr>
        <w:t>to you — just physically redirect the child to a better place.</w:t>
      </w:r>
      <w:r w:rsidR="00967568" w:rsidRPr="007F1F3D">
        <w:rPr>
          <w:rFonts w:cs="Tahoma"/>
          <w:color w:val="000000"/>
          <w:sz w:val="20"/>
          <w:szCs w:val="20"/>
        </w:rPr>
        <w:t xml:space="preserve"> </w:t>
      </w:r>
      <w:r w:rsidRPr="007F1F3D">
        <w:rPr>
          <w:rFonts w:cs="Tahoma"/>
          <w:color w:val="000000"/>
          <w:sz w:val="20"/>
          <w:szCs w:val="20"/>
        </w:rPr>
        <w:t>Redirection requires warmth and genuineness, so it is probable</w:t>
      </w:r>
      <w:r w:rsidR="00967568" w:rsidRPr="007F1F3D">
        <w:rPr>
          <w:rFonts w:cs="Tahoma"/>
          <w:color w:val="000000"/>
          <w:sz w:val="20"/>
          <w:szCs w:val="20"/>
        </w:rPr>
        <w:t xml:space="preserve"> </w:t>
      </w:r>
      <w:r w:rsidRPr="007F1F3D">
        <w:rPr>
          <w:rFonts w:cs="Tahoma"/>
          <w:color w:val="000000"/>
          <w:sz w:val="20"/>
          <w:szCs w:val="20"/>
        </w:rPr>
        <w:t>that you need to be known to the child. Never underestimate</w:t>
      </w:r>
      <w:r w:rsidR="00967568" w:rsidRPr="007F1F3D">
        <w:rPr>
          <w:rFonts w:cs="Tahoma"/>
          <w:color w:val="000000"/>
          <w:sz w:val="20"/>
          <w:szCs w:val="20"/>
        </w:rPr>
        <w:t xml:space="preserve"> </w:t>
      </w:r>
      <w:r w:rsidRPr="007F1F3D">
        <w:rPr>
          <w:rFonts w:cs="Tahoma"/>
          <w:color w:val="000000"/>
          <w:sz w:val="20"/>
          <w:szCs w:val="20"/>
        </w:rPr>
        <w:t>the power of a hug.</w:t>
      </w:r>
    </w:p>
    <w:p w14:paraId="0BFECCE8" w14:textId="77777777" w:rsidR="00967568" w:rsidRPr="007F1F3D" w:rsidRDefault="00967568" w:rsidP="007F1F3D">
      <w:pPr>
        <w:autoSpaceDE w:val="0"/>
        <w:autoSpaceDN w:val="0"/>
        <w:adjustRightInd w:val="0"/>
        <w:spacing w:after="0" w:line="240" w:lineRule="auto"/>
        <w:jc w:val="both"/>
        <w:outlineLvl w:val="0"/>
        <w:rPr>
          <w:rFonts w:cs="Tahoma"/>
          <w:color w:val="000000"/>
          <w:sz w:val="12"/>
          <w:szCs w:val="12"/>
        </w:rPr>
      </w:pPr>
    </w:p>
    <w:p w14:paraId="49078838" w14:textId="77777777" w:rsidR="00FE3CFA" w:rsidRPr="007F1F3D" w:rsidRDefault="00FE3CFA" w:rsidP="007F1F3D">
      <w:pPr>
        <w:autoSpaceDE w:val="0"/>
        <w:autoSpaceDN w:val="0"/>
        <w:adjustRightInd w:val="0"/>
        <w:spacing w:after="0" w:line="240" w:lineRule="auto"/>
        <w:jc w:val="both"/>
        <w:rPr>
          <w:rFonts w:cs="Tahoma"/>
          <w:b/>
          <w:bCs/>
          <w:color w:val="000099"/>
          <w:sz w:val="12"/>
          <w:szCs w:val="12"/>
        </w:rPr>
      </w:pPr>
    </w:p>
    <w:p w14:paraId="41019F11" w14:textId="77777777" w:rsidR="00B3715E" w:rsidRPr="00920193" w:rsidRDefault="00967568" w:rsidP="007F1F3D">
      <w:pPr>
        <w:autoSpaceDE w:val="0"/>
        <w:autoSpaceDN w:val="0"/>
        <w:adjustRightInd w:val="0"/>
        <w:spacing w:after="0" w:line="240" w:lineRule="auto"/>
        <w:jc w:val="both"/>
        <w:rPr>
          <w:rFonts w:cs="Tahoma"/>
          <w:b/>
          <w:bCs/>
          <w:color w:val="00407D"/>
          <w:sz w:val="20"/>
          <w:szCs w:val="20"/>
        </w:rPr>
      </w:pPr>
      <w:r w:rsidRPr="00920193">
        <w:rPr>
          <w:rFonts w:cs="Tahoma"/>
          <w:b/>
          <w:bCs/>
          <w:color w:val="00407D"/>
          <w:sz w:val="20"/>
          <w:szCs w:val="20"/>
        </w:rPr>
        <w:t>MOVING ON FROM PREVENTION AND NONVERBAL REDIRECTION, THE NEXT BEHAVIOR MANAGEMENT TECHNIQUE IN THE LIST OF OPTIONS IS TO SAY “NO</w:t>
      </w:r>
      <w:r w:rsidR="00F34C9F" w:rsidRPr="00920193">
        <w:rPr>
          <w:rFonts w:cs="Tahoma"/>
          <w:b/>
          <w:bCs/>
          <w:color w:val="00407D"/>
          <w:sz w:val="20"/>
          <w:szCs w:val="20"/>
        </w:rPr>
        <w:t>,</w:t>
      </w:r>
      <w:r w:rsidRPr="00920193">
        <w:rPr>
          <w:rFonts w:cs="Tahoma"/>
          <w:b/>
          <w:bCs/>
          <w:color w:val="00407D"/>
          <w:sz w:val="20"/>
          <w:szCs w:val="20"/>
        </w:rPr>
        <w:t>” OR BETTER</w:t>
      </w:r>
      <w:r w:rsidR="00F34C9F" w:rsidRPr="00920193">
        <w:rPr>
          <w:rFonts w:cs="Tahoma"/>
          <w:b/>
          <w:bCs/>
          <w:color w:val="00407D"/>
          <w:sz w:val="20"/>
          <w:szCs w:val="20"/>
        </w:rPr>
        <w:t>,</w:t>
      </w:r>
      <w:r w:rsidRPr="00920193">
        <w:rPr>
          <w:rFonts w:cs="Tahoma"/>
          <w:b/>
          <w:bCs/>
          <w:color w:val="00407D"/>
          <w:sz w:val="20"/>
          <w:szCs w:val="20"/>
        </w:rPr>
        <w:t xml:space="preserve"> “NOT” AND GIVE THE CHILD SOME WAY T</w:t>
      </w:r>
      <w:r w:rsidR="00643080" w:rsidRPr="00920193">
        <w:rPr>
          <w:rFonts w:cs="Tahoma"/>
          <w:b/>
          <w:bCs/>
          <w:color w:val="00407D"/>
          <w:sz w:val="20"/>
          <w:szCs w:val="20"/>
        </w:rPr>
        <w:t>O FIND A BETTER ACTIVITY</w:t>
      </w:r>
    </w:p>
    <w:p w14:paraId="76401707" w14:textId="16C6089F" w:rsidR="00B3715E" w:rsidRPr="007F1F3D" w:rsidRDefault="00B3715E" w:rsidP="007F1F3D">
      <w:pPr>
        <w:autoSpaceDE w:val="0"/>
        <w:autoSpaceDN w:val="0"/>
        <w:adjustRightInd w:val="0"/>
        <w:spacing w:after="0" w:line="240" w:lineRule="auto"/>
        <w:jc w:val="both"/>
        <w:rPr>
          <w:rFonts w:cs="Tahoma"/>
          <w:color w:val="000000"/>
          <w:sz w:val="20"/>
          <w:szCs w:val="20"/>
        </w:rPr>
      </w:pPr>
      <w:r w:rsidRPr="007F1F3D">
        <w:rPr>
          <w:rFonts w:cs="Tahoma"/>
          <w:color w:val="000000"/>
          <w:sz w:val="20"/>
          <w:szCs w:val="20"/>
        </w:rPr>
        <w:t>This involves the first use of speech and language with the</w:t>
      </w:r>
      <w:r w:rsidR="00967568" w:rsidRPr="007F1F3D">
        <w:rPr>
          <w:rFonts w:cs="Tahoma"/>
          <w:color w:val="000000"/>
          <w:sz w:val="20"/>
          <w:szCs w:val="20"/>
        </w:rPr>
        <w:t xml:space="preserve"> </w:t>
      </w:r>
      <w:r w:rsidRPr="007F1F3D">
        <w:rPr>
          <w:rFonts w:cs="Tahoma"/>
          <w:color w:val="000000"/>
          <w:sz w:val="20"/>
          <w:szCs w:val="20"/>
        </w:rPr>
        <w:t>child. However, it does not mean you stand across the room</w:t>
      </w:r>
      <w:r w:rsidR="00967568" w:rsidRPr="007F1F3D">
        <w:rPr>
          <w:rFonts w:cs="Tahoma"/>
          <w:color w:val="000000"/>
          <w:sz w:val="20"/>
          <w:szCs w:val="20"/>
        </w:rPr>
        <w:t xml:space="preserve"> </w:t>
      </w:r>
      <w:r w:rsidRPr="007F1F3D">
        <w:rPr>
          <w:rFonts w:cs="Tahoma"/>
          <w:color w:val="000000"/>
          <w:sz w:val="20"/>
          <w:szCs w:val="20"/>
        </w:rPr>
        <w:t>or sit on the couch and shout “NO!” It means you go over to</w:t>
      </w:r>
      <w:r w:rsidR="00967568" w:rsidRPr="007F1F3D">
        <w:rPr>
          <w:rFonts w:cs="Tahoma"/>
          <w:color w:val="000000"/>
          <w:sz w:val="20"/>
          <w:szCs w:val="20"/>
        </w:rPr>
        <w:t xml:space="preserve"> </w:t>
      </w:r>
      <w:r w:rsidRPr="007F1F3D">
        <w:rPr>
          <w:rFonts w:cs="Tahoma"/>
          <w:color w:val="000000"/>
          <w:sz w:val="20"/>
          <w:szCs w:val="20"/>
        </w:rPr>
        <w:t xml:space="preserve">the child, get on </w:t>
      </w:r>
      <w:r w:rsidR="00E433E6" w:rsidRPr="007F1F3D">
        <w:rPr>
          <w:rFonts w:cs="Tahoma"/>
          <w:color w:val="000000"/>
          <w:sz w:val="20"/>
          <w:szCs w:val="20"/>
        </w:rPr>
        <w:t>her</w:t>
      </w:r>
      <w:r w:rsidRPr="007F1F3D">
        <w:rPr>
          <w:rFonts w:cs="Tahoma"/>
          <w:color w:val="000000"/>
          <w:sz w:val="20"/>
          <w:szCs w:val="20"/>
        </w:rPr>
        <w:t xml:space="preserve"> level (bend down, squat down or</w:t>
      </w:r>
      <w:r w:rsidR="00967568" w:rsidRPr="007F1F3D">
        <w:rPr>
          <w:rFonts w:cs="Tahoma"/>
          <w:color w:val="000000"/>
          <w:sz w:val="20"/>
          <w:szCs w:val="20"/>
        </w:rPr>
        <w:t xml:space="preserve"> </w:t>
      </w:r>
      <w:r w:rsidRPr="007F1F3D">
        <w:rPr>
          <w:rFonts w:cs="Tahoma"/>
          <w:color w:val="000000"/>
          <w:sz w:val="20"/>
          <w:szCs w:val="20"/>
        </w:rPr>
        <w:t xml:space="preserve">sit on the same </w:t>
      </w:r>
      <w:r w:rsidR="00E433E6" w:rsidRPr="007F1F3D">
        <w:rPr>
          <w:rFonts w:cs="Tahoma"/>
          <w:color w:val="000000"/>
          <w:sz w:val="20"/>
          <w:szCs w:val="20"/>
        </w:rPr>
        <w:t>level</w:t>
      </w:r>
      <w:r w:rsidRPr="007F1F3D">
        <w:rPr>
          <w:rFonts w:cs="Tahoma"/>
          <w:color w:val="000000"/>
          <w:sz w:val="20"/>
          <w:szCs w:val="20"/>
        </w:rPr>
        <w:t xml:space="preserve">) and get </w:t>
      </w:r>
      <w:r w:rsidR="00E433E6" w:rsidRPr="007F1F3D">
        <w:rPr>
          <w:rFonts w:cs="Tahoma"/>
          <w:color w:val="000000"/>
          <w:sz w:val="20"/>
          <w:szCs w:val="20"/>
        </w:rPr>
        <w:t>her</w:t>
      </w:r>
      <w:r w:rsidRPr="007F1F3D">
        <w:rPr>
          <w:rFonts w:cs="Tahoma"/>
          <w:color w:val="000000"/>
          <w:sz w:val="20"/>
          <w:szCs w:val="20"/>
        </w:rPr>
        <w:t xml:space="preserve"> attention</w:t>
      </w:r>
      <w:r w:rsidR="00967568" w:rsidRPr="007F1F3D">
        <w:rPr>
          <w:rFonts w:cs="Tahoma"/>
          <w:color w:val="000000"/>
          <w:sz w:val="20"/>
          <w:szCs w:val="20"/>
        </w:rPr>
        <w:t xml:space="preserve"> </w:t>
      </w:r>
      <w:r w:rsidRPr="007F1F3D">
        <w:rPr>
          <w:rFonts w:cs="Tahoma"/>
          <w:color w:val="000000"/>
          <w:sz w:val="20"/>
          <w:szCs w:val="20"/>
        </w:rPr>
        <w:t xml:space="preserve">in a very quiet way. Make sure </w:t>
      </w:r>
      <w:r w:rsidR="00E433E6" w:rsidRPr="007F1F3D">
        <w:rPr>
          <w:rFonts w:cs="Tahoma"/>
          <w:color w:val="000000"/>
          <w:sz w:val="20"/>
          <w:szCs w:val="20"/>
        </w:rPr>
        <w:t>she</w:t>
      </w:r>
      <w:r w:rsidRPr="007F1F3D">
        <w:rPr>
          <w:rFonts w:cs="Tahoma"/>
          <w:color w:val="000000"/>
          <w:sz w:val="20"/>
          <w:szCs w:val="20"/>
        </w:rPr>
        <w:t xml:space="preserve"> is looking at you</w:t>
      </w:r>
      <w:r w:rsidR="00E433E6" w:rsidRPr="007F1F3D">
        <w:rPr>
          <w:rFonts w:cs="Tahoma"/>
          <w:color w:val="000000"/>
          <w:sz w:val="20"/>
          <w:szCs w:val="20"/>
        </w:rPr>
        <w:t>,</w:t>
      </w:r>
      <w:r w:rsidRPr="007F1F3D">
        <w:rPr>
          <w:rFonts w:cs="Tahoma"/>
          <w:color w:val="000000"/>
          <w:sz w:val="20"/>
          <w:szCs w:val="20"/>
        </w:rPr>
        <w:t xml:space="preserve"> and</w:t>
      </w:r>
      <w:r w:rsidR="00967568" w:rsidRPr="007F1F3D">
        <w:rPr>
          <w:rFonts w:cs="Tahoma"/>
          <w:color w:val="000000"/>
          <w:sz w:val="20"/>
          <w:szCs w:val="20"/>
        </w:rPr>
        <w:t xml:space="preserve"> </w:t>
      </w:r>
      <w:r w:rsidRPr="007F1F3D">
        <w:rPr>
          <w:rFonts w:cs="Tahoma"/>
          <w:color w:val="000000"/>
          <w:sz w:val="20"/>
          <w:szCs w:val="20"/>
        </w:rPr>
        <w:t xml:space="preserve">then tell </w:t>
      </w:r>
      <w:r w:rsidR="00E433E6" w:rsidRPr="007F1F3D">
        <w:rPr>
          <w:rFonts w:cs="Tahoma"/>
          <w:color w:val="000000"/>
          <w:sz w:val="20"/>
          <w:szCs w:val="20"/>
        </w:rPr>
        <w:t>her</w:t>
      </w:r>
      <w:r w:rsidRPr="007F1F3D">
        <w:rPr>
          <w:rFonts w:cs="Tahoma"/>
          <w:color w:val="000000"/>
          <w:sz w:val="20"/>
          <w:szCs w:val="20"/>
        </w:rPr>
        <w:t>, “No</w:t>
      </w:r>
      <w:r w:rsidR="00F34C9F" w:rsidRPr="007F1F3D">
        <w:rPr>
          <w:rFonts w:cs="Tahoma"/>
          <w:color w:val="000000"/>
          <w:sz w:val="20"/>
          <w:szCs w:val="20"/>
        </w:rPr>
        <w:t>,</w:t>
      </w:r>
      <w:r w:rsidRPr="007F1F3D">
        <w:rPr>
          <w:rFonts w:cs="Tahoma"/>
          <w:color w:val="000000"/>
          <w:sz w:val="20"/>
          <w:szCs w:val="20"/>
        </w:rPr>
        <w:t xml:space="preserve"> we don’t do that; let’s do this...”</w:t>
      </w:r>
      <w:r w:rsidR="003027F4" w:rsidRPr="007F1F3D">
        <w:rPr>
          <w:rFonts w:cs="Tahoma"/>
          <w:color w:val="000000"/>
          <w:sz w:val="20"/>
          <w:szCs w:val="20"/>
        </w:rPr>
        <w:t xml:space="preserve">  </w:t>
      </w:r>
      <w:r w:rsidRPr="007F1F3D">
        <w:rPr>
          <w:rFonts w:cs="Tahoma"/>
          <w:color w:val="000000"/>
          <w:sz w:val="20"/>
          <w:szCs w:val="20"/>
        </w:rPr>
        <w:t>You may offer the child an option, not a series of options or</w:t>
      </w:r>
      <w:r w:rsidR="003027F4" w:rsidRPr="007F1F3D">
        <w:rPr>
          <w:rFonts w:cs="Tahoma"/>
          <w:color w:val="000000"/>
          <w:sz w:val="20"/>
          <w:szCs w:val="20"/>
        </w:rPr>
        <w:t xml:space="preserve"> </w:t>
      </w:r>
      <w:r w:rsidRPr="007F1F3D">
        <w:rPr>
          <w:rFonts w:cs="Tahoma"/>
          <w:color w:val="000000"/>
          <w:sz w:val="20"/>
          <w:szCs w:val="20"/>
        </w:rPr>
        <w:t>undirected choices</w:t>
      </w:r>
      <w:r w:rsidR="00E433E6" w:rsidRPr="007F1F3D">
        <w:rPr>
          <w:rFonts w:cs="Tahoma"/>
          <w:color w:val="000000"/>
          <w:sz w:val="20"/>
          <w:szCs w:val="20"/>
        </w:rPr>
        <w:t>,</w:t>
      </w:r>
      <w:r w:rsidRPr="007F1F3D">
        <w:rPr>
          <w:rFonts w:cs="Tahoma"/>
          <w:color w:val="000000"/>
          <w:sz w:val="20"/>
          <w:szCs w:val="20"/>
        </w:rPr>
        <w:t xml:space="preserve"> of doing something else. When </w:t>
      </w:r>
      <w:r w:rsidR="003D74E6" w:rsidRPr="007F1F3D">
        <w:rPr>
          <w:rFonts w:cs="Tahoma"/>
          <w:color w:val="000000"/>
          <w:sz w:val="20"/>
          <w:szCs w:val="20"/>
        </w:rPr>
        <w:t>a child is</w:t>
      </w:r>
      <w:r w:rsidRPr="007F1F3D">
        <w:rPr>
          <w:rFonts w:cs="Tahoma"/>
          <w:color w:val="000000"/>
          <w:sz w:val="20"/>
          <w:szCs w:val="20"/>
        </w:rPr>
        <w:t xml:space="preserve"> offered a choice, it needs to be from </w:t>
      </w:r>
      <w:r w:rsidR="003D74E6" w:rsidRPr="007F1F3D">
        <w:rPr>
          <w:rFonts w:cs="Tahoma"/>
          <w:color w:val="000000"/>
          <w:sz w:val="20"/>
          <w:szCs w:val="20"/>
        </w:rPr>
        <w:t xml:space="preserve">no more than </w:t>
      </w:r>
      <w:r w:rsidRPr="007F1F3D">
        <w:rPr>
          <w:rFonts w:cs="Tahoma"/>
          <w:color w:val="000000"/>
          <w:sz w:val="20"/>
          <w:szCs w:val="20"/>
        </w:rPr>
        <w:t>two options. Let the child be</w:t>
      </w:r>
      <w:r w:rsidR="008D3D0E">
        <w:rPr>
          <w:rFonts w:cs="Tahoma"/>
          <w:color w:val="000000"/>
          <w:sz w:val="20"/>
          <w:szCs w:val="20"/>
        </w:rPr>
        <w:t xml:space="preserve"> </w:t>
      </w:r>
      <w:r w:rsidRPr="007F1F3D">
        <w:rPr>
          <w:rFonts w:cs="Tahoma"/>
          <w:color w:val="000000"/>
          <w:sz w:val="20"/>
          <w:szCs w:val="20"/>
        </w:rPr>
        <w:t>in control and choose from</w:t>
      </w:r>
      <w:r w:rsidR="00643080" w:rsidRPr="007F1F3D">
        <w:rPr>
          <w:rFonts w:cs="Tahoma"/>
          <w:color w:val="000000"/>
          <w:sz w:val="20"/>
          <w:szCs w:val="20"/>
        </w:rPr>
        <w:t xml:space="preserve"> </w:t>
      </w:r>
      <w:r w:rsidRPr="007F1F3D">
        <w:rPr>
          <w:rFonts w:cs="Tahoma"/>
          <w:color w:val="000000"/>
          <w:sz w:val="20"/>
          <w:szCs w:val="20"/>
        </w:rPr>
        <w:t>the two op</w:t>
      </w:r>
      <w:r w:rsidR="003D74E6" w:rsidRPr="007F1F3D">
        <w:rPr>
          <w:rFonts w:cs="Tahoma"/>
          <w:color w:val="000000"/>
          <w:sz w:val="20"/>
          <w:szCs w:val="20"/>
        </w:rPr>
        <w:t>tions. It is wise on the adult’s</w:t>
      </w:r>
      <w:r w:rsidRPr="007F1F3D">
        <w:rPr>
          <w:rFonts w:cs="Tahoma"/>
          <w:color w:val="000000"/>
          <w:sz w:val="20"/>
          <w:szCs w:val="20"/>
        </w:rPr>
        <w:t xml:space="preserve"> part to stack the deck</w:t>
      </w:r>
      <w:r w:rsidR="003027F4" w:rsidRPr="007F1F3D">
        <w:rPr>
          <w:rFonts w:cs="Tahoma"/>
          <w:color w:val="000000"/>
          <w:sz w:val="20"/>
          <w:szCs w:val="20"/>
        </w:rPr>
        <w:t xml:space="preserve"> </w:t>
      </w:r>
      <w:r w:rsidRPr="007F1F3D">
        <w:rPr>
          <w:rFonts w:cs="Tahoma"/>
          <w:color w:val="000000"/>
          <w:sz w:val="20"/>
          <w:szCs w:val="20"/>
        </w:rPr>
        <w:t xml:space="preserve">by </w:t>
      </w:r>
      <w:r w:rsidR="003D74E6" w:rsidRPr="007F1F3D">
        <w:rPr>
          <w:rFonts w:cs="Tahoma"/>
          <w:color w:val="000000"/>
          <w:sz w:val="20"/>
          <w:szCs w:val="20"/>
        </w:rPr>
        <w:t>offer</w:t>
      </w:r>
      <w:r w:rsidRPr="007F1F3D">
        <w:rPr>
          <w:rFonts w:cs="Tahoma"/>
          <w:color w:val="000000"/>
          <w:sz w:val="20"/>
          <w:szCs w:val="20"/>
        </w:rPr>
        <w:t>ing choice</w:t>
      </w:r>
      <w:r w:rsidR="003D74E6" w:rsidRPr="007F1F3D">
        <w:rPr>
          <w:rFonts w:cs="Tahoma"/>
          <w:color w:val="000000"/>
          <w:sz w:val="20"/>
          <w:szCs w:val="20"/>
        </w:rPr>
        <w:t>s that are known to be favorites</w:t>
      </w:r>
      <w:r w:rsidRPr="007F1F3D">
        <w:rPr>
          <w:rFonts w:cs="Tahoma"/>
          <w:color w:val="000000"/>
          <w:sz w:val="20"/>
          <w:szCs w:val="20"/>
        </w:rPr>
        <w:t>.</w:t>
      </w:r>
      <w:r w:rsidR="003027F4" w:rsidRPr="007F1F3D">
        <w:rPr>
          <w:rFonts w:cs="Tahoma"/>
          <w:color w:val="000000"/>
          <w:sz w:val="20"/>
          <w:szCs w:val="20"/>
        </w:rPr>
        <w:t xml:space="preserve"> </w:t>
      </w:r>
      <w:r w:rsidRPr="007F1F3D">
        <w:rPr>
          <w:rFonts w:cs="Tahoma"/>
          <w:color w:val="000000"/>
          <w:sz w:val="20"/>
          <w:szCs w:val="20"/>
        </w:rPr>
        <w:t>Play to win.</w:t>
      </w:r>
    </w:p>
    <w:p w14:paraId="13C06F2B" w14:textId="77777777" w:rsidR="003027F4" w:rsidRPr="007F1F3D" w:rsidRDefault="003027F4" w:rsidP="007F1F3D">
      <w:pPr>
        <w:autoSpaceDE w:val="0"/>
        <w:autoSpaceDN w:val="0"/>
        <w:adjustRightInd w:val="0"/>
        <w:spacing w:after="0" w:line="240" w:lineRule="auto"/>
        <w:jc w:val="both"/>
        <w:rPr>
          <w:rFonts w:cs="Tahoma"/>
          <w:b/>
          <w:bCs/>
          <w:color w:val="84A0C5"/>
          <w:sz w:val="12"/>
          <w:szCs w:val="12"/>
        </w:rPr>
      </w:pPr>
    </w:p>
    <w:p w14:paraId="58756F67" w14:textId="77777777" w:rsidR="00FE3CFA" w:rsidRPr="007F1F3D" w:rsidRDefault="00FE3CFA" w:rsidP="007F1F3D">
      <w:pPr>
        <w:autoSpaceDE w:val="0"/>
        <w:autoSpaceDN w:val="0"/>
        <w:adjustRightInd w:val="0"/>
        <w:spacing w:after="0" w:line="240" w:lineRule="auto"/>
        <w:jc w:val="both"/>
        <w:rPr>
          <w:rFonts w:cs="Tahoma"/>
          <w:b/>
          <w:bCs/>
          <w:color w:val="000099"/>
          <w:sz w:val="12"/>
          <w:szCs w:val="12"/>
        </w:rPr>
      </w:pPr>
    </w:p>
    <w:p w14:paraId="2C3FB7C2" w14:textId="77777777" w:rsidR="00B3715E" w:rsidRPr="00920193" w:rsidRDefault="003027F4" w:rsidP="007F1F3D">
      <w:pPr>
        <w:autoSpaceDE w:val="0"/>
        <w:autoSpaceDN w:val="0"/>
        <w:adjustRightInd w:val="0"/>
        <w:spacing w:after="0" w:line="240" w:lineRule="auto"/>
        <w:jc w:val="both"/>
        <w:rPr>
          <w:rFonts w:cs="Tahoma"/>
          <w:b/>
          <w:bCs/>
          <w:color w:val="00407D"/>
          <w:sz w:val="20"/>
          <w:szCs w:val="20"/>
        </w:rPr>
      </w:pPr>
      <w:r w:rsidRPr="00920193">
        <w:rPr>
          <w:rFonts w:cs="Tahoma"/>
          <w:b/>
          <w:bCs/>
          <w:color w:val="00407D"/>
          <w:sz w:val="20"/>
          <w:szCs w:val="20"/>
        </w:rPr>
        <w:t>THE SOURCE OF PERSONAL POWER IS THE</w:t>
      </w:r>
      <w:r w:rsidR="00643080" w:rsidRPr="00920193">
        <w:rPr>
          <w:rFonts w:cs="Tahoma"/>
          <w:b/>
          <w:bCs/>
          <w:color w:val="00407D"/>
          <w:sz w:val="20"/>
          <w:szCs w:val="20"/>
        </w:rPr>
        <w:t xml:space="preserve"> FEELING THAT YOU HAVE A CHOICE</w:t>
      </w:r>
    </w:p>
    <w:p w14:paraId="23795230" w14:textId="19BA6B85" w:rsidR="00B3715E" w:rsidRPr="007F1F3D" w:rsidRDefault="00B3715E" w:rsidP="007F1F3D">
      <w:pPr>
        <w:autoSpaceDE w:val="0"/>
        <w:autoSpaceDN w:val="0"/>
        <w:adjustRightInd w:val="0"/>
        <w:spacing w:after="0" w:line="240" w:lineRule="auto"/>
        <w:jc w:val="both"/>
        <w:rPr>
          <w:rFonts w:cs="Tahoma"/>
          <w:color w:val="000000"/>
          <w:sz w:val="20"/>
          <w:szCs w:val="20"/>
        </w:rPr>
      </w:pPr>
      <w:r w:rsidRPr="007F1F3D">
        <w:rPr>
          <w:rFonts w:cs="Tahoma"/>
          <w:color w:val="000000"/>
          <w:sz w:val="20"/>
          <w:szCs w:val="20"/>
        </w:rPr>
        <w:t xml:space="preserve">Often when </w:t>
      </w:r>
      <w:r w:rsidR="003D74E6" w:rsidRPr="007F1F3D">
        <w:rPr>
          <w:rFonts w:cs="Tahoma"/>
          <w:color w:val="000000"/>
          <w:sz w:val="20"/>
          <w:szCs w:val="20"/>
        </w:rPr>
        <w:t>a child is</w:t>
      </w:r>
      <w:r w:rsidRPr="007F1F3D">
        <w:rPr>
          <w:rFonts w:cs="Tahoma"/>
          <w:color w:val="000000"/>
          <w:sz w:val="20"/>
          <w:szCs w:val="20"/>
        </w:rPr>
        <w:t xml:space="preserve"> not doing what is requested or</w:t>
      </w:r>
      <w:r w:rsidR="003027F4" w:rsidRPr="007F1F3D">
        <w:rPr>
          <w:rFonts w:cs="Tahoma"/>
          <w:color w:val="000000"/>
          <w:sz w:val="20"/>
          <w:szCs w:val="20"/>
        </w:rPr>
        <w:t xml:space="preserve"> </w:t>
      </w:r>
      <w:r w:rsidR="003D74E6" w:rsidRPr="007F1F3D">
        <w:rPr>
          <w:rFonts w:cs="Tahoma"/>
          <w:color w:val="000000"/>
          <w:sz w:val="20"/>
          <w:szCs w:val="20"/>
        </w:rPr>
        <w:t>expected, it is because he</w:t>
      </w:r>
      <w:r w:rsidRPr="007F1F3D">
        <w:rPr>
          <w:rFonts w:cs="Tahoma"/>
          <w:color w:val="000000"/>
          <w:sz w:val="20"/>
          <w:szCs w:val="20"/>
        </w:rPr>
        <w:t xml:space="preserve"> do</w:t>
      </w:r>
      <w:r w:rsidR="003D74E6" w:rsidRPr="007F1F3D">
        <w:rPr>
          <w:rFonts w:cs="Tahoma"/>
          <w:color w:val="000000"/>
          <w:sz w:val="20"/>
          <w:szCs w:val="20"/>
        </w:rPr>
        <w:t xml:space="preserve">es not feel </w:t>
      </w:r>
      <w:r w:rsidRPr="007F1F3D">
        <w:rPr>
          <w:rFonts w:cs="Tahoma"/>
          <w:color w:val="000000"/>
          <w:sz w:val="20"/>
          <w:szCs w:val="20"/>
        </w:rPr>
        <w:t>empowered to</w:t>
      </w:r>
      <w:r w:rsidR="003027F4" w:rsidRPr="007F1F3D">
        <w:rPr>
          <w:rFonts w:cs="Tahoma"/>
          <w:color w:val="000000"/>
          <w:sz w:val="20"/>
          <w:szCs w:val="20"/>
        </w:rPr>
        <w:t xml:space="preserve"> </w:t>
      </w:r>
      <w:r w:rsidRPr="007F1F3D">
        <w:rPr>
          <w:rFonts w:cs="Tahoma"/>
          <w:color w:val="000000"/>
          <w:sz w:val="20"/>
          <w:szCs w:val="20"/>
        </w:rPr>
        <w:t>participate in what is happening. Acting out or defying is an</w:t>
      </w:r>
      <w:r w:rsidR="003027F4" w:rsidRPr="007F1F3D">
        <w:rPr>
          <w:rFonts w:cs="Tahoma"/>
          <w:color w:val="000000"/>
          <w:sz w:val="20"/>
          <w:szCs w:val="20"/>
        </w:rPr>
        <w:t xml:space="preserve"> </w:t>
      </w:r>
      <w:r w:rsidRPr="007F1F3D">
        <w:rPr>
          <w:rFonts w:cs="Tahoma"/>
          <w:color w:val="000000"/>
          <w:sz w:val="20"/>
          <w:szCs w:val="20"/>
        </w:rPr>
        <w:t xml:space="preserve">illustrated example of a person who feels </w:t>
      </w:r>
      <w:r w:rsidR="00643080" w:rsidRPr="007F1F3D">
        <w:rPr>
          <w:rFonts w:cs="Tahoma"/>
          <w:color w:val="000000"/>
          <w:sz w:val="20"/>
          <w:szCs w:val="20"/>
        </w:rPr>
        <w:t>p</w:t>
      </w:r>
      <w:r w:rsidRPr="007F1F3D">
        <w:rPr>
          <w:rFonts w:cs="Tahoma"/>
          <w:color w:val="000000"/>
          <w:sz w:val="20"/>
          <w:szCs w:val="20"/>
        </w:rPr>
        <w:t>owerless. You must</w:t>
      </w:r>
      <w:r w:rsidR="003027F4" w:rsidRPr="007F1F3D">
        <w:rPr>
          <w:rFonts w:cs="Tahoma"/>
          <w:color w:val="000000"/>
          <w:sz w:val="20"/>
          <w:szCs w:val="20"/>
        </w:rPr>
        <w:t xml:space="preserve"> </w:t>
      </w:r>
      <w:r w:rsidRPr="007F1F3D">
        <w:rPr>
          <w:rFonts w:cs="Tahoma"/>
          <w:color w:val="000000"/>
          <w:sz w:val="20"/>
          <w:szCs w:val="20"/>
        </w:rPr>
        <w:t>be smarter than the problem. Take the child to a safe place</w:t>
      </w:r>
      <w:r w:rsidR="003027F4" w:rsidRPr="007F1F3D">
        <w:rPr>
          <w:rFonts w:cs="Tahoma"/>
          <w:color w:val="000000"/>
          <w:sz w:val="20"/>
          <w:szCs w:val="20"/>
        </w:rPr>
        <w:t xml:space="preserve"> </w:t>
      </w:r>
      <w:r w:rsidRPr="007F1F3D">
        <w:rPr>
          <w:rFonts w:cs="Tahoma"/>
          <w:color w:val="000000"/>
          <w:sz w:val="20"/>
          <w:szCs w:val="20"/>
        </w:rPr>
        <w:t xml:space="preserve">where there are no </w:t>
      </w:r>
      <w:r w:rsidR="008D3D0E" w:rsidRPr="007F1F3D">
        <w:rPr>
          <w:rFonts w:cs="Tahoma"/>
          <w:color w:val="000000"/>
          <w:sz w:val="20"/>
          <w:szCs w:val="20"/>
        </w:rPr>
        <w:t>distractions and</w:t>
      </w:r>
      <w:r w:rsidR="003D74E6" w:rsidRPr="007F1F3D">
        <w:rPr>
          <w:rFonts w:cs="Tahoma"/>
          <w:color w:val="000000"/>
          <w:sz w:val="20"/>
          <w:szCs w:val="20"/>
        </w:rPr>
        <w:t xml:space="preserve"> talk to him</w:t>
      </w:r>
      <w:r w:rsidRPr="007F1F3D">
        <w:rPr>
          <w:rFonts w:cs="Tahoma"/>
          <w:color w:val="000000"/>
          <w:sz w:val="20"/>
          <w:szCs w:val="20"/>
        </w:rPr>
        <w:t xml:space="preserve"> in a low</w:t>
      </w:r>
      <w:r w:rsidR="003027F4" w:rsidRPr="007F1F3D">
        <w:rPr>
          <w:rFonts w:cs="Tahoma"/>
          <w:color w:val="000000"/>
          <w:sz w:val="20"/>
          <w:szCs w:val="20"/>
        </w:rPr>
        <w:t xml:space="preserve"> </w:t>
      </w:r>
      <w:r w:rsidRPr="007F1F3D">
        <w:rPr>
          <w:rFonts w:cs="Tahoma"/>
          <w:color w:val="000000"/>
          <w:sz w:val="20"/>
          <w:szCs w:val="20"/>
        </w:rPr>
        <w:t>voice about making good choices. The key to this, for most</w:t>
      </w:r>
      <w:r w:rsidR="003027F4" w:rsidRPr="007F1F3D">
        <w:rPr>
          <w:rFonts w:cs="Tahoma"/>
          <w:color w:val="000000"/>
          <w:sz w:val="20"/>
          <w:szCs w:val="20"/>
        </w:rPr>
        <w:t xml:space="preserve"> </w:t>
      </w:r>
      <w:r w:rsidRPr="007F1F3D">
        <w:rPr>
          <w:rFonts w:cs="Tahoma"/>
          <w:color w:val="000000"/>
          <w:sz w:val="20"/>
          <w:szCs w:val="20"/>
        </w:rPr>
        <w:t xml:space="preserve">children, is to ask if the </w:t>
      </w:r>
      <w:r w:rsidR="003D74E6" w:rsidRPr="007F1F3D">
        <w:rPr>
          <w:rFonts w:cs="Tahoma"/>
          <w:color w:val="000000"/>
          <w:sz w:val="20"/>
          <w:szCs w:val="20"/>
        </w:rPr>
        <w:t xml:space="preserve">exhibited </w:t>
      </w:r>
      <w:r w:rsidRPr="007F1F3D">
        <w:rPr>
          <w:rFonts w:cs="Tahoma"/>
          <w:color w:val="000000"/>
          <w:sz w:val="20"/>
          <w:szCs w:val="20"/>
        </w:rPr>
        <w:t>behavior “makes a friend.”</w:t>
      </w:r>
      <w:r w:rsidR="003027F4" w:rsidRPr="007F1F3D">
        <w:rPr>
          <w:rFonts w:cs="Tahoma"/>
          <w:color w:val="000000"/>
          <w:sz w:val="20"/>
          <w:szCs w:val="20"/>
        </w:rPr>
        <w:t xml:space="preserve"> </w:t>
      </w:r>
      <w:r w:rsidRPr="007F1F3D">
        <w:rPr>
          <w:rFonts w:cs="Tahoma"/>
          <w:color w:val="000000"/>
          <w:sz w:val="20"/>
          <w:szCs w:val="20"/>
        </w:rPr>
        <w:t>Every person wants friends. Powerless people do not feel that</w:t>
      </w:r>
      <w:r w:rsidR="00643080" w:rsidRPr="007F1F3D">
        <w:rPr>
          <w:rFonts w:cs="Tahoma"/>
          <w:color w:val="000000"/>
          <w:sz w:val="20"/>
          <w:szCs w:val="20"/>
        </w:rPr>
        <w:t xml:space="preserve"> </w:t>
      </w:r>
      <w:r w:rsidRPr="007F1F3D">
        <w:rPr>
          <w:rFonts w:cs="Tahoma"/>
          <w:color w:val="000000"/>
          <w:sz w:val="20"/>
          <w:szCs w:val="20"/>
        </w:rPr>
        <w:t>they have friends; therefore, use the moment as a teachable</w:t>
      </w:r>
      <w:r w:rsidR="003027F4" w:rsidRPr="007F1F3D">
        <w:rPr>
          <w:rFonts w:cs="Tahoma"/>
          <w:color w:val="000000"/>
          <w:sz w:val="20"/>
          <w:szCs w:val="20"/>
        </w:rPr>
        <w:t xml:space="preserve"> </w:t>
      </w:r>
      <w:r w:rsidRPr="007F1F3D">
        <w:rPr>
          <w:rFonts w:cs="Tahoma"/>
          <w:color w:val="000000"/>
          <w:sz w:val="20"/>
          <w:szCs w:val="20"/>
        </w:rPr>
        <w:t>moment to talk about making friends. “What would make</w:t>
      </w:r>
      <w:r w:rsidR="003027F4" w:rsidRPr="007F1F3D">
        <w:rPr>
          <w:rFonts w:cs="Tahoma"/>
          <w:color w:val="000000"/>
          <w:sz w:val="20"/>
          <w:szCs w:val="20"/>
        </w:rPr>
        <w:t xml:space="preserve"> </w:t>
      </w:r>
      <w:r w:rsidRPr="007F1F3D">
        <w:rPr>
          <w:rFonts w:cs="Tahoma"/>
          <w:color w:val="000000"/>
          <w:sz w:val="20"/>
          <w:szCs w:val="20"/>
        </w:rPr>
        <w:t>a friend? Would it be sharing, would it be waiting your turn,</w:t>
      </w:r>
      <w:r w:rsidR="003027F4" w:rsidRPr="007F1F3D">
        <w:rPr>
          <w:rFonts w:cs="Tahoma"/>
          <w:color w:val="000000"/>
          <w:sz w:val="20"/>
          <w:szCs w:val="20"/>
        </w:rPr>
        <w:t xml:space="preserve"> </w:t>
      </w:r>
      <w:r w:rsidRPr="007F1F3D">
        <w:rPr>
          <w:rFonts w:cs="Tahoma"/>
          <w:color w:val="000000"/>
          <w:sz w:val="20"/>
          <w:szCs w:val="20"/>
        </w:rPr>
        <w:t>would it be respecting the other person?” Find out what the</w:t>
      </w:r>
      <w:r w:rsidR="003027F4" w:rsidRPr="007F1F3D">
        <w:rPr>
          <w:rFonts w:cs="Tahoma"/>
          <w:color w:val="000000"/>
          <w:sz w:val="20"/>
          <w:szCs w:val="20"/>
        </w:rPr>
        <w:t xml:space="preserve"> </w:t>
      </w:r>
      <w:r w:rsidRPr="007F1F3D">
        <w:rPr>
          <w:rFonts w:cs="Tahoma"/>
          <w:color w:val="000000"/>
          <w:sz w:val="20"/>
          <w:szCs w:val="20"/>
        </w:rPr>
        <w:t>child thinks makes a friend of another.</w:t>
      </w:r>
    </w:p>
    <w:p w14:paraId="0052C492" w14:textId="77777777" w:rsidR="003027F4" w:rsidRPr="007F1F3D" w:rsidRDefault="003027F4" w:rsidP="007F1F3D">
      <w:pPr>
        <w:autoSpaceDE w:val="0"/>
        <w:autoSpaceDN w:val="0"/>
        <w:adjustRightInd w:val="0"/>
        <w:spacing w:after="0" w:line="240" w:lineRule="auto"/>
        <w:jc w:val="both"/>
        <w:rPr>
          <w:rFonts w:cs="Tahoma"/>
          <w:color w:val="000000"/>
          <w:sz w:val="12"/>
          <w:szCs w:val="12"/>
        </w:rPr>
      </w:pPr>
    </w:p>
    <w:p w14:paraId="024BD34F" w14:textId="77777777" w:rsidR="00FE3CFA" w:rsidRPr="007F1F3D" w:rsidRDefault="00FE3CFA" w:rsidP="007F1F3D">
      <w:pPr>
        <w:autoSpaceDE w:val="0"/>
        <w:autoSpaceDN w:val="0"/>
        <w:adjustRightInd w:val="0"/>
        <w:spacing w:after="0" w:line="240" w:lineRule="auto"/>
        <w:jc w:val="both"/>
        <w:rPr>
          <w:rFonts w:cs="Tahoma"/>
          <w:b/>
          <w:bCs/>
          <w:color w:val="000099"/>
          <w:sz w:val="12"/>
          <w:szCs w:val="12"/>
        </w:rPr>
      </w:pPr>
    </w:p>
    <w:p w14:paraId="31F62F01" w14:textId="77777777" w:rsidR="00B3715E" w:rsidRPr="00920193" w:rsidRDefault="003027F4" w:rsidP="007F1F3D">
      <w:pPr>
        <w:autoSpaceDE w:val="0"/>
        <w:autoSpaceDN w:val="0"/>
        <w:adjustRightInd w:val="0"/>
        <w:spacing w:after="0" w:line="240" w:lineRule="auto"/>
        <w:jc w:val="both"/>
        <w:rPr>
          <w:rFonts w:cs="Tahoma"/>
          <w:b/>
          <w:bCs/>
          <w:color w:val="00407D"/>
          <w:sz w:val="20"/>
          <w:szCs w:val="20"/>
        </w:rPr>
      </w:pPr>
      <w:r w:rsidRPr="00920193">
        <w:rPr>
          <w:rFonts w:cs="Tahoma"/>
          <w:b/>
          <w:bCs/>
          <w:color w:val="00407D"/>
          <w:sz w:val="20"/>
          <w:szCs w:val="20"/>
        </w:rPr>
        <w:t>IT IS A RULE OF HUMAN BEHAVIOR THAT BEING AWARE OF THE B</w:t>
      </w:r>
      <w:r w:rsidR="00643080" w:rsidRPr="00920193">
        <w:rPr>
          <w:rFonts w:cs="Tahoma"/>
          <w:b/>
          <w:bCs/>
          <w:color w:val="00407D"/>
          <w:sz w:val="20"/>
          <w:szCs w:val="20"/>
        </w:rPr>
        <w:t>EHAVIOR CHANGES THE BEHAVIOR</w:t>
      </w:r>
    </w:p>
    <w:p w14:paraId="4C760F25" w14:textId="153D5DD9" w:rsidR="00B3715E" w:rsidRPr="007F1F3D" w:rsidRDefault="00B3715E" w:rsidP="007F1F3D">
      <w:pPr>
        <w:autoSpaceDE w:val="0"/>
        <w:autoSpaceDN w:val="0"/>
        <w:adjustRightInd w:val="0"/>
        <w:spacing w:after="0" w:line="240" w:lineRule="auto"/>
        <w:jc w:val="both"/>
        <w:rPr>
          <w:rFonts w:cs="Tahoma"/>
          <w:color w:val="000000"/>
          <w:sz w:val="20"/>
          <w:szCs w:val="20"/>
        </w:rPr>
      </w:pPr>
      <w:r w:rsidRPr="007F1F3D">
        <w:rPr>
          <w:rFonts w:cs="Tahoma"/>
          <w:color w:val="000000"/>
          <w:sz w:val="20"/>
          <w:szCs w:val="20"/>
        </w:rPr>
        <w:t>This is called “reactivity,” meaning that when a student is asked</w:t>
      </w:r>
      <w:r w:rsidR="003027F4" w:rsidRPr="007F1F3D">
        <w:rPr>
          <w:rFonts w:cs="Tahoma"/>
          <w:color w:val="000000"/>
          <w:sz w:val="20"/>
          <w:szCs w:val="20"/>
        </w:rPr>
        <w:t xml:space="preserve"> </w:t>
      </w:r>
      <w:r w:rsidRPr="007F1F3D">
        <w:rPr>
          <w:rFonts w:cs="Tahoma"/>
          <w:color w:val="000000"/>
          <w:sz w:val="20"/>
          <w:szCs w:val="20"/>
        </w:rPr>
        <w:t>t</w:t>
      </w:r>
      <w:r w:rsidR="003D74E6" w:rsidRPr="007F1F3D">
        <w:rPr>
          <w:rFonts w:cs="Tahoma"/>
          <w:color w:val="000000"/>
          <w:sz w:val="20"/>
          <w:szCs w:val="20"/>
        </w:rPr>
        <w:t>o keep a record of good behavior,</w:t>
      </w:r>
      <w:r w:rsidRPr="007F1F3D">
        <w:rPr>
          <w:rFonts w:cs="Tahoma"/>
          <w:color w:val="000000"/>
          <w:sz w:val="20"/>
          <w:szCs w:val="20"/>
        </w:rPr>
        <w:t xml:space="preserve"> that behavior</w:t>
      </w:r>
      <w:r w:rsidR="007F1F3D">
        <w:rPr>
          <w:rFonts w:cs="Tahoma"/>
          <w:color w:val="000000"/>
          <w:sz w:val="20"/>
          <w:szCs w:val="20"/>
        </w:rPr>
        <w:t xml:space="preserve"> </w:t>
      </w:r>
      <w:r w:rsidRPr="007F1F3D">
        <w:rPr>
          <w:rFonts w:cs="Tahoma"/>
          <w:color w:val="000000"/>
          <w:sz w:val="20"/>
          <w:szCs w:val="20"/>
        </w:rPr>
        <w:t>increases.</w:t>
      </w:r>
      <w:r w:rsidR="003027F4" w:rsidRPr="007F1F3D">
        <w:rPr>
          <w:rFonts w:cs="Tahoma"/>
          <w:color w:val="000000"/>
          <w:sz w:val="20"/>
          <w:szCs w:val="20"/>
        </w:rPr>
        <w:t xml:space="preserve"> </w:t>
      </w:r>
      <w:r w:rsidRPr="007F1F3D">
        <w:rPr>
          <w:rFonts w:cs="Tahoma"/>
          <w:color w:val="000000"/>
          <w:sz w:val="20"/>
          <w:szCs w:val="20"/>
        </w:rPr>
        <w:t>Keeping a written record, therefore, is a very powerful</w:t>
      </w:r>
      <w:r w:rsidR="003027F4" w:rsidRPr="007F1F3D">
        <w:rPr>
          <w:rFonts w:cs="Tahoma"/>
          <w:color w:val="000000"/>
          <w:sz w:val="20"/>
          <w:szCs w:val="20"/>
        </w:rPr>
        <w:t xml:space="preserve"> </w:t>
      </w:r>
      <w:r w:rsidRPr="007F1F3D">
        <w:rPr>
          <w:rFonts w:cs="Tahoma"/>
          <w:color w:val="000000"/>
          <w:sz w:val="20"/>
          <w:szCs w:val="20"/>
        </w:rPr>
        <w:t>management approach. Remember</w:t>
      </w:r>
      <w:r w:rsidR="003D74E6" w:rsidRPr="007F1F3D">
        <w:rPr>
          <w:rFonts w:cs="Tahoma"/>
          <w:color w:val="000000"/>
          <w:sz w:val="20"/>
          <w:szCs w:val="20"/>
        </w:rPr>
        <w:t xml:space="preserve"> that</w:t>
      </w:r>
      <w:r w:rsidRPr="007F1F3D">
        <w:rPr>
          <w:rFonts w:cs="Tahoma"/>
          <w:color w:val="000000"/>
          <w:sz w:val="20"/>
          <w:szCs w:val="20"/>
        </w:rPr>
        <w:t xml:space="preserve"> “behavior that </w:t>
      </w:r>
      <w:r w:rsidR="007F1F3D">
        <w:rPr>
          <w:rFonts w:cs="Tahoma"/>
          <w:color w:val="000000"/>
          <w:sz w:val="20"/>
          <w:szCs w:val="20"/>
        </w:rPr>
        <w:t xml:space="preserve">   </w:t>
      </w:r>
      <w:r w:rsidRPr="007F1F3D">
        <w:rPr>
          <w:rFonts w:cs="Tahoma"/>
          <w:color w:val="000000"/>
          <w:sz w:val="20"/>
          <w:szCs w:val="20"/>
        </w:rPr>
        <w:t>is rewarded</w:t>
      </w:r>
      <w:r w:rsidR="003027F4" w:rsidRPr="007F1F3D">
        <w:rPr>
          <w:rFonts w:cs="Tahoma"/>
          <w:color w:val="000000"/>
          <w:sz w:val="20"/>
          <w:szCs w:val="20"/>
        </w:rPr>
        <w:t xml:space="preserve"> </w:t>
      </w:r>
      <w:r w:rsidRPr="007F1F3D">
        <w:rPr>
          <w:rFonts w:cs="Tahoma"/>
          <w:color w:val="000000"/>
          <w:sz w:val="20"/>
          <w:szCs w:val="20"/>
        </w:rPr>
        <w:t>will be repeated</w:t>
      </w:r>
      <w:r w:rsidR="003D74E6" w:rsidRPr="007F1F3D">
        <w:rPr>
          <w:rFonts w:cs="Tahoma"/>
          <w:color w:val="000000"/>
          <w:sz w:val="20"/>
          <w:szCs w:val="20"/>
        </w:rPr>
        <w:t>.</w:t>
      </w:r>
      <w:r w:rsidRPr="007F1F3D">
        <w:rPr>
          <w:rFonts w:cs="Tahoma"/>
          <w:color w:val="000000"/>
          <w:sz w:val="20"/>
          <w:szCs w:val="20"/>
        </w:rPr>
        <w:t xml:space="preserve">” </w:t>
      </w:r>
      <w:r w:rsidR="003D74E6" w:rsidRPr="007F1F3D">
        <w:rPr>
          <w:rFonts w:cs="Tahoma"/>
          <w:color w:val="000000"/>
          <w:sz w:val="20"/>
          <w:szCs w:val="20"/>
        </w:rPr>
        <w:t>R</w:t>
      </w:r>
      <w:r w:rsidRPr="007F1F3D">
        <w:rPr>
          <w:rFonts w:cs="Tahoma"/>
          <w:color w:val="000000"/>
          <w:sz w:val="20"/>
          <w:szCs w:val="20"/>
        </w:rPr>
        <w:t>eactivity rewards the behavior that you</w:t>
      </w:r>
      <w:r w:rsidR="003027F4" w:rsidRPr="007F1F3D">
        <w:rPr>
          <w:rFonts w:cs="Tahoma"/>
          <w:color w:val="000000"/>
          <w:sz w:val="20"/>
          <w:szCs w:val="20"/>
        </w:rPr>
        <w:t xml:space="preserve"> </w:t>
      </w:r>
      <w:r w:rsidRPr="007F1F3D">
        <w:rPr>
          <w:rFonts w:cs="Tahoma"/>
          <w:color w:val="000000"/>
          <w:sz w:val="20"/>
          <w:szCs w:val="20"/>
        </w:rPr>
        <w:t xml:space="preserve">want. </w:t>
      </w:r>
      <w:r w:rsidR="003D74E6" w:rsidRPr="007F1F3D">
        <w:rPr>
          <w:rFonts w:cs="Tahoma"/>
          <w:color w:val="000000"/>
          <w:sz w:val="20"/>
          <w:szCs w:val="20"/>
        </w:rPr>
        <w:t>You</w:t>
      </w:r>
      <w:r w:rsidRPr="007F1F3D">
        <w:rPr>
          <w:rFonts w:cs="Tahoma"/>
          <w:color w:val="000000"/>
          <w:sz w:val="20"/>
          <w:szCs w:val="20"/>
        </w:rPr>
        <w:t xml:space="preserve"> may start (external locus of control) by</w:t>
      </w:r>
      <w:r w:rsidR="003027F4" w:rsidRPr="007F1F3D">
        <w:rPr>
          <w:rFonts w:cs="Tahoma"/>
          <w:color w:val="000000"/>
          <w:sz w:val="20"/>
          <w:szCs w:val="20"/>
        </w:rPr>
        <w:t xml:space="preserve"> </w:t>
      </w:r>
      <w:r w:rsidRPr="007F1F3D">
        <w:rPr>
          <w:rFonts w:cs="Tahoma"/>
          <w:color w:val="000000"/>
          <w:sz w:val="20"/>
          <w:szCs w:val="20"/>
        </w:rPr>
        <w:t xml:space="preserve">keeping a chart of good behavior </w:t>
      </w:r>
      <w:r w:rsidR="003D74E6" w:rsidRPr="007F1F3D">
        <w:rPr>
          <w:rFonts w:cs="Tahoma"/>
          <w:color w:val="000000"/>
          <w:sz w:val="20"/>
          <w:szCs w:val="20"/>
        </w:rPr>
        <w:t>taped to</w:t>
      </w:r>
      <w:r w:rsidRPr="007F1F3D">
        <w:rPr>
          <w:rFonts w:cs="Tahoma"/>
          <w:color w:val="000000"/>
          <w:sz w:val="20"/>
          <w:szCs w:val="20"/>
        </w:rPr>
        <w:t xml:space="preserve"> the student’s </w:t>
      </w:r>
      <w:r w:rsidR="003D74E6" w:rsidRPr="007F1F3D">
        <w:rPr>
          <w:rFonts w:cs="Tahoma"/>
          <w:color w:val="000000"/>
          <w:sz w:val="20"/>
          <w:szCs w:val="20"/>
        </w:rPr>
        <w:t>desk</w:t>
      </w:r>
      <w:r w:rsidRPr="007F1F3D">
        <w:rPr>
          <w:rFonts w:cs="Tahoma"/>
          <w:color w:val="000000"/>
          <w:sz w:val="20"/>
          <w:szCs w:val="20"/>
        </w:rPr>
        <w:t xml:space="preserve"> and periodically go</w:t>
      </w:r>
      <w:r w:rsidR="003D74E6" w:rsidRPr="007F1F3D">
        <w:rPr>
          <w:rFonts w:cs="Tahoma"/>
          <w:color w:val="000000"/>
          <w:sz w:val="20"/>
          <w:szCs w:val="20"/>
        </w:rPr>
        <w:t>ing by and noting</w:t>
      </w:r>
      <w:r w:rsidRPr="007F1F3D">
        <w:rPr>
          <w:rFonts w:cs="Tahoma"/>
          <w:color w:val="000000"/>
          <w:sz w:val="20"/>
          <w:szCs w:val="20"/>
        </w:rPr>
        <w:t xml:space="preserve"> good</w:t>
      </w:r>
      <w:r w:rsidR="003027F4" w:rsidRPr="007F1F3D">
        <w:rPr>
          <w:rFonts w:cs="Tahoma"/>
          <w:color w:val="000000"/>
          <w:sz w:val="20"/>
          <w:szCs w:val="20"/>
        </w:rPr>
        <w:t xml:space="preserve"> </w:t>
      </w:r>
      <w:r w:rsidRPr="007F1F3D">
        <w:rPr>
          <w:rFonts w:cs="Tahoma"/>
          <w:color w:val="000000"/>
          <w:sz w:val="20"/>
          <w:szCs w:val="20"/>
        </w:rPr>
        <w:t>behavior.</w:t>
      </w:r>
      <w:r w:rsidR="008D3D0E">
        <w:rPr>
          <w:rFonts w:cs="Tahoma"/>
          <w:color w:val="000000"/>
          <w:sz w:val="20"/>
          <w:szCs w:val="20"/>
        </w:rPr>
        <w:t xml:space="preserve"> </w:t>
      </w:r>
      <w:r w:rsidRPr="007F1F3D">
        <w:rPr>
          <w:rFonts w:cs="Tahoma"/>
          <w:color w:val="000000"/>
          <w:sz w:val="20"/>
          <w:szCs w:val="20"/>
        </w:rPr>
        <w:t>This may also be reinforced with verbal praise</w:t>
      </w:r>
      <w:r w:rsidR="003D74E6" w:rsidRPr="007F1F3D">
        <w:rPr>
          <w:rFonts w:cs="Tahoma"/>
          <w:color w:val="000000"/>
          <w:sz w:val="20"/>
          <w:szCs w:val="20"/>
        </w:rPr>
        <w:t xml:space="preserve"> like</w:t>
      </w:r>
      <w:r w:rsidR="00F34C9F" w:rsidRPr="007F1F3D">
        <w:rPr>
          <w:rFonts w:cs="Tahoma"/>
          <w:color w:val="000000"/>
          <w:sz w:val="20"/>
          <w:szCs w:val="20"/>
        </w:rPr>
        <w:t>,</w:t>
      </w:r>
      <w:r w:rsidRPr="007F1F3D">
        <w:rPr>
          <w:rFonts w:cs="Tahoma"/>
          <w:color w:val="000000"/>
          <w:sz w:val="20"/>
          <w:szCs w:val="20"/>
        </w:rPr>
        <w:t xml:space="preserve"> “I</w:t>
      </w:r>
      <w:r w:rsidR="00643080" w:rsidRPr="007F1F3D">
        <w:rPr>
          <w:rFonts w:cs="Tahoma"/>
          <w:color w:val="000000"/>
          <w:sz w:val="20"/>
          <w:szCs w:val="20"/>
        </w:rPr>
        <w:t xml:space="preserve"> </w:t>
      </w:r>
      <w:r w:rsidR="003D74E6" w:rsidRPr="007F1F3D">
        <w:rPr>
          <w:rFonts w:cs="Tahoma"/>
          <w:color w:val="000000"/>
          <w:sz w:val="20"/>
          <w:szCs w:val="20"/>
        </w:rPr>
        <w:t xml:space="preserve">really like it when you </w:t>
      </w:r>
      <w:r w:rsidRPr="007F1F3D">
        <w:rPr>
          <w:rFonts w:cs="Tahoma"/>
          <w:color w:val="000000"/>
          <w:sz w:val="20"/>
          <w:szCs w:val="20"/>
        </w:rPr>
        <w:t>stay in your seat, listen to the lecturer,</w:t>
      </w:r>
      <w:r w:rsidR="007F1F3D">
        <w:rPr>
          <w:rFonts w:cs="Tahoma"/>
          <w:color w:val="000000"/>
          <w:sz w:val="20"/>
          <w:szCs w:val="20"/>
        </w:rPr>
        <w:t xml:space="preserve"> </w:t>
      </w:r>
      <w:r w:rsidR="003D74E6" w:rsidRPr="007F1F3D">
        <w:rPr>
          <w:rFonts w:cs="Tahoma"/>
          <w:color w:val="000000"/>
          <w:sz w:val="20"/>
          <w:szCs w:val="20"/>
        </w:rPr>
        <w:t xml:space="preserve">pay attention to directions, </w:t>
      </w:r>
      <w:proofErr w:type="spellStart"/>
      <w:r w:rsidR="003D74E6" w:rsidRPr="007F1F3D">
        <w:rPr>
          <w:rFonts w:cs="Tahoma"/>
          <w:color w:val="000000"/>
          <w:sz w:val="20"/>
          <w:szCs w:val="20"/>
        </w:rPr>
        <w:t>etc</w:t>
      </w:r>
      <w:proofErr w:type="spellEnd"/>
      <w:r w:rsidR="003D74E6" w:rsidRPr="007F1F3D">
        <w:rPr>
          <w:rFonts w:cs="Tahoma"/>
          <w:color w:val="000000"/>
          <w:sz w:val="20"/>
          <w:szCs w:val="20"/>
        </w:rPr>
        <w:t>,</w:t>
      </w:r>
      <w:r w:rsidRPr="007F1F3D">
        <w:rPr>
          <w:rFonts w:cs="Tahoma"/>
          <w:color w:val="000000"/>
          <w:sz w:val="20"/>
          <w:szCs w:val="20"/>
        </w:rPr>
        <w:t>” paired with a mark on the chart.</w:t>
      </w:r>
      <w:r w:rsidR="003027F4" w:rsidRPr="007F1F3D">
        <w:rPr>
          <w:rFonts w:cs="Tahoma"/>
          <w:color w:val="000000"/>
          <w:sz w:val="20"/>
          <w:szCs w:val="20"/>
        </w:rPr>
        <w:t xml:space="preserve"> </w:t>
      </w:r>
      <w:r w:rsidRPr="007F1F3D">
        <w:rPr>
          <w:rFonts w:cs="Tahoma"/>
          <w:color w:val="000000"/>
          <w:sz w:val="20"/>
          <w:szCs w:val="20"/>
        </w:rPr>
        <w:t xml:space="preserve">Then gradually fade out the </w:t>
      </w:r>
      <w:r w:rsidR="008D3D0E" w:rsidRPr="007F1F3D">
        <w:rPr>
          <w:rFonts w:cs="Tahoma"/>
          <w:color w:val="000000"/>
          <w:sz w:val="20"/>
          <w:szCs w:val="20"/>
        </w:rPr>
        <w:t>marking and</w:t>
      </w:r>
      <w:r w:rsidR="003027F4" w:rsidRPr="007F1F3D">
        <w:rPr>
          <w:rFonts w:cs="Tahoma"/>
          <w:color w:val="000000"/>
          <w:sz w:val="20"/>
          <w:szCs w:val="20"/>
        </w:rPr>
        <w:t xml:space="preserve"> </w:t>
      </w:r>
      <w:r w:rsidRPr="007F1F3D">
        <w:rPr>
          <w:rFonts w:cs="Tahoma"/>
          <w:color w:val="000000"/>
          <w:sz w:val="20"/>
          <w:szCs w:val="20"/>
        </w:rPr>
        <w:t>get the student to practice reactivity.</w:t>
      </w:r>
    </w:p>
    <w:p w14:paraId="682FD791" w14:textId="77777777" w:rsidR="003027F4" w:rsidRPr="007F1F3D" w:rsidRDefault="003027F4" w:rsidP="007F1F3D">
      <w:pPr>
        <w:autoSpaceDE w:val="0"/>
        <w:autoSpaceDN w:val="0"/>
        <w:adjustRightInd w:val="0"/>
        <w:spacing w:after="0" w:line="240" w:lineRule="auto"/>
        <w:jc w:val="both"/>
        <w:rPr>
          <w:rFonts w:cs="Tahoma"/>
          <w:b/>
          <w:bCs/>
          <w:color w:val="84A0C5"/>
          <w:sz w:val="12"/>
          <w:szCs w:val="12"/>
        </w:rPr>
      </w:pPr>
    </w:p>
    <w:p w14:paraId="0E6DC506" w14:textId="77777777" w:rsidR="00FE3CFA" w:rsidRPr="007F1F3D" w:rsidRDefault="00FE3CFA" w:rsidP="007F1F3D">
      <w:pPr>
        <w:autoSpaceDE w:val="0"/>
        <w:autoSpaceDN w:val="0"/>
        <w:adjustRightInd w:val="0"/>
        <w:spacing w:after="0" w:line="240" w:lineRule="auto"/>
        <w:jc w:val="both"/>
        <w:rPr>
          <w:rFonts w:cs="Tahoma"/>
          <w:b/>
          <w:bCs/>
          <w:color w:val="000099"/>
          <w:sz w:val="12"/>
          <w:szCs w:val="12"/>
        </w:rPr>
      </w:pPr>
    </w:p>
    <w:p w14:paraId="242C2783" w14:textId="77777777" w:rsidR="00B3715E" w:rsidRPr="00920193" w:rsidRDefault="00643080" w:rsidP="007F1F3D">
      <w:pPr>
        <w:autoSpaceDE w:val="0"/>
        <w:autoSpaceDN w:val="0"/>
        <w:adjustRightInd w:val="0"/>
        <w:spacing w:after="0" w:line="240" w:lineRule="auto"/>
        <w:jc w:val="both"/>
        <w:rPr>
          <w:rFonts w:cs="Tahoma"/>
          <w:b/>
          <w:bCs/>
          <w:color w:val="00407D"/>
          <w:sz w:val="20"/>
          <w:szCs w:val="20"/>
        </w:rPr>
      </w:pPr>
      <w:r w:rsidRPr="00920193">
        <w:rPr>
          <w:rFonts w:cs="Tahoma"/>
          <w:b/>
          <w:bCs/>
          <w:color w:val="00407D"/>
          <w:sz w:val="20"/>
          <w:szCs w:val="20"/>
        </w:rPr>
        <w:t>USE CHARTS TO STAY ON TASK</w:t>
      </w:r>
    </w:p>
    <w:p w14:paraId="4CF48622" w14:textId="77777777" w:rsidR="00B3715E" w:rsidRPr="007F1F3D" w:rsidRDefault="00B3715E" w:rsidP="007F1F3D">
      <w:pPr>
        <w:autoSpaceDE w:val="0"/>
        <w:autoSpaceDN w:val="0"/>
        <w:adjustRightInd w:val="0"/>
        <w:spacing w:after="0" w:line="240" w:lineRule="auto"/>
        <w:jc w:val="both"/>
        <w:outlineLvl w:val="0"/>
        <w:rPr>
          <w:rFonts w:cs="Tahoma"/>
          <w:color w:val="000000"/>
          <w:sz w:val="20"/>
          <w:szCs w:val="20"/>
        </w:rPr>
      </w:pPr>
      <w:r w:rsidRPr="007F1F3D">
        <w:rPr>
          <w:rFonts w:cs="Tahoma"/>
          <w:color w:val="000000"/>
          <w:sz w:val="20"/>
          <w:szCs w:val="20"/>
        </w:rPr>
        <w:t xml:space="preserve">It is possible to use the top of a </w:t>
      </w:r>
      <w:r w:rsidR="003D74E6" w:rsidRPr="007F1F3D">
        <w:rPr>
          <w:rFonts w:cs="Tahoma"/>
          <w:color w:val="000000"/>
          <w:sz w:val="20"/>
          <w:szCs w:val="20"/>
        </w:rPr>
        <w:t>desk to apply</w:t>
      </w:r>
      <w:r w:rsidRPr="007F1F3D">
        <w:rPr>
          <w:rFonts w:cs="Tahoma"/>
          <w:color w:val="000000"/>
          <w:sz w:val="20"/>
          <w:szCs w:val="20"/>
        </w:rPr>
        <w:t xml:space="preserve"> a chart that gives the schedule for the day or hour or however long</w:t>
      </w:r>
      <w:r w:rsidR="003027F4" w:rsidRPr="007F1F3D">
        <w:rPr>
          <w:rFonts w:cs="Tahoma"/>
          <w:color w:val="000000"/>
          <w:sz w:val="20"/>
          <w:szCs w:val="20"/>
        </w:rPr>
        <w:t xml:space="preserve"> </w:t>
      </w:r>
      <w:r w:rsidRPr="007F1F3D">
        <w:rPr>
          <w:rFonts w:cs="Tahoma"/>
          <w:color w:val="000000"/>
          <w:sz w:val="20"/>
          <w:szCs w:val="20"/>
        </w:rPr>
        <w:t>the teacher selects (shorter is better). Pointing to the task or</w:t>
      </w:r>
      <w:r w:rsidR="003027F4" w:rsidRPr="007F1F3D">
        <w:rPr>
          <w:rFonts w:cs="Tahoma"/>
          <w:color w:val="000000"/>
          <w:sz w:val="20"/>
          <w:szCs w:val="20"/>
        </w:rPr>
        <w:t xml:space="preserve"> </w:t>
      </w:r>
      <w:r w:rsidRPr="007F1F3D">
        <w:rPr>
          <w:rFonts w:cs="Tahoma"/>
          <w:color w:val="000000"/>
          <w:sz w:val="20"/>
          <w:szCs w:val="20"/>
        </w:rPr>
        <w:t>moving a marker along the chart to keep on task is another way</w:t>
      </w:r>
      <w:r w:rsidR="003027F4" w:rsidRPr="007F1F3D">
        <w:rPr>
          <w:rFonts w:cs="Tahoma"/>
          <w:color w:val="000000"/>
          <w:sz w:val="20"/>
          <w:szCs w:val="20"/>
        </w:rPr>
        <w:t xml:space="preserve"> </w:t>
      </w:r>
      <w:r w:rsidRPr="007F1F3D">
        <w:rPr>
          <w:rFonts w:cs="Tahoma"/>
          <w:color w:val="000000"/>
          <w:sz w:val="20"/>
          <w:szCs w:val="20"/>
        </w:rPr>
        <w:t>to enhance internal control of behavior.</w:t>
      </w:r>
    </w:p>
    <w:p w14:paraId="5BCAB35F" w14:textId="77777777" w:rsidR="00FE3CFA" w:rsidRPr="007F1F3D" w:rsidRDefault="00FE3CFA" w:rsidP="007F1F3D">
      <w:pPr>
        <w:autoSpaceDE w:val="0"/>
        <w:autoSpaceDN w:val="0"/>
        <w:adjustRightInd w:val="0"/>
        <w:spacing w:after="0" w:line="240" w:lineRule="auto"/>
        <w:jc w:val="both"/>
        <w:rPr>
          <w:rFonts w:cs="Tahoma"/>
          <w:b/>
          <w:bCs/>
          <w:color w:val="000099"/>
          <w:sz w:val="12"/>
          <w:szCs w:val="12"/>
        </w:rPr>
      </w:pPr>
    </w:p>
    <w:p w14:paraId="0A50285E" w14:textId="77777777" w:rsidR="00FE3CFA" w:rsidRPr="007F1F3D" w:rsidRDefault="00FE3CFA" w:rsidP="007F1F3D">
      <w:pPr>
        <w:autoSpaceDE w:val="0"/>
        <w:autoSpaceDN w:val="0"/>
        <w:adjustRightInd w:val="0"/>
        <w:spacing w:after="0" w:line="240" w:lineRule="auto"/>
        <w:jc w:val="both"/>
        <w:rPr>
          <w:rFonts w:cs="Tahoma"/>
          <w:b/>
          <w:bCs/>
          <w:color w:val="000099"/>
          <w:sz w:val="12"/>
          <w:szCs w:val="12"/>
        </w:rPr>
      </w:pPr>
    </w:p>
    <w:p w14:paraId="4029645B" w14:textId="77777777" w:rsidR="00B3715E" w:rsidRPr="00920193" w:rsidRDefault="003027F4" w:rsidP="007F1F3D">
      <w:pPr>
        <w:autoSpaceDE w:val="0"/>
        <w:autoSpaceDN w:val="0"/>
        <w:adjustRightInd w:val="0"/>
        <w:spacing w:after="0" w:line="240" w:lineRule="auto"/>
        <w:jc w:val="both"/>
        <w:rPr>
          <w:rFonts w:cs="Tahoma"/>
          <w:b/>
          <w:bCs/>
          <w:color w:val="00407D"/>
          <w:sz w:val="20"/>
          <w:szCs w:val="20"/>
        </w:rPr>
      </w:pPr>
      <w:r w:rsidRPr="00920193">
        <w:rPr>
          <w:rFonts w:cs="Tahoma"/>
          <w:b/>
          <w:bCs/>
          <w:color w:val="00407D"/>
          <w:sz w:val="20"/>
          <w:szCs w:val="20"/>
        </w:rPr>
        <w:t>SELF-REWARD IS THE MOST POWERFUL BEHAV</w:t>
      </w:r>
      <w:r w:rsidR="00643080" w:rsidRPr="00920193">
        <w:rPr>
          <w:rFonts w:cs="Tahoma"/>
          <w:b/>
          <w:bCs/>
          <w:color w:val="00407D"/>
          <w:sz w:val="20"/>
          <w:szCs w:val="20"/>
        </w:rPr>
        <w:t>IOR MANAGEMENT APPROACH WE HAVE</w:t>
      </w:r>
    </w:p>
    <w:p w14:paraId="0EFBD878" w14:textId="6E2D39E2" w:rsidR="00B3715E" w:rsidRPr="007F1F3D" w:rsidRDefault="00F34C9F" w:rsidP="007F1F3D">
      <w:pPr>
        <w:autoSpaceDE w:val="0"/>
        <w:autoSpaceDN w:val="0"/>
        <w:adjustRightInd w:val="0"/>
        <w:spacing w:after="0" w:line="240" w:lineRule="auto"/>
        <w:jc w:val="both"/>
        <w:rPr>
          <w:rFonts w:cs="Tahoma"/>
          <w:color w:val="000000"/>
          <w:sz w:val="20"/>
          <w:szCs w:val="20"/>
        </w:rPr>
      </w:pPr>
      <w:r w:rsidRPr="007F1F3D">
        <w:rPr>
          <w:rFonts w:cs="Tahoma"/>
          <w:color w:val="000000"/>
          <w:sz w:val="20"/>
          <w:szCs w:val="20"/>
        </w:rPr>
        <w:t xml:space="preserve">Having the student </w:t>
      </w:r>
      <w:r w:rsidR="008D3D0E" w:rsidRPr="007F1F3D">
        <w:rPr>
          <w:rFonts w:cs="Tahoma"/>
          <w:color w:val="000000"/>
          <w:sz w:val="20"/>
          <w:szCs w:val="20"/>
        </w:rPr>
        <w:t>say,</w:t>
      </w:r>
      <w:r w:rsidRPr="007F1F3D">
        <w:rPr>
          <w:rFonts w:cs="Tahoma"/>
          <w:color w:val="000000"/>
          <w:sz w:val="20"/>
          <w:szCs w:val="20"/>
        </w:rPr>
        <w:t xml:space="preserve"> “G</w:t>
      </w:r>
      <w:r w:rsidR="00B3715E" w:rsidRPr="007F1F3D">
        <w:rPr>
          <w:rFonts w:cs="Tahoma"/>
          <w:color w:val="000000"/>
          <w:sz w:val="20"/>
          <w:szCs w:val="20"/>
        </w:rPr>
        <w:t>ood boy</w:t>
      </w:r>
      <w:r w:rsidR="003D74E6" w:rsidRPr="007F1F3D">
        <w:rPr>
          <w:rFonts w:cs="Tahoma"/>
          <w:color w:val="000000"/>
          <w:sz w:val="20"/>
          <w:szCs w:val="20"/>
        </w:rPr>
        <w:t>,</w:t>
      </w:r>
      <w:r w:rsidR="00B3715E" w:rsidRPr="007F1F3D">
        <w:rPr>
          <w:rFonts w:cs="Tahoma"/>
          <w:color w:val="000000"/>
          <w:sz w:val="20"/>
          <w:szCs w:val="20"/>
        </w:rPr>
        <w:t xml:space="preserve">” when complying </w:t>
      </w:r>
      <w:r w:rsidR="003D74E6" w:rsidRPr="007F1F3D">
        <w:rPr>
          <w:rFonts w:cs="Tahoma"/>
          <w:color w:val="000000"/>
          <w:sz w:val="20"/>
          <w:szCs w:val="20"/>
        </w:rPr>
        <w:t>with</w:t>
      </w:r>
      <w:r w:rsidR="00B3715E" w:rsidRPr="007F1F3D">
        <w:rPr>
          <w:rFonts w:cs="Tahoma"/>
          <w:color w:val="000000"/>
          <w:sz w:val="20"/>
          <w:szCs w:val="20"/>
        </w:rPr>
        <w:t xml:space="preserve"> a</w:t>
      </w:r>
      <w:r w:rsidR="003027F4" w:rsidRPr="007F1F3D">
        <w:rPr>
          <w:rFonts w:cs="Tahoma"/>
          <w:color w:val="000000"/>
          <w:sz w:val="20"/>
          <w:szCs w:val="20"/>
        </w:rPr>
        <w:t xml:space="preserve"> </w:t>
      </w:r>
      <w:r w:rsidR="00B3715E" w:rsidRPr="007F1F3D">
        <w:rPr>
          <w:rFonts w:cs="Tahoma"/>
          <w:color w:val="000000"/>
          <w:sz w:val="20"/>
          <w:szCs w:val="20"/>
        </w:rPr>
        <w:t xml:space="preserve">request is another way to increase </w:t>
      </w:r>
      <w:r w:rsidR="003D74E6" w:rsidRPr="007F1F3D">
        <w:rPr>
          <w:rFonts w:cs="Tahoma"/>
          <w:color w:val="000000"/>
          <w:sz w:val="20"/>
          <w:szCs w:val="20"/>
        </w:rPr>
        <w:t xml:space="preserve">the </w:t>
      </w:r>
      <w:r w:rsidR="00B3715E" w:rsidRPr="007F1F3D">
        <w:rPr>
          <w:rFonts w:cs="Tahoma"/>
          <w:color w:val="000000"/>
          <w:sz w:val="20"/>
          <w:szCs w:val="20"/>
        </w:rPr>
        <w:t>internal locus of control.</w:t>
      </w:r>
      <w:r w:rsidR="003027F4" w:rsidRPr="007F1F3D">
        <w:rPr>
          <w:rFonts w:cs="Tahoma"/>
          <w:color w:val="000000"/>
          <w:sz w:val="20"/>
          <w:szCs w:val="20"/>
        </w:rPr>
        <w:t xml:space="preserve"> </w:t>
      </w:r>
      <w:r w:rsidRPr="007F1F3D">
        <w:rPr>
          <w:rFonts w:cs="Tahoma"/>
          <w:color w:val="000000"/>
          <w:sz w:val="20"/>
          <w:szCs w:val="20"/>
        </w:rPr>
        <w:t>Counting the “G</w:t>
      </w:r>
      <w:r w:rsidR="00B3715E" w:rsidRPr="007F1F3D">
        <w:rPr>
          <w:rFonts w:cs="Tahoma"/>
          <w:color w:val="000000"/>
          <w:sz w:val="20"/>
          <w:szCs w:val="20"/>
        </w:rPr>
        <w:t>ood boy” comments</w:t>
      </w:r>
      <w:r w:rsidR="003D74E6" w:rsidRPr="007F1F3D">
        <w:rPr>
          <w:rFonts w:cs="Tahoma"/>
          <w:color w:val="000000"/>
          <w:sz w:val="20"/>
          <w:szCs w:val="20"/>
        </w:rPr>
        <w:t>,</w:t>
      </w:r>
      <w:r w:rsidR="00B3715E" w:rsidRPr="007F1F3D">
        <w:rPr>
          <w:rFonts w:cs="Tahoma"/>
          <w:color w:val="000000"/>
          <w:sz w:val="20"/>
          <w:szCs w:val="20"/>
        </w:rPr>
        <w:t xml:space="preserve"> again</w:t>
      </w:r>
      <w:r w:rsidR="003D74E6" w:rsidRPr="007F1F3D">
        <w:rPr>
          <w:rFonts w:cs="Tahoma"/>
          <w:color w:val="000000"/>
          <w:sz w:val="20"/>
          <w:szCs w:val="20"/>
        </w:rPr>
        <w:t>,</w:t>
      </w:r>
      <w:r w:rsidR="00B3715E" w:rsidRPr="007F1F3D">
        <w:rPr>
          <w:rFonts w:cs="Tahoma"/>
          <w:color w:val="000000"/>
          <w:sz w:val="20"/>
          <w:szCs w:val="20"/>
        </w:rPr>
        <w:t xml:space="preserve"> gives positive</w:t>
      </w:r>
      <w:r w:rsidR="003027F4" w:rsidRPr="007F1F3D">
        <w:rPr>
          <w:rFonts w:cs="Tahoma"/>
          <w:color w:val="000000"/>
          <w:sz w:val="20"/>
          <w:szCs w:val="20"/>
        </w:rPr>
        <w:t xml:space="preserve"> </w:t>
      </w:r>
      <w:r w:rsidR="00B3715E" w:rsidRPr="007F1F3D">
        <w:rPr>
          <w:rFonts w:cs="Tahoma"/>
          <w:color w:val="000000"/>
          <w:sz w:val="20"/>
          <w:szCs w:val="20"/>
        </w:rPr>
        <w:t xml:space="preserve">reward for behaviors. Find out what </w:t>
      </w:r>
      <w:r w:rsidR="003D74E6" w:rsidRPr="007F1F3D">
        <w:rPr>
          <w:rFonts w:cs="Tahoma"/>
          <w:color w:val="000000"/>
          <w:sz w:val="20"/>
          <w:szCs w:val="20"/>
        </w:rPr>
        <w:t xml:space="preserve">he </w:t>
      </w:r>
      <w:r w:rsidR="00B3715E" w:rsidRPr="007F1F3D">
        <w:rPr>
          <w:rFonts w:cs="Tahoma"/>
          <w:color w:val="000000"/>
          <w:sz w:val="20"/>
          <w:szCs w:val="20"/>
        </w:rPr>
        <w:t>likes,</w:t>
      </w:r>
      <w:r w:rsidR="003027F4" w:rsidRPr="007F1F3D">
        <w:rPr>
          <w:rFonts w:cs="Tahoma"/>
          <w:color w:val="000000"/>
          <w:sz w:val="20"/>
          <w:szCs w:val="20"/>
        </w:rPr>
        <w:t xml:space="preserve"> </w:t>
      </w:r>
      <w:r w:rsidR="008D3D0E" w:rsidRPr="007F1F3D">
        <w:rPr>
          <w:rFonts w:cs="Tahoma"/>
          <w:color w:val="000000"/>
          <w:sz w:val="20"/>
          <w:szCs w:val="20"/>
        </w:rPr>
        <w:t>wants,</w:t>
      </w:r>
      <w:r w:rsidRPr="007F1F3D">
        <w:rPr>
          <w:rFonts w:cs="Tahoma"/>
          <w:color w:val="000000"/>
          <w:sz w:val="20"/>
          <w:szCs w:val="20"/>
        </w:rPr>
        <w:t xml:space="preserve"> and </w:t>
      </w:r>
      <w:r w:rsidR="00B3715E" w:rsidRPr="007F1F3D">
        <w:rPr>
          <w:rFonts w:cs="Tahoma"/>
          <w:color w:val="000000"/>
          <w:sz w:val="20"/>
          <w:szCs w:val="20"/>
        </w:rPr>
        <w:t xml:space="preserve">desires, and have </w:t>
      </w:r>
      <w:r w:rsidR="003D74E6" w:rsidRPr="007F1F3D">
        <w:rPr>
          <w:rFonts w:cs="Tahoma"/>
          <w:color w:val="000000"/>
          <w:sz w:val="20"/>
          <w:szCs w:val="20"/>
        </w:rPr>
        <w:t>him</w:t>
      </w:r>
      <w:r w:rsidR="00B3715E" w:rsidRPr="007F1F3D">
        <w:rPr>
          <w:rFonts w:cs="Tahoma"/>
          <w:color w:val="000000"/>
          <w:sz w:val="20"/>
          <w:szCs w:val="20"/>
        </w:rPr>
        <w:t xml:space="preserve"> </w:t>
      </w:r>
      <w:r w:rsidR="003D74E6" w:rsidRPr="007F1F3D">
        <w:rPr>
          <w:rFonts w:cs="Tahoma"/>
          <w:color w:val="000000"/>
          <w:sz w:val="20"/>
          <w:szCs w:val="20"/>
        </w:rPr>
        <w:t xml:space="preserve">choose his own </w:t>
      </w:r>
      <w:r w:rsidR="00B3715E" w:rsidRPr="007F1F3D">
        <w:rPr>
          <w:rFonts w:cs="Tahoma"/>
          <w:color w:val="000000"/>
          <w:sz w:val="20"/>
          <w:szCs w:val="20"/>
        </w:rPr>
        <w:t>reward for</w:t>
      </w:r>
      <w:r w:rsidR="003027F4" w:rsidRPr="007F1F3D">
        <w:rPr>
          <w:rFonts w:cs="Tahoma"/>
          <w:color w:val="000000"/>
          <w:sz w:val="20"/>
          <w:szCs w:val="20"/>
        </w:rPr>
        <w:t xml:space="preserve"> </w:t>
      </w:r>
      <w:r w:rsidR="00B3715E" w:rsidRPr="007F1F3D">
        <w:rPr>
          <w:rFonts w:cs="Tahoma"/>
          <w:color w:val="000000"/>
          <w:sz w:val="20"/>
          <w:szCs w:val="20"/>
        </w:rPr>
        <w:t>compliance</w:t>
      </w:r>
      <w:r w:rsidR="007F1F3D">
        <w:rPr>
          <w:rFonts w:cs="Tahoma"/>
          <w:color w:val="000000"/>
          <w:sz w:val="20"/>
          <w:szCs w:val="20"/>
        </w:rPr>
        <w:t xml:space="preserve">. </w:t>
      </w:r>
      <w:r w:rsidR="00B3715E" w:rsidRPr="007F1F3D">
        <w:rPr>
          <w:rFonts w:cs="Tahoma"/>
          <w:color w:val="000000"/>
          <w:sz w:val="20"/>
          <w:szCs w:val="20"/>
        </w:rPr>
        <w:t>Remember, rewards move along a continuum of tangible, to</w:t>
      </w:r>
      <w:r w:rsidR="003027F4" w:rsidRPr="007F1F3D">
        <w:rPr>
          <w:rFonts w:cs="Tahoma"/>
          <w:color w:val="000000"/>
          <w:sz w:val="20"/>
          <w:szCs w:val="20"/>
        </w:rPr>
        <w:t xml:space="preserve"> </w:t>
      </w:r>
      <w:r w:rsidR="00B3715E" w:rsidRPr="007F1F3D">
        <w:rPr>
          <w:rFonts w:cs="Tahoma"/>
          <w:color w:val="000000"/>
          <w:sz w:val="20"/>
          <w:szCs w:val="20"/>
        </w:rPr>
        <w:t xml:space="preserve">intangible, to self-reward. </w:t>
      </w:r>
      <w:r w:rsidR="003D74E6" w:rsidRPr="007F1F3D">
        <w:rPr>
          <w:rFonts w:cs="Tahoma"/>
          <w:color w:val="000000"/>
          <w:sz w:val="20"/>
          <w:szCs w:val="20"/>
        </w:rPr>
        <w:t>That t</w:t>
      </w:r>
      <w:r w:rsidR="00B3715E" w:rsidRPr="007F1F3D">
        <w:rPr>
          <w:rFonts w:cs="Tahoma"/>
          <w:color w:val="000000"/>
          <w:sz w:val="20"/>
          <w:szCs w:val="20"/>
        </w:rPr>
        <w:t xml:space="preserve">he </w:t>
      </w:r>
      <w:r w:rsidR="003D74E6" w:rsidRPr="007F1F3D">
        <w:rPr>
          <w:rFonts w:cs="Tahoma"/>
          <w:color w:val="000000"/>
          <w:sz w:val="20"/>
          <w:szCs w:val="20"/>
        </w:rPr>
        <w:t>student</w:t>
      </w:r>
      <w:r w:rsidR="00B3715E" w:rsidRPr="007F1F3D">
        <w:rPr>
          <w:rFonts w:cs="Tahoma"/>
          <w:color w:val="000000"/>
          <w:sz w:val="20"/>
          <w:szCs w:val="20"/>
        </w:rPr>
        <w:t xml:space="preserve"> knows the rule and gives</w:t>
      </w:r>
      <w:r w:rsidR="003027F4" w:rsidRPr="007F1F3D">
        <w:rPr>
          <w:rFonts w:cs="Tahoma"/>
          <w:color w:val="000000"/>
          <w:sz w:val="20"/>
          <w:szCs w:val="20"/>
        </w:rPr>
        <w:t xml:space="preserve"> </w:t>
      </w:r>
      <w:r w:rsidR="00B3715E" w:rsidRPr="007F1F3D">
        <w:rPr>
          <w:rFonts w:cs="Tahoma"/>
          <w:color w:val="000000"/>
          <w:sz w:val="20"/>
          <w:szCs w:val="20"/>
        </w:rPr>
        <w:t xml:space="preserve">the rule to </w:t>
      </w:r>
      <w:r w:rsidR="003D74E6" w:rsidRPr="007F1F3D">
        <w:rPr>
          <w:rFonts w:cs="Tahoma"/>
          <w:color w:val="000000"/>
          <w:sz w:val="20"/>
          <w:szCs w:val="20"/>
        </w:rPr>
        <w:t>him</w:t>
      </w:r>
      <w:r w:rsidR="00B3715E" w:rsidRPr="007F1F3D">
        <w:rPr>
          <w:rFonts w:cs="Tahoma"/>
          <w:color w:val="000000"/>
          <w:sz w:val="20"/>
          <w:szCs w:val="20"/>
        </w:rPr>
        <w:t>self is the ultimate behavior management</w:t>
      </w:r>
      <w:r w:rsidR="003D74E6" w:rsidRPr="007F1F3D">
        <w:rPr>
          <w:rFonts w:cs="Tahoma"/>
          <w:color w:val="000000"/>
          <w:sz w:val="20"/>
          <w:szCs w:val="20"/>
        </w:rPr>
        <w:t xml:space="preserve"> goal</w:t>
      </w:r>
      <w:r w:rsidR="00B3715E" w:rsidRPr="007F1F3D">
        <w:rPr>
          <w:rFonts w:cs="Tahoma"/>
          <w:color w:val="000000"/>
          <w:sz w:val="20"/>
          <w:szCs w:val="20"/>
        </w:rPr>
        <w:t>.</w:t>
      </w:r>
    </w:p>
    <w:p w14:paraId="6EAC2C29" w14:textId="77777777" w:rsidR="00732F5B" w:rsidRPr="007F1F3D" w:rsidRDefault="00732F5B" w:rsidP="007F1F3D">
      <w:pPr>
        <w:autoSpaceDE w:val="0"/>
        <w:autoSpaceDN w:val="0"/>
        <w:adjustRightInd w:val="0"/>
        <w:spacing w:after="0" w:line="240" w:lineRule="auto"/>
        <w:jc w:val="both"/>
        <w:rPr>
          <w:rFonts w:cs="Tahoma"/>
          <w:color w:val="000000"/>
          <w:sz w:val="20"/>
          <w:szCs w:val="20"/>
        </w:rPr>
      </w:pPr>
    </w:p>
    <w:p w14:paraId="5E27266A" w14:textId="77777777" w:rsidR="007F1F3D" w:rsidRPr="00F03704" w:rsidRDefault="00B3715E" w:rsidP="007F1F3D">
      <w:pPr>
        <w:autoSpaceDE w:val="0"/>
        <w:autoSpaceDN w:val="0"/>
        <w:adjustRightInd w:val="0"/>
        <w:spacing w:after="0" w:line="240" w:lineRule="auto"/>
        <w:jc w:val="both"/>
        <w:rPr>
          <w:rFonts w:cs="Tahoma"/>
          <w:color w:val="000000"/>
          <w:sz w:val="18"/>
          <w:szCs w:val="18"/>
        </w:rPr>
      </w:pPr>
      <w:r w:rsidRPr="00F03704">
        <w:rPr>
          <w:rFonts w:cs="Tahoma"/>
          <w:color w:val="000000"/>
          <w:sz w:val="18"/>
          <w:szCs w:val="18"/>
        </w:rPr>
        <w:t xml:space="preserve">By Ed Hammer, B.A., M.S., M.Ed., LPC, LMFT, </w:t>
      </w:r>
      <w:proofErr w:type="spellStart"/>
      <w:r w:rsidRPr="00F03704">
        <w:rPr>
          <w:rFonts w:cs="Tahoma"/>
          <w:color w:val="000000"/>
          <w:sz w:val="18"/>
          <w:szCs w:val="18"/>
        </w:rPr>
        <w:t>Ph.D</w:t>
      </w:r>
      <w:proofErr w:type="spellEnd"/>
    </w:p>
    <w:p w14:paraId="1EF9A4B9" w14:textId="77777777" w:rsidR="00B3715E" w:rsidRPr="00833296" w:rsidRDefault="00C87FC2" w:rsidP="00833296">
      <w:pPr>
        <w:pStyle w:val="Heading1"/>
        <w:spacing w:before="0" w:after="0"/>
        <w:rPr>
          <w:rFonts w:ascii="Calibri" w:hAnsi="Calibri" w:cs="Tahoma"/>
          <w:sz w:val="20"/>
          <w:szCs w:val="20"/>
        </w:rPr>
      </w:pPr>
      <w:r w:rsidRPr="007F1F3D">
        <w:rPr>
          <w:rFonts w:cs="Tahoma"/>
          <w:b w:val="0"/>
          <w:iCs/>
          <w:color w:val="000099"/>
          <w:sz w:val="26"/>
          <w:szCs w:val="26"/>
        </w:rPr>
        <w:br w:type="page"/>
      </w:r>
      <w:bookmarkStart w:id="33" w:name="_Toc299968152"/>
      <w:r w:rsidR="00B3715E" w:rsidRPr="00833296">
        <w:rPr>
          <w:rFonts w:ascii="Calibri" w:hAnsi="Calibri" w:cs="Tahoma"/>
          <w:iCs/>
          <w:sz w:val="26"/>
          <w:szCs w:val="26"/>
        </w:rPr>
        <w:t>Appendices</w:t>
      </w:r>
      <w:bookmarkEnd w:id="33"/>
    </w:p>
    <w:p w14:paraId="6A311C7B" w14:textId="77777777" w:rsidR="003027F4" w:rsidRPr="00833296" w:rsidRDefault="003027F4" w:rsidP="00B3715E">
      <w:pPr>
        <w:autoSpaceDE w:val="0"/>
        <w:autoSpaceDN w:val="0"/>
        <w:adjustRightInd w:val="0"/>
        <w:spacing w:after="0" w:line="240" w:lineRule="auto"/>
        <w:rPr>
          <w:rFonts w:cs="Tahoma"/>
          <w:iCs/>
          <w:color w:val="005C84"/>
          <w:sz w:val="26"/>
          <w:szCs w:val="26"/>
        </w:rPr>
      </w:pPr>
    </w:p>
    <w:p w14:paraId="791E7B43" w14:textId="77777777" w:rsidR="00B3715E" w:rsidRPr="00833296" w:rsidRDefault="00B3715E" w:rsidP="00833296">
      <w:pPr>
        <w:pStyle w:val="Heading2"/>
        <w:spacing w:before="0" w:after="0"/>
        <w:rPr>
          <w:rFonts w:ascii="Calibri" w:hAnsi="Calibri" w:cs="Tahoma"/>
          <w:i w:val="0"/>
          <w:iCs w:val="0"/>
          <w:color w:val="005C84"/>
          <w:sz w:val="24"/>
          <w:szCs w:val="24"/>
        </w:rPr>
      </w:pPr>
      <w:bookmarkStart w:id="34" w:name="_Toc299968153"/>
      <w:r w:rsidRPr="00833296">
        <w:rPr>
          <w:rFonts w:ascii="Calibri" w:hAnsi="Calibri" w:cs="Tahoma"/>
          <w:i w:val="0"/>
          <w:iCs w:val="0"/>
          <w:color w:val="005C84"/>
          <w:sz w:val="24"/>
          <w:szCs w:val="24"/>
        </w:rPr>
        <w:t>Bibliography</w:t>
      </w:r>
      <w:bookmarkEnd w:id="34"/>
    </w:p>
    <w:p w14:paraId="216BBEB7" w14:textId="77777777" w:rsidR="003E0311" w:rsidRPr="00833296" w:rsidRDefault="003E0311" w:rsidP="00833296">
      <w:pPr>
        <w:pStyle w:val="Heading2"/>
        <w:spacing w:before="0" w:after="0"/>
        <w:rPr>
          <w:rFonts w:ascii="Calibri" w:hAnsi="Calibri" w:cs="Tahoma"/>
          <w:i w:val="0"/>
          <w:iCs w:val="0"/>
          <w:color w:val="000099"/>
          <w:sz w:val="24"/>
          <w:szCs w:val="24"/>
        </w:rPr>
        <w:sectPr w:rsidR="003E0311" w:rsidRPr="00833296" w:rsidSect="003D65BD">
          <w:type w:val="continuous"/>
          <w:pgSz w:w="12240" w:h="15840"/>
          <w:pgMar w:top="1440" w:right="1080" w:bottom="1440" w:left="1080" w:header="720" w:footer="720" w:gutter="0"/>
          <w:pgNumType w:start="2"/>
          <w:cols w:space="720"/>
          <w:docGrid w:linePitch="360"/>
        </w:sectPr>
      </w:pPr>
    </w:p>
    <w:p w14:paraId="3D80323F" w14:textId="77777777" w:rsidR="00643080" w:rsidRPr="00643080" w:rsidRDefault="00643080" w:rsidP="00643080">
      <w:pPr>
        <w:autoSpaceDE w:val="0"/>
        <w:autoSpaceDN w:val="0"/>
        <w:adjustRightInd w:val="0"/>
        <w:spacing w:after="0" w:line="240" w:lineRule="auto"/>
        <w:ind w:left="360"/>
        <w:rPr>
          <w:rFonts w:ascii="Tahoma" w:hAnsi="Tahoma" w:cs="Tahoma"/>
          <w:b/>
          <w:iCs/>
          <w:color w:val="000099"/>
        </w:rPr>
      </w:pPr>
    </w:p>
    <w:p w14:paraId="7A146477" w14:textId="77777777" w:rsidR="00CA1C1C" w:rsidRDefault="00CA1C1C" w:rsidP="00A37360">
      <w:pPr>
        <w:numPr>
          <w:ilvl w:val="0"/>
          <w:numId w:val="54"/>
        </w:numPr>
        <w:autoSpaceDE w:val="0"/>
        <w:autoSpaceDN w:val="0"/>
        <w:adjustRightInd w:val="0"/>
        <w:spacing w:after="80" w:line="240" w:lineRule="auto"/>
        <w:outlineLvl w:val="0"/>
        <w:rPr>
          <w:rFonts w:ascii="Tahoma" w:hAnsi="Tahoma" w:cs="Tahoma"/>
          <w:color w:val="000000"/>
          <w:sz w:val="18"/>
          <w:szCs w:val="18"/>
        </w:rPr>
        <w:sectPr w:rsidR="00CA1C1C" w:rsidSect="002D6FDC">
          <w:type w:val="continuous"/>
          <w:pgSz w:w="12240" w:h="15840"/>
          <w:pgMar w:top="1440" w:right="1080" w:bottom="1440" w:left="1080" w:header="720" w:footer="864" w:gutter="0"/>
          <w:cols w:space="720"/>
          <w:docGrid w:linePitch="360"/>
        </w:sectPr>
      </w:pPr>
    </w:p>
    <w:p w14:paraId="7B5F114D" w14:textId="77777777" w:rsidR="00B3715E" w:rsidRPr="00E45A89" w:rsidRDefault="00B3715E" w:rsidP="00AC2326">
      <w:pPr>
        <w:numPr>
          <w:ilvl w:val="0"/>
          <w:numId w:val="117"/>
        </w:numPr>
        <w:autoSpaceDE w:val="0"/>
        <w:autoSpaceDN w:val="0"/>
        <w:adjustRightInd w:val="0"/>
        <w:spacing w:after="80" w:line="240" w:lineRule="auto"/>
        <w:jc w:val="both"/>
        <w:outlineLvl w:val="0"/>
        <w:rPr>
          <w:rFonts w:cs="Tahoma"/>
          <w:color w:val="000000"/>
          <w:sz w:val="18"/>
          <w:szCs w:val="18"/>
        </w:rPr>
      </w:pPr>
      <w:r w:rsidRPr="00E45A89">
        <w:rPr>
          <w:rFonts w:cs="Tahoma"/>
          <w:color w:val="000000"/>
          <w:sz w:val="18"/>
          <w:szCs w:val="18"/>
        </w:rPr>
        <w:t>Appleton, Michele et al. “The Early Reading Skills of</w:t>
      </w:r>
      <w:r w:rsidR="003027F4" w:rsidRPr="00E45A89">
        <w:rPr>
          <w:rFonts w:cs="Tahoma"/>
          <w:color w:val="000000"/>
          <w:sz w:val="18"/>
          <w:szCs w:val="18"/>
        </w:rPr>
        <w:t xml:space="preserve"> </w:t>
      </w:r>
      <w:r w:rsidRPr="00E45A89">
        <w:rPr>
          <w:rFonts w:cs="Tahoma"/>
          <w:color w:val="000000"/>
          <w:sz w:val="18"/>
          <w:szCs w:val="18"/>
        </w:rPr>
        <w:t xml:space="preserve">Preschoolers with Down Syndrome and their </w:t>
      </w:r>
      <w:proofErr w:type="spellStart"/>
      <w:r w:rsidRPr="00E45A89">
        <w:rPr>
          <w:rFonts w:cs="Tahoma"/>
          <w:color w:val="000000"/>
          <w:sz w:val="18"/>
          <w:szCs w:val="18"/>
        </w:rPr>
        <w:t>Typicallydeveloping</w:t>
      </w:r>
      <w:proofErr w:type="spellEnd"/>
      <w:r w:rsidR="003027F4" w:rsidRPr="00E45A89">
        <w:rPr>
          <w:rFonts w:cs="Tahoma"/>
          <w:color w:val="000000"/>
          <w:sz w:val="18"/>
          <w:szCs w:val="18"/>
        </w:rPr>
        <w:t xml:space="preserve"> </w:t>
      </w:r>
      <w:r w:rsidRPr="00E45A89">
        <w:rPr>
          <w:rFonts w:cs="Tahoma"/>
          <w:color w:val="000000"/>
          <w:sz w:val="18"/>
          <w:szCs w:val="18"/>
        </w:rPr>
        <w:t>Peers-Findings from Recent Research.” Down</w:t>
      </w:r>
      <w:r w:rsidR="003027F4" w:rsidRPr="00E45A89">
        <w:rPr>
          <w:rFonts w:cs="Tahoma"/>
          <w:color w:val="000000"/>
          <w:sz w:val="18"/>
          <w:szCs w:val="18"/>
        </w:rPr>
        <w:t xml:space="preserve"> </w:t>
      </w:r>
      <w:r w:rsidRPr="00E45A89">
        <w:rPr>
          <w:rFonts w:cs="Tahoma"/>
          <w:color w:val="000000"/>
          <w:sz w:val="18"/>
          <w:szCs w:val="18"/>
        </w:rPr>
        <w:t>Syndrome News and Update 2, no. 1 (2002): pp. 910.</w:t>
      </w:r>
      <w:r w:rsidR="003027F4" w:rsidRPr="00E45A89">
        <w:rPr>
          <w:rFonts w:cs="Tahoma"/>
          <w:color w:val="000000"/>
          <w:sz w:val="18"/>
          <w:szCs w:val="18"/>
        </w:rPr>
        <w:t xml:space="preserve"> </w:t>
      </w:r>
      <w:r w:rsidRPr="00E45A89">
        <w:rPr>
          <w:rFonts w:cs="Tahoma"/>
          <w:color w:val="000000"/>
          <w:sz w:val="18"/>
          <w:szCs w:val="18"/>
        </w:rPr>
        <w:t xml:space="preserve">via The Down Syndrome Educational Trust, </w:t>
      </w:r>
      <w:hyperlink r:id="rId61" w:history="1">
        <w:r w:rsidR="00E45A89" w:rsidRPr="00E45A89">
          <w:rPr>
            <w:rStyle w:val="Hyperlink"/>
            <w:rFonts w:cs="Tahoma"/>
            <w:sz w:val="18"/>
            <w:szCs w:val="18"/>
          </w:rPr>
          <w:t>http://www.downsyndrome.org/updates/157/?page=1</w:t>
        </w:r>
      </w:hyperlink>
      <w:r w:rsidR="00E45A89" w:rsidRPr="00E45A89">
        <w:rPr>
          <w:rFonts w:cs="Tahoma"/>
          <w:color w:val="000000"/>
          <w:sz w:val="18"/>
          <w:szCs w:val="18"/>
        </w:rPr>
        <w:t xml:space="preserve"> </w:t>
      </w:r>
    </w:p>
    <w:p w14:paraId="0927C2B8" w14:textId="77777777" w:rsidR="00B3715E" w:rsidRPr="00E45A89" w:rsidRDefault="00B3715E" w:rsidP="00AC2326">
      <w:pPr>
        <w:numPr>
          <w:ilvl w:val="0"/>
          <w:numId w:val="117"/>
        </w:numPr>
        <w:autoSpaceDE w:val="0"/>
        <w:autoSpaceDN w:val="0"/>
        <w:adjustRightInd w:val="0"/>
        <w:spacing w:after="80" w:line="240" w:lineRule="auto"/>
        <w:jc w:val="both"/>
        <w:outlineLvl w:val="0"/>
        <w:rPr>
          <w:rFonts w:cs="Tahoma"/>
          <w:color w:val="000000"/>
          <w:sz w:val="18"/>
          <w:szCs w:val="18"/>
        </w:rPr>
      </w:pPr>
      <w:r w:rsidRPr="00E45A89">
        <w:rPr>
          <w:rFonts w:cs="Tahoma"/>
          <w:color w:val="000000"/>
          <w:sz w:val="18"/>
          <w:szCs w:val="18"/>
        </w:rPr>
        <w:t>Bird, Gillian and S. Buckley. “Meeting the Educational Needs</w:t>
      </w:r>
      <w:r w:rsidR="003027F4" w:rsidRPr="00E45A89">
        <w:rPr>
          <w:rFonts w:cs="Tahoma"/>
          <w:color w:val="000000"/>
          <w:sz w:val="18"/>
          <w:szCs w:val="18"/>
        </w:rPr>
        <w:t xml:space="preserve"> </w:t>
      </w:r>
      <w:r w:rsidRPr="00E45A89">
        <w:rPr>
          <w:rFonts w:cs="Tahoma"/>
          <w:color w:val="000000"/>
          <w:sz w:val="18"/>
          <w:szCs w:val="18"/>
        </w:rPr>
        <w:t>of Pupils with Down Syndrome in Mainstream Secondary</w:t>
      </w:r>
      <w:r w:rsidR="003027F4" w:rsidRPr="00E45A89">
        <w:rPr>
          <w:rFonts w:cs="Tahoma"/>
          <w:color w:val="000000"/>
          <w:sz w:val="18"/>
          <w:szCs w:val="18"/>
        </w:rPr>
        <w:t xml:space="preserve"> </w:t>
      </w:r>
      <w:r w:rsidRPr="00E45A89">
        <w:rPr>
          <w:rFonts w:cs="Tahoma"/>
          <w:color w:val="000000"/>
          <w:sz w:val="18"/>
          <w:szCs w:val="18"/>
        </w:rPr>
        <w:t>Schools.” Down Syndrome News and Update 1, no. 4 (1999):</w:t>
      </w:r>
      <w:r w:rsidR="003027F4" w:rsidRPr="00E45A89">
        <w:rPr>
          <w:rFonts w:cs="Tahoma"/>
          <w:color w:val="000000"/>
          <w:sz w:val="18"/>
          <w:szCs w:val="18"/>
        </w:rPr>
        <w:t xml:space="preserve"> </w:t>
      </w:r>
      <w:r w:rsidRPr="00E45A89">
        <w:rPr>
          <w:rFonts w:cs="Tahoma"/>
          <w:color w:val="000000"/>
          <w:sz w:val="18"/>
          <w:szCs w:val="18"/>
        </w:rPr>
        <w:t xml:space="preserve">pp. 159174. via The Down Syndrome Educational Trust, </w:t>
      </w:r>
      <w:hyperlink r:id="rId62" w:history="1">
        <w:r w:rsidR="00E45A89" w:rsidRPr="00E45A89">
          <w:rPr>
            <w:rStyle w:val="Hyperlink"/>
            <w:rFonts w:cs="Tahoma"/>
            <w:sz w:val="18"/>
            <w:szCs w:val="18"/>
          </w:rPr>
          <w:t>http://www.downsyndrome.org/practice/148/?page=1</w:t>
        </w:r>
      </w:hyperlink>
      <w:r w:rsidR="00E45A89" w:rsidRPr="00E45A89">
        <w:rPr>
          <w:rFonts w:cs="Tahoma"/>
          <w:color w:val="000000"/>
          <w:sz w:val="18"/>
          <w:szCs w:val="18"/>
        </w:rPr>
        <w:t xml:space="preserve"> </w:t>
      </w:r>
    </w:p>
    <w:p w14:paraId="5565B72D" w14:textId="77777777" w:rsidR="00B3715E" w:rsidRPr="00E45A89" w:rsidRDefault="00B3715E" w:rsidP="00AC2326">
      <w:pPr>
        <w:numPr>
          <w:ilvl w:val="0"/>
          <w:numId w:val="117"/>
        </w:numPr>
        <w:autoSpaceDE w:val="0"/>
        <w:autoSpaceDN w:val="0"/>
        <w:adjustRightInd w:val="0"/>
        <w:spacing w:after="80" w:line="240" w:lineRule="auto"/>
        <w:jc w:val="both"/>
        <w:outlineLvl w:val="0"/>
        <w:rPr>
          <w:rFonts w:cs="Tahoma"/>
          <w:color w:val="000000"/>
          <w:sz w:val="18"/>
          <w:szCs w:val="18"/>
        </w:rPr>
      </w:pPr>
      <w:r w:rsidRPr="00E45A89">
        <w:rPr>
          <w:rFonts w:cs="Tahoma"/>
          <w:color w:val="000000"/>
          <w:sz w:val="18"/>
          <w:szCs w:val="18"/>
        </w:rPr>
        <w:t>Bird, Gillian, et al. Accessing the curriculum Strategies for</w:t>
      </w:r>
      <w:r w:rsidR="003027F4" w:rsidRPr="00E45A89">
        <w:rPr>
          <w:rFonts w:cs="Tahoma"/>
          <w:color w:val="000000"/>
          <w:sz w:val="18"/>
          <w:szCs w:val="18"/>
        </w:rPr>
        <w:t xml:space="preserve"> </w:t>
      </w:r>
      <w:r w:rsidRPr="00E45A89">
        <w:rPr>
          <w:rFonts w:cs="Tahoma"/>
          <w:color w:val="000000"/>
          <w:sz w:val="18"/>
          <w:szCs w:val="18"/>
        </w:rPr>
        <w:t>differentiation for pupils with Down syndrome. (The Down</w:t>
      </w:r>
      <w:r w:rsidR="003027F4" w:rsidRPr="00E45A89">
        <w:rPr>
          <w:rFonts w:cs="Tahoma"/>
          <w:color w:val="000000"/>
          <w:sz w:val="18"/>
          <w:szCs w:val="18"/>
        </w:rPr>
        <w:t xml:space="preserve"> </w:t>
      </w:r>
      <w:r w:rsidRPr="00E45A89">
        <w:rPr>
          <w:rFonts w:cs="Tahoma"/>
          <w:color w:val="000000"/>
          <w:sz w:val="18"/>
          <w:szCs w:val="18"/>
        </w:rPr>
        <w:t>Syndrome Educational Trust, UK. 2000).</w:t>
      </w:r>
    </w:p>
    <w:p w14:paraId="3A312B3D" w14:textId="77777777" w:rsidR="00B3715E" w:rsidRPr="00E45A89" w:rsidRDefault="00B3715E" w:rsidP="00AC2326">
      <w:pPr>
        <w:numPr>
          <w:ilvl w:val="0"/>
          <w:numId w:val="117"/>
        </w:numPr>
        <w:autoSpaceDE w:val="0"/>
        <w:autoSpaceDN w:val="0"/>
        <w:adjustRightInd w:val="0"/>
        <w:spacing w:after="80" w:line="240" w:lineRule="auto"/>
        <w:jc w:val="both"/>
        <w:rPr>
          <w:rFonts w:cs="Tahoma"/>
          <w:color w:val="000000"/>
          <w:sz w:val="18"/>
          <w:szCs w:val="18"/>
        </w:rPr>
      </w:pPr>
      <w:r w:rsidRPr="00E45A89">
        <w:rPr>
          <w:rFonts w:cs="Tahoma"/>
          <w:color w:val="000000"/>
          <w:sz w:val="18"/>
          <w:szCs w:val="18"/>
        </w:rPr>
        <w:t>Buckley, Sue. “Children’s Friendships-A Skill for Life.”</w:t>
      </w:r>
      <w:r w:rsidR="003027F4" w:rsidRPr="00E45A89">
        <w:rPr>
          <w:rFonts w:cs="Tahoma"/>
          <w:color w:val="000000"/>
          <w:sz w:val="18"/>
          <w:szCs w:val="18"/>
        </w:rPr>
        <w:t xml:space="preserve"> </w:t>
      </w:r>
      <w:r w:rsidRPr="00E45A89">
        <w:rPr>
          <w:rFonts w:cs="Tahoma"/>
          <w:color w:val="000000"/>
          <w:sz w:val="18"/>
          <w:szCs w:val="18"/>
        </w:rPr>
        <w:t>Portsmouth Down’s Syndrome Trust News 3, no. 9 (1993):</w:t>
      </w:r>
      <w:r w:rsidR="003027F4" w:rsidRPr="00E45A89">
        <w:rPr>
          <w:rFonts w:cs="Tahoma"/>
          <w:color w:val="000000"/>
          <w:sz w:val="18"/>
          <w:szCs w:val="18"/>
        </w:rPr>
        <w:t xml:space="preserve"> </w:t>
      </w:r>
      <w:r w:rsidRPr="00E45A89">
        <w:rPr>
          <w:rFonts w:cs="Tahoma"/>
          <w:color w:val="000000"/>
          <w:sz w:val="18"/>
          <w:szCs w:val="18"/>
        </w:rPr>
        <w:t>pp. 14.</w:t>
      </w:r>
    </w:p>
    <w:p w14:paraId="0B54A099" w14:textId="77777777" w:rsidR="00B3715E" w:rsidRPr="00E45A89" w:rsidRDefault="00B3715E" w:rsidP="00AC2326">
      <w:pPr>
        <w:numPr>
          <w:ilvl w:val="0"/>
          <w:numId w:val="117"/>
        </w:numPr>
        <w:autoSpaceDE w:val="0"/>
        <w:autoSpaceDN w:val="0"/>
        <w:adjustRightInd w:val="0"/>
        <w:spacing w:after="80" w:line="240" w:lineRule="auto"/>
        <w:jc w:val="both"/>
        <w:outlineLvl w:val="0"/>
        <w:rPr>
          <w:rFonts w:cs="Tahoma"/>
          <w:color w:val="000000"/>
          <w:sz w:val="18"/>
          <w:szCs w:val="18"/>
        </w:rPr>
      </w:pPr>
      <w:r w:rsidRPr="00E45A89">
        <w:rPr>
          <w:rFonts w:cs="Tahoma"/>
          <w:color w:val="000000"/>
          <w:sz w:val="18"/>
          <w:szCs w:val="18"/>
        </w:rPr>
        <w:t>Buckley, Sue. “Literacy and Language.” In Speech and</w:t>
      </w:r>
      <w:r w:rsidR="003027F4" w:rsidRPr="00E45A89">
        <w:rPr>
          <w:rFonts w:cs="Tahoma"/>
          <w:color w:val="000000"/>
          <w:sz w:val="18"/>
          <w:szCs w:val="18"/>
        </w:rPr>
        <w:t xml:space="preserve"> </w:t>
      </w:r>
      <w:r w:rsidRPr="00E45A89">
        <w:rPr>
          <w:rFonts w:cs="Tahoma"/>
          <w:color w:val="000000"/>
          <w:sz w:val="18"/>
          <w:szCs w:val="18"/>
        </w:rPr>
        <w:t xml:space="preserve">Language Intervention in Down Syndrome. ed. Jean A. </w:t>
      </w:r>
      <w:proofErr w:type="spellStart"/>
      <w:r w:rsidRPr="00E45A89">
        <w:rPr>
          <w:rFonts w:cs="Tahoma"/>
          <w:color w:val="000000"/>
          <w:sz w:val="18"/>
          <w:szCs w:val="18"/>
        </w:rPr>
        <w:t>Rondal</w:t>
      </w:r>
      <w:proofErr w:type="spellEnd"/>
      <w:r w:rsidR="003027F4" w:rsidRPr="00E45A89">
        <w:rPr>
          <w:rFonts w:cs="Tahoma"/>
          <w:color w:val="000000"/>
          <w:sz w:val="18"/>
          <w:szCs w:val="18"/>
        </w:rPr>
        <w:t xml:space="preserve"> </w:t>
      </w:r>
      <w:r w:rsidRPr="00E45A89">
        <w:rPr>
          <w:rFonts w:cs="Tahoma"/>
          <w:color w:val="000000"/>
          <w:sz w:val="18"/>
          <w:szCs w:val="18"/>
        </w:rPr>
        <w:t xml:space="preserve">&amp; S. Buckley, pp.132153. London: </w:t>
      </w:r>
      <w:proofErr w:type="spellStart"/>
      <w:r w:rsidRPr="00E45A89">
        <w:rPr>
          <w:rFonts w:cs="Tahoma"/>
          <w:color w:val="000000"/>
          <w:sz w:val="18"/>
          <w:szCs w:val="18"/>
        </w:rPr>
        <w:t>Whurr</w:t>
      </w:r>
      <w:proofErr w:type="spellEnd"/>
      <w:r w:rsidRPr="00E45A89">
        <w:rPr>
          <w:rFonts w:cs="Tahoma"/>
          <w:color w:val="000000"/>
          <w:sz w:val="18"/>
          <w:szCs w:val="18"/>
        </w:rPr>
        <w:t xml:space="preserve"> Publishing Ltd.,</w:t>
      </w:r>
      <w:r w:rsidR="003027F4" w:rsidRPr="00E45A89">
        <w:rPr>
          <w:rFonts w:cs="Tahoma"/>
          <w:color w:val="000000"/>
          <w:sz w:val="18"/>
          <w:szCs w:val="18"/>
        </w:rPr>
        <w:t xml:space="preserve"> </w:t>
      </w:r>
      <w:r w:rsidRPr="00E45A89">
        <w:rPr>
          <w:rFonts w:cs="Tahoma"/>
          <w:color w:val="000000"/>
          <w:sz w:val="18"/>
          <w:szCs w:val="18"/>
        </w:rPr>
        <w:t>2003.</w:t>
      </w:r>
    </w:p>
    <w:p w14:paraId="48A1D477" w14:textId="77777777" w:rsidR="00B3715E" w:rsidRPr="00E45A89" w:rsidRDefault="00B3715E" w:rsidP="00AC2326">
      <w:pPr>
        <w:numPr>
          <w:ilvl w:val="0"/>
          <w:numId w:val="117"/>
        </w:numPr>
        <w:autoSpaceDE w:val="0"/>
        <w:autoSpaceDN w:val="0"/>
        <w:adjustRightInd w:val="0"/>
        <w:spacing w:after="80" w:line="240" w:lineRule="auto"/>
        <w:jc w:val="both"/>
        <w:outlineLvl w:val="0"/>
        <w:rPr>
          <w:rFonts w:cs="Tahoma"/>
          <w:color w:val="000000"/>
          <w:sz w:val="18"/>
          <w:szCs w:val="18"/>
        </w:rPr>
      </w:pPr>
      <w:r w:rsidRPr="00E45A89">
        <w:rPr>
          <w:rFonts w:cs="Tahoma"/>
          <w:color w:val="000000"/>
          <w:sz w:val="18"/>
          <w:szCs w:val="18"/>
        </w:rPr>
        <w:t>Copeland, Susan R. “Written Communication.” In Effective</w:t>
      </w:r>
      <w:r w:rsidR="003027F4" w:rsidRPr="00E45A89">
        <w:rPr>
          <w:rFonts w:cs="Tahoma"/>
          <w:color w:val="000000"/>
          <w:sz w:val="18"/>
          <w:szCs w:val="18"/>
        </w:rPr>
        <w:t xml:space="preserve"> </w:t>
      </w:r>
      <w:r w:rsidRPr="00E45A89">
        <w:rPr>
          <w:rFonts w:cs="Tahoma"/>
          <w:color w:val="000000"/>
          <w:sz w:val="18"/>
          <w:szCs w:val="18"/>
        </w:rPr>
        <w:t>Literacy Instruction: For Students with Moderate or Severe</w:t>
      </w:r>
      <w:r w:rsidR="003027F4" w:rsidRPr="00E45A89">
        <w:rPr>
          <w:rFonts w:cs="Tahoma"/>
          <w:color w:val="000000"/>
          <w:sz w:val="18"/>
          <w:szCs w:val="18"/>
        </w:rPr>
        <w:t xml:space="preserve"> </w:t>
      </w:r>
      <w:r w:rsidRPr="00E45A89">
        <w:rPr>
          <w:rFonts w:cs="Tahoma"/>
          <w:color w:val="000000"/>
          <w:sz w:val="18"/>
          <w:szCs w:val="18"/>
        </w:rPr>
        <w:t>Disabilities. ed. Susan R. Copeland &amp; Elizabeth B. Keefe, pp.</w:t>
      </w:r>
      <w:r w:rsidR="003027F4" w:rsidRPr="00E45A89">
        <w:rPr>
          <w:rFonts w:cs="Tahoma"/>
          <w:color w:val="000000"/>
          <w:sz w:val="18"/>
          <w:szCs w:val="18"/>
        </w:rPr>
        <w:t xml:space="preserve"> </w:t>
      </w:r>
      <w:r w:rsidRPr="00E45A89">
        <w:rPr>
          <w:rFonts w:cs="Tahoma"/>
          <w:color w:val="000000"/>
          <w:sz w:val="18"/>
          <w:szCs w:val="18"/>
        </w:rPr>
        <w:t>4162. Baltimore: Paul H. Brooks Publishing Co., 2007.</w:t>
      </w:r>
    </w:p>
    <w:p w14:paraId="0360ACA1" w14:textId="77777777" w:rsidR="00B3715E" w:rsidRPr="00E45A89" w:rsidRDefault="00B3715E" w:rsidP="00AC2326">
      <w:pPr>
        <w:numPr>
          <w:ilvl w:val="0"/>
          <w:numId w:val="117"/>
        </w:numPr>
        <w:autoSpaceDE w:val="0"/>
        <w:autoSpaceDN w:val="0"/>
        <w:adjustRightInd w:val="0"/>
        <w:spacing w:after="80" w:line="240" w:lineRule="auto"/>
        <w:jc w:val="both"/>
        <w:outlineLvl w:val="0"/>
        <w:rPr>
          <w:rFonts w:cs="Tahoma"/>
          <w:color w:val="000000"/>
          <w:sz w:val="18"/>
          <w:szCs w:val="18"/>
        </w:rPr>
      </w:pPr>
      <w:r w:rsidRPr="00E45A89">
        <w:rPr>
          <w:rFonts w:cs="Tahoma"/>
          <w:color w:val="000000"/>
          <w:sz w:val="18"/>
          <w:szCs w:val="18"/>
        </w:rPr>
        <w:t>Copeland, Susan R. &amp; Elizabeth B. Keefe. “Word Recognition</w:t>
      </w:r>
      <w:r w:rsidR="003027F4" w:rsidRPr="00E45A89">
        <w:rPr>
          <w:rFonts w:cs="Tahoma"/>
          <w:color w:val="000000"/>
          <w:sz w:val="18"/>
          <w:szCs w:val="18"/>
        </w:rPr>
        <w:t xml:space="preserve"> </w:t>
      </w:r>
      <w:r w:rsidRPr="00E45A89">
        <w:rPr>
          <w:rFonts w:cs="Tahoma"/>
          <w:color w:val="000000"/>
          <w:sz w:val="18"/>
          <w:szCs w:val="18"/>
        </w:rPr>
        <w:t>Instruction.” In Effective Literacy Instruction: For Students</w:t>
      </w:r>
      <w:r w:rsidR="003027F4" w:rsidRPr="00E45A89">
        <w:rPr>
          <w:rFonts w:cs="Tahoma"/>
          <w:color w:val="000000"/>
          <w:sz w:val="18"/>
          <w:szCs w:val="18"/>
        </w:rPr>
        <w:t xml:space="preserve"> </w:t>
      </w:r>
      <w:r w:rsidRPr="00E45A89">
        <w:rPr>
          <w:rFonts w:cs="Tahoma"/>
          <w:color w:val="000000"/>
          <w:sz w:val="18"/>
          <w:szCs w:val="18"/>
        </w:rPr>
        <w:t>with Moderate or Severe Disabilities. ed. Susan R. Copeland</w:t>
      </w:r>
      <w:r w:rsidR="003027F4" w:rsidRPr="00E45A89">
        <w:rPr>
          <w:rFonts w:cs="Tahoma"/>
          <w:color w:val="000000"/>
          <w:sz w:val="18"/>
          <w:szCs w:val="18"/>
        </w:rPr>
        <w:t xml:space="preserve"> </w:t>
      </w:r>
      <w:r w:rsidRPr="00E45A89">
        <w:rPr>
          <w:rFonts w:cs="Tahoma"/>
          <w:color w:val="000000"/>
          <w:sz w:val="18"/>
          <w:szCs w:val="18"/>
        </w:rPr>
        <w:t>&amp; Elizabeth B. Keefe, pp. 4162. Baltimore: Paul H. Brooks</w:t>
      </w:r>
      <w:r w:rsidR="003027F4" w:rsidRPr="00E45A89">
        <w:rPr>
          <w:rFonts w:cs="Tahoma"/>
          <w:color w:val="000000"/>
          <w:sz w:val="18"/>
          <w:szCs w:val="18"/>
        </w:rPr>
        <w:t xml:space="preserve"> </w:t>
      </w:r>
      <w:r w:rsidRPr="00E45A89">
        <w:rPr>
          <w:rFonts w:cs="Tahoma"/>
          <w:color w:val="000000"/>
          <w:sz w:val="18"/>
          <w:szCs w:val="18"/>
        </w:rPr>
        <w:t>Publishing Co., 2007.</w:t>
      </w:r>
    </w:p>
    <w:p w14:paraId="2ECB5656" w14:textId="77777777" w:rsidR="00B3715E" w:rsidRPr="00E45A89" w:rsidRDefault="00B3715E" w:rsidP="00AC2326">
      <w:pPr>
        <w:numPr>
          <w:ilvl w:val="0"/>
          <w:numId w:val="117"/>
        </w:numPr>
        <w:autoSpaceDE w:val="0"/>
        <w:autoSpaceDN w:val="0"/>
        <w:adjustRightInd w:val="0"/>
        <w:spacing w:after="80" w:line="240" w:lineRule="auto"/>
        <w:jc w:val="both"/>
        <w:outlineLvl w:val="0"/>
        <w:rPr>
          <w:rFonts w:cs="Tahoma"/>
          <w:color w:val="000000"/>
          <w:sz w:val="18"/>
          <w:szCs w:val="18"/>
        </w:rPr>
      </w:pPr>
      <w:proofErr w:type="spellStart"/>
      <w:r w:rsidRPr="00E45A89">
        <w:rPr>
          <w:rFonts w:cs="Tahoma"/>
          <w:color w:val="000000"/>
          <w:sz w:val="18"/>
          <w:szCs w:val="18"/>
        </w:rPr>
        <w:t>Culatta</w:t>
      </w:r>
      <w:proofErr w:type="spellEnd"/>
      <w:r w:rsidRPr="00E45A89">
        <w:rPr>
          <w:rFonts w:cs="Tahoma"/>
          <w:color w:val="000000"/>
          <w:sz w:val="18"/>
          <w:szCs w:val="18"/>
        </w:rPr>
        <w:t xml:space="preserve">, Richard A., James R. Tompkins, &amp; Margaret G. </w:t>
      </w:r>
      <w:proofErr w:type="spellStart"/>
      <w:r w:rsidRPr="00E45A89">
        <w:rPr>
          <w:rFonts w:cs="Tahoma"/>
          <w:color w:val="000000"/>
          <w:sz w:val="18"/>
          <w:szCs w:val="18"/>
        </w:rPr>
        <w:t>Werts</w:t>
      </w:r>
      <w:proofErr w:type="spellEnd"/>
      <w:r w:rsidRPr="00E45A89">
        <w:rPr>
          <w:rFonts w:cs="Tahoma"/>
          <w:color w:val="000000"/>
          <w:sz w:val="18"/>
          <w:szCs w:val="18"/>
        </w:rPr>
        <w:t>.</w:t>
      </w:r>
      <w:r w:rsidR="003027F4" w:rsidRPr="00E45A89">
        <w:rPr>
          <w:rFonts w:cs="Tahoma"/>
          <w:color w:val="000000"/>
          <w:sz w:val="18"/>
          <w:szCs w:val="18"/>
        </w:rPr>
        <w:t xml:space="preserve"> </w:t>
      </w:r>
      <w:r w:rsidRPr="00E45A89">
        <w:rPr>
          <w:rFonts w:cs="Tahoma"/>
          <w:color w:val="000000"/>
          <w:sz w:val="18"/>
          <w:szCs w:val="18"/>
        </w:rPr>
        <w:t>Fundamentals of Special Education: What Every Teacher</w:t>
      </w:r>
      <w:r w:rsidR="003027F4" w:rsidRPr="00E45A89">
        <w:rPr>
          <w:rFonts w:cs="Tahoma"/>
          <w:color w:val="000000"/>
          <w:sz w:val="18"/>
          <w:szCs w:val="18"/>
        </w:rPr>
        <w:t xml:space="preserve"> </w:t>
      </w:r>
      <w:r w:rsidRPr="00E45A89">
        <w:rPr>
          <w:rFonts w:cs="Tahoma"/>
          <w:color w:val="000000"/>
          <w:sz w:val="18"/>
          <w:szCs w:val="18"/>
        </w:rPr>
        <w:t>Needs to Know. 2nd ed., pp. 175176. Upper Saddle River:</w:t>
      </w:r>
      <w:r w:rsidR="003027F4" w:rsidRPr="00E45A89">
        <w:rPr>
          <w:rFonts w:cs="Tahoma"/>
          <w:color w:val="000000"/>
          <w:sz w:val="18"/>
          <w:szCs w:val="18"/>
        </w:rPr>
        <w:t xml:space="preserve"> </w:t>
      </w:r>
      <w:r w:rsidRPr="00E45A89">
        <w:rPr>
          <w:rFonts w:cs="Tahoma"/>
          <w:color w:val="000000"/>
          <w:sz w:val="18"/>
          <w:szCs w:val="18"/>
        </w:rPr>
        <w:t>Merrill Prentice Hall, 2003.</w:t>
      </w:r>
    </w:p>
    <w:p w14:paraId="49BBDD69" w14:textId="77777777" w:rsidR="00E45A89" w:rsidRDefault="00B3715E" w:rsidP="00AC2326">
      <w:pPr>
        <w:numPr>
          <w:ilvl w:val="0"/>
          <w:numId w:val="117"/>
        </w:numPr>
        <w:autoSpaceDE w:val="0"/>
        <w:autoSpaceDN w:val="0"/>
        <w:adjustRightInd w:val="0"/>
        <w:spacing w:after="0" w:line="240" w:lineRule="auto"/>
        <w:jc w:val="both"/>
        <w:rPr>
          <w:rFonts w:cs="Tahoma"/>
          <w:color w:val="000000"/>
          <w:sz w:val="18"/>
          <w:szCs w:val="18"/>
        </w:rPr>
      </w:pPr>
      <w:r w:rsidRPr="00E45A89">
        <w:rPr>
          <w:rFonts w:cs="Tahoma"/>
          <w:color w:val="000000"/>
          <w:sz w:val="18"/>
          <w:szCs w:val="18"/>
        </w:rPr>
        <w:t>“Down Syndrome.” National Down Syndrome Congress.</w:t>
      </w:r>
      <w:r w:rsidR="003027F4" w:rsidRPr="00E45A89">
        <w:rPr>
          <w:rFonts w:cs="Tahoma"/>
          <w:color w:val="000000"/>
          <w:sz w:val="18"/>
          <w:szCs w:val="18"/>
        </w:rPr>
        <w:t xml:space="preserve"> </w:t>
      </w:r>
      <w:hyperlink r:id="rId63" w:history="1">
        <w:r w:rsidR="003027F4" w:rsidRPr="00E45A89">
          <w:rPr>
            <w:rStyle w:val="Hyperlink"/>
            <w:rFonts w:cs="Tahoma"/>
            <w:sz w:val="18"/>
            <w:szCs w:val="18"/>
          </w:rPr>
          <w:t>http://www.ndsccenter.org/resources/dsBrochure.pdf</w:t>
        </w:r>
      </w:hyperlink>
    </w:p>
    <w:p w14:paraId="4729D984" w14:textId="77777777" w:rsidR="00B3715E" w:rsidRPr="00E45A89" w:rsidRDefault="00B3715E" w:rsidP="00E45A89">
      <w:pPr>
        <w:autoSpaceDE w:val="0"/>
        <w:autoSpaceDN w:val="0"/>
        <w:adjustRightInd w:val="0"/>
        <w:spacing w:after="80" w:line="240" w:lineRule="auto"/>
        <w:ind w:left="720"/>
        <w:jc w:val="both"/>
        <w:rPr>
          <w:rFonts w:cs="Tahoma"/>
          <w:color w:val="000000"/>
          <w:sz w:val="18"/>
          <w:szCs w:val="18"/>
        </w:rPr>
      </w:pPr>
      <w:r w:rsidRPr="00E45A89">
        <w:rPr>
          <w:rFonts w:cs="Tahoma"/>
          <w:color w:val="000000"/>
          <w:sz w:val="18"/>
          <w:szCs w:val="18"/>
        </w:rPr>
        <w:t>(accessed June 4, 2007).</w:t>
      </w:r>
    </w:p>
    <w:p w14:paraId="2B8A64A9" w14:textId="77777777" w:rsidR="00E45A89" w:rsidRDefault="00B3715E" w:rsidP="00AC2326">
      <w:pPr>
        <w:numPr>
          <w:ilvl w:val="0"/>
          <w:numId w:val="117"/>
        </w:numPr>
        <w:autoSpaceDE w:val="0"/>
        <w:autoSpaceDN w:val="0"/>
        <w:adjustRightInd w:val="0"/>
        <w:spacing w:after="0" w:line="240" w:lineRule="auto"/>
        <w:jc w:val="both"/>
        <w:rPr>
          <w:rFonts w:cs="Tahoma"/>
          <w:color w:val="000000"/>
          <w:sz w:val="18"/>
          <w:szCs w:val="18"/>
        </w:rPr>
      </w:pPr>
      <w:r w:rsidRPr="00E45A89">
        <w:rPr>
          <w:rFonts w:cs="Tahoma"/>
          <w:color w:val="000000"/>
          <w:sz w:val="18"/>
          <w:szCs w:val="18"/>
        </w:rPr>
        <w:t>“Down Syndrome Facts.” National Association for Down</w:t>
      </w:r>
      <w:r w:rsidR="003027F4" w:rsidRPr="00E45A89">
        <w:rPr>
          <w:rFonts w:cs="Tahoma"/>
          <w:color w:val="000000"/>
          <w:sz w:val="18"/>
          <w:szCs w:val="18"/>
        </w:rPr>
        <w:t xml:space="preserve"> </w:t>
      </w:r>
      <w:r w:rsidRPr="00E45A89">
        <w:rPr>
          <w:rFonts w:cs="Tahoma"/>
          <w:color w:val="000000"/>
          <w:sz w:val="18"/>
          <w:szCs w:val="18"/>
        </w:rPr>
        <w:t xml:space="preserve">Syndrome. </w:t>
      </w:r>
      <w:hyperlink r:id="rId64" w:history="1">
        <w:r w:rsidR="003027F4" w:rsidRPr="00E45A89">
          <w:rPr>
            <w:rStyle w:val="Hyperlink"/>
            <w:rFonts w:cs="Tahoma"/>
            <w:sz w:val="18"/>
            <w:szCs w:val="18"/>
          </w:rPr>
          <w:t>http://www.nads.org/docs/DS_Facts.pdf</w:t>
        </w:r>
      </w:hyperlink>
    </w:p>
    <w:p w14:paraId="77447AB6" w14:textId="77777777" w:rsidR="00B3715E" w:rsidRPr="00E45A89" w:rsidRDefault="00B3715E" w:rsidP="00E45A89">
      <w:pPr>
        <w:autoSpaceDE w:val="0"/>
        <w:autoSpaceDN w:val="0"/>
        <w:adjustRightInd w:val="0"/>
        <w:spacing w:after="80" w:line="240" w:lineRule="auto"/>
        <w:ind w:left="720"/>
        <w:jc w:val="both"/>
        <w:rPr>
          <w:rFonts w:cs="Tahoma"/>
          <w:color w:val="000000"/>
          <w:sz w:val="18"/>
          <w:szCs w:val="18"/>
        </w:rPr>
      </w:pPr>
      <w:r w:rsidRPr="00E45A89">
        <w:rPr>
          <w:rFonts w:cs="Tahoma"/>
          <w:color w:val="000000"/>
          <w:sz w:val="18"/>
          <w:szCs w:val="18"/>
        </w:rPr>
        <w:t>(accessed June 4, 2007).</w:t>
      </w:r>
    </w:p>
    <w:p w14:paraId="192497B9" w14:textId="77777777" w:rsidR="00B3715E" w:rsidRPr="00E45A89" w:rsidRDefault="00B3715E" w:rsidP="00AC2326">
      <w:pPr>
        <w:numPr>
          <w:ilvl w:val="0"/>
          <w:numId w:val="117"/>
        </w:numPr>
        <w:autoSpaceDE w:val="0"/>
        <w:autoSpaceDN w:val="0"/>
        <w:adjustRightInd w:val="0"/>
        <w:spacing w:after="80" w:line="240" w:lineRule="auto"/>
        <w:jc w:val="both"/>
        <w:rPr>
          <w:rFonts w:cs="Tahoma"/>
          <w:color w:val="000000"/>
          <w:sz w:val="18"/>
          <w:szCs w:val="18"/>
        </w:rPr>
      </w:pPr>
      <w:r w:rsidRPr="00E45A89">
        <w:rPr>
          <w:rFonts w:cs="Tahoma"/>
          <w:color w:val="000000"/>
          <w:sz w:val="18"/>
          <w:szCs w:val="18"/>
        </w:rPr>
        <w:t>Downing, June E. Teaching Literacy to Students with</w:t>
      </w:r>
      <w:r w:rsidR="003027F4" w:rsidRPr="00E45A89">
        <w:rPr>
          <w:rFonts w:cs="Tahoma"/>
          <w:color w:val="000000"/>
          <w:sz w:val="18"/>
          <w:szCs w:val="18"/>
        </w:rPr>
        <w:t xml:space="preserve"> </w:t>
      </w:r>
      <w:r w:rsidRPr="00E45A89">
        <w:rPr>
          <w:rFonts w:cs="Tahoma"/>
          <w:color w:val="000000"/>
          <w:sz w:val="18"/>
          <w:szCs w:val="18"/>
        </w:rPr>
        <w:t>Significant Disabilities: Strategies for K12 Inclusive Classroom.</w:t>
      </w:r>
      <w:r w:rsidR="003027F4" w:rsidRPr="00E45A89">
        <w:rPr>
          <w:rFonts w:cs="Tahoma"/>
          <w:color w:val="000000"/>
          <w:sz w:val="18"/>
          <w:szCs w:val="18"/>
        </w:rPr>
        <w:t xml:space="preserve"> </w:t>
      </w:r>
      <w:r w:rsidRPr="00E45A89">
        <w:rPr>
          <w:rFonts w:cs="Tahoma"/>
          <w:color w:val="000000"/>
          <w:sz w:val="18"/>
          <w:szCs w:val="18"/>
        </w:rPr>
        <w:t>Thousand Oaks: Corwin Press., 2005.</w:t>
      </w:r>
    </w:p>
    <w:p w14:paraId="2BDD5492" w14:textId="77777777" w:rsidR="00B3715E" w:rsidRPr="00E45A89" w:rsidRDefault="00B3715E" w:rsidP="00AC2326">
      <w:pPr>
        <w:numPr>
          <w:ilvl w:val="0"/>
          <w:numId w:val="117"/>
        </w:numPr>
        <w:autoSpaceDE w:val="0"/>
        <w:autoSpaceDN w:val="0"/>
        <w:adjustRightInd w:val="0"/>
        <w:spacing w:after="80" w:line="240" w:lineRule="auto"/>
        <w:jc w:val="both"/>
        <w:outlineLvl w:val="0"/>
        <w:rPr>
          <w:rFonts w:cs="Tahoma"/>
          <w:color w:val="000000"/>
          <w:sz w:val="18"/>
          <w:szCs w:val="18"/>
        </w:rPr>
      </w:pPr>
      <w:proofErr w:type="spellStart"/>
      <w:r w:rsidRPr="00E45A89">
        <w:rPr>
          <w:rFonts w:cs="Tahoma"/>
          <w:color w:val="000000"/>
          <w:sz w:val="18"/>
          <w:szCs w:val="18"/>
        </w:rPr>
        <w:t>DeutschSmith</w:t>
      </w:r>
      <w:proofErr w:type="spellEnd"/>
      <w:r w:rsidRPr="00E45A89">
        <w:rPr>
          <w:rFonts w:cs="Tahoma"/>
          <w:color w:val="000000"/>
          <w:sz w:val="18"/>
          <w:szCs w:val="18"/>
        </w:rPr>
        <w:t>, Deborah. Introduction to Special Education:</w:t>
      </w:r>
      <w:r w:rsidR="003027F4" w:rsidRPr="00E45A89">
        <w:rPr>
          <w:rFonts w:cs="Tahoma"/>
          <w:color w:val="000000"/>
          <w:sz w:val="18"/>
          <w:szCs w:val="18"/>
        </w:rPr>
        <w:t xml:space="preserve"> </w:t>
      </w:r>
      <w:r w:rsidRPr="00E45A89">
        <w:rPr>
          <w:rFonts w:cs="Tahoma"/>
          <w:color w:val="000000"/>
          <w:sz w:val="18"/>
          <w:szCs w:val="18"/>
        </w:rPr>
        <w:t xml:space="preserve">Teaching in an Age of Opportunity, IDEA 2004 Update </w:t>
      </w:r>
      <w:r w:rsidR="003027F4" w:rsidRPr="00E45A89">
        <w:rPr>
          <w:rFonts w:cs="Tahoma"/>
          <w:color w:val="000000"/>
          <w:sz w:val="18"/>
          <w:szCs w:val="18"/>
        </w:rPr>
        <w:t>5</w:t>
      </w:r>
      <w:r w:rsidRPr="00E45A89">
        <w:rPr>
          <w:rFonts w:cs="Tahoma"/>
          <w:color w:val="000000"/>
          <w:sz w:val="18"/>
          <w:szCs w:val="18"/>
          <w:vertAlign w:val="superscript"/>
        </w:rPr>
        <w:t>th</w:t>
      </w:r>
      <w:r w:rsidR="003027F4" w:rsidRPr="00E45A89">
        <w:rPr>
          <w:rFonts w:cs="Tahoma"/>
          <w:color w:val="000000"/>
          <w:sz w:val="18"/>
          <w:szCs w:val="18"/>
        </w:rPr>
        <w:t xml:space="preserve"> </w:t>
      </w:r>
      <w:r w:rsidRPr="00E45A89">
        <w:rPr>
          <w:rFonts w:cs="Tahoma"/>
          <w:color w:val="000000"/>
          <w:sz w:val="18"/>
          <w:szCs w:val="18"/>
        </w:rPr>
        <w:t>ed. Boston: Pearson Education Inc., 2006.</w:t>
      </w:r>
    </w:p>
    <w:p w14:paraId="65024000" w14:textId="77777777" w:rsidR="00B3715E" w:rsidRPr="00E45A89" w:rsidRDefault="00B3715E" w:rsidP="00AC2326">
      <w:pPr>
        <w:numPr>
          <w:ilvl w:val="0"/>
          <w:numId w:val="117"/>
        </w:numPr>
        <w:autoSpaceDE w:val="0"/>
        <w:autoSpaceDN w:val="0"/>
        <w:adjustRightInd w:val="0"/>
        <w:spacing w:after="80" w:line="240" w:lineRule="auto"/>
        <w:jc w:val="both"/>
        <w:rPr>
          <w:rFonts w:cs="Tahoma"/>
          <w:color w:val="000000"/>
          <w:sz w:val="18"/>
          <w:szCs w:val="18"/>
        </w:rPr>
      </w:pPr>
      <w:r w:rsidRPr="00E45A89">
        <w:rPr>
          <w:rFonts w:cs="Tahoma"/>
          <w:color w:val="000000"/>
          <w:sz w:val="18"/>
          <w:szCs w:val="18"/>
        </w:rPr>
        <w:t>Falvey, Mary A. Believe in My Child with Special Needs!</w:t>
      </w:r>
      <w:r w:rsidR="003027F4" w:rsidRPr="00E45A89">
        <w:rPr>
          <w:rFonts w:cs="Tahoma"/>
          <w:color w:val="000000"/>
          <w:sz w:val="18"/>
          <w:szCs w:val="18"/>
        </w:rPr>
        <w:t xml:space="preserve"> </w:t>
      </w:r>
      <w:r w:rsidRPr="00E45A89">
        <w:rPr>
          <w:rFonts w:cs="Tahoma"/>
          <w:color w:val="000000"/>
          <w:sz w:val="18"/>
          <w:szCs w:val="18"/>
        </w:rPr>
        <w:t>Helping Children Achieve Their Potential in School. pp.</w:t>
      </w:r>
      <w:r w:rsidR="003027F4" w:rsidRPr="00E45A89">
        <w:rPr>
          <w:rFonts w:cs="Tahoma"/>
          <w:color w:val="000000"/>
          <w:sz w:val="18"/>
          <w:szCs w:val="18"/>
        </w:rPr>
        <w:t xml:space="preserve"> </w:t>
      </w:r>
      <w:r w:rsidRPr="00E45A89">
        <w:rPr>
          <w:rFonts w:cs="Tahoma"/>
          <w:color w:val="000000"/>
          <w:sz w:val="18"/>
          <w:szCs w:val="18"/>
        </w:rPr>
        <w:t>4663. Baltimore: Paul H. Brookes Publishing Co., 2005.</w:t>
      </w:r>
    </w:p>
    <w:p w14:paraId="225E2D79" w14:textId="77777777" w:rsidR="00E45A89" w:rsidRDefault="00B3715E" w:rsidP="00AC2326">
      <w:pPr>
        <w:numPr>
          <w:ilvl w:val="0"/>
          <w:numId w:val="117"/>
        </w:numPr>
        <w:autoSpaceDE w:val="0"/>
        <w:autoSpaceDN w:val="0"/>
        <w:adjustRightInd w:val="0"/>
        <w:spacing w:after="0" w:line="240" w:lineRule="auto"/>
        <w:jc w:val="both"/>
        <w:outlineLvl w:val="0"/>
        <w:rPr>
          <w:rFonts w:cs="Tahoma"/>
          <w:color w:val="000000"/>
          <w:sz w:val="18"/>
          <w:szCs w:val="18"/>
        </w:rPr>
      </w:pPr>
      <w:r w:rsidRPr="00E45A89">
        <w:rPr>
          <w:rFonts w:cs="Tahoma"/>
          <w:color w:val="000000"/>
          <w:sz w:val="18"/>
          <w:szCs w:val="18"/>
        </w:rPr>
        <w:t>“Information Topics.” National Down Syndrome Society</w:t>
      </w:r>
      <w:r w:rsidR="003027F4" w:rsidRPr="00E45A89">
        <w:rPr>
          <w:rFonts w:cs="Tahoma"/>
          <w:color w:val="000000"/>
          <w:sz w:val="18"/>
          <w:szCs w:val="18"/>
        </w:rPr>
        <w:t xml:space="preserve"> </w:t>
      </w:r>
    </w:p>
    <w:p w14:paraId="12033CE6" w14:textId="77777777" w:rsidR="00B3715E" w:rsidRPr="00E45A89" w:rsidRDefault="00D31674" w:rsidP="00E45A89">
      <w:pPr>
        <w:autoSpaceDE w:val="0"/>
        <w:autoSpaceDN w:val="0"/>
        <w:adjustRightInd w:val="0"/>
        <w:spacing w:after="80" w:line="240" w:lineRule="auto"/>
        <w:ind w:left="720"/>
        <w:jc w:val="both"/>
        <w:outlineLvl w:val="0"/>
        <w:rPr>
          <w:rFonts w:cs="Tahoma"/>
          <w:color w:val="000000"/>
          <w:sz w:val="18"/>
          <w:szCs w:val="18"/>
        </w:rPr>
      </w:pPr>
      <w:hyperlink r:id="rId65" w:history="1">
        <w:r w:rsidR="003027F4" w:rsidRPr="00E45A89">
          <w:rPr>
            <w:rStyle w:val="Hyperlink"/>
            <w:rFonts w:cs="Tahoma"/>
            <w:sz w:val="18"/>
            <w:szCs w:val="18"/>
          </w:rPr>
          <w:t>http://www.ndss.org/index.php?option=com_content&amp;task=view&amp;id=1812&amp;Itemid=95</w:t>
        </w:r>
      </w:hyperlink>
      <w:r w:rsidR="003027F4" w:rsidRPr="00E45A89">
        <w:rPr>
          <w:rFonts w:cs="Tahoma"/>
          <w:color w:val="000000"/>
          <w:sz w:val="18"/>
          <w:szCs w:val="18"/>
        </w:rPr>
        <w:t xml:space="preserve"> </w:t>
      </w:r>
      <w:r w:rsidR="00B3715E" w:rsidRPr="00E45A89">
        <w:rPr>
          <w:rFonts w:cs="Tahoma"/>
          <w:color w:val="000000"/>
          <w:sz w:val="18"/>
          <w:szCs w:val="18"/>
        </w:rPr>
        <w:t xml:space="preserve"> (accessed June 4, 2007)</w:t>
      </w:r>
    </w:p>
    <w:p w14:paraId="2143F10A" w14:textId="77777777" w:rsidR="00B3715E" w:rsidRPr="00E45A89" w:rsidRDefault="00B3715E" w:rsidP="00AC2326">
      <w:pPr>
        <w:numPr>
          <w:ilvl w:val="0"/>
          <w:numId w:val="117"/>
        </w:numPr>
        <w:autoSpaceDE w:val="0"/>
        <w:autoSpaceDN w:val="0"/>
        <w:adjustRightInd w:val="0"/>
        <w:spacing w:after="80" w:line="240" w:lineRule="auto"/>
        <w:jc w:val="both"/>
        <w:outlineLvl w:val="0"/>
        <w:rPr>
          <w:rFonts w:cs="Tahoma"/>
          <w:color w:val="000000"/>
          <w:sz w:val="18"/>
          <w:szCs w:val="18"/>
        </w:rPr>
      </w:pPr>
      <w:r w:rsidRPr="00E45A89">
        <w:rPr>
          <w:rFonts w:cs="Tahoma"/>
          <w:color w:val="000000"/>
          <w:sz w:val="18"/>
          <w:szCs w:val="18"/>
        </w:rPr>
        <w:t>Kotlinski, Joe &amp; S. Kotlinski. “Teaching Reading to Develop</w:t>
      </w:r>
      <w:r w:rsidR="003027F4" w:rsidRPr="00E45A89">
        <w:rPr>
          <w:rFonts w:cs="Tahoma"/>
          <w:color w:val="000000"/>
          <w:sz w:val="18"/>
          <w:szCs w:val="18"/>
        </w:rPr>
        <w:t xml:space="preserve"> </w:t>
      </w:r>
      <w:r w:rsidRPr="00E45A89">
        <w:rPr>
          <w:rFonts w:cs="Tahoma"/>
          <w:color w:val="000000"/>
          <w:sz w:val="18"/>
          <w:szCs w:val="18"/>
        </w:rPr>
        <w:t>Language.” Down Syndrome News and Update 2, no. 1</w:t>
      </w:r>
      <w:r w:rsidR="003027F4" w:rsidRPr="00E45A89">
        <w:rPr>
          <w:rFonts w:cs="Tahoma"/>
          <w:color w:val="000000"/>
          <w:sz w:val="18"/>
          <w:szCs w:val="18"/>
        </w:rPr>
        <w:t xml:space="preserve"> </w:t>
      </w:r>
      <w:r w:rsidRPr="00E45A89">
        <w:rPr>
          <w:rFonts w:cs="Tahoma"/>
          <w:color w:val="000000"/>
          <w:sz w:val="18"/>
          <w:szCs w:val="18"/>
        </w:rPr>
        <w:t>(2002): 56. via The Down Syndrome Educational Trust,</w:t>
      </w:r>
      <w:r w:rsidR="003027F4" w:rsidRPr="00E45A89">
        <w:rPr>
          <w:rFonts w:cs="Tahoma"/>
          <w:color w:val="000000"/>
          <w:sz w:val="18"/>
          <w:szCs w:val="18"/>
        </w:rPr>
        <w:t xml:space="preserve"> </w:t>
      </w:r>
      <w:hyperlink r:id="rId66" w:history="1">
        <w:r w:rsidR="00E45A89" w:rsidRPr="00E45A89">
          <w:rPr>
            <w:rStyle w:val="Hyperlink"/>
            <w:rFonts w:cs="Tahoma"/>
            <w:sz w:val="18"/>
            <w:szCs w:val="18"/>
          </w:rPr>
          <w:t>http://www.downsyndrome.org/practice/154/?page=1</w:t>
        </w:r>
      </w:hyperlink>
      <w:r w:rsidR="00E45A89" w:rsidRPr="00E45A89">
        <w:rPr>
          <w:rFonts w:cs="Tahoma"/>
          <w:color w:val="000000"/>
          <w:sz w:val="18"/>
          <w:szCs w:val="18"/>
        </w:rPr>
        <w:t xml:space="preserve"> </w:t>
      </w:r>
    </w:p>
    <w:p w14:paraId="4682C9ED" w14:textId="77777777" w:rsidR="00B3715E" w:rsidRPr="00E45A89" w:rsidRDefault="00B3715E" w:rsidP="00AC2326">
      <w:pPr>
        <w:numPr>
          <w:ilvl w:val="0"/>
          <w:numId w:val="117"/>
        </w:numPr>
        <w:autoSpaceDE w:val="0"/>
        <w:autoSpaceDN w:val="0"/>
        <w:adjustRightInd w:val="0"/>
        <w:spacing w:after="80" w:line="240" w:lineRule="auto"/>
        <w:jc w:val="both"/>
        <w:outlineLvl w:val="0"/>
        <w:rPr>
          <w:rFonts w:cs="Tahoma"/>
          <w:color w:val="000000"/>
          <w:sz w:val="18"/>
          <w:szCs w:val="18"/>
        </w:rPr>
      </w:pPr>
      <w:r w:rsidRPr="00E45A89">
        <w:rPr>
          <w:rFonts w:cs="Tahoma"/>
          <w:color w:val="000000"/>
          <w:sz w:val="18"/>
          <w:szCs w:val="18"/>
        </w:rPr>
        <w:t>Laws, Glynis et al. “The Influence of Reading Instruction on</w:t>
      </w:r>
      <w:r w:rsidR="003027F4" w:rsidRPr="00E45A89">
        <w:rPr>
          <w:rFonts w:cs="Tahoma"/>
          <w:color w:val="000000"/>
          <w:sz w:val="18"/>
          <w:szCs w:val="18"/>
        </w:rPr>
        <w:t xml:space="preserve"> </w:t>
      </w:r>
      <w:r w:rsidRPr="00E45A89">
        <w:rPr>
          <w:rFonts w:cs="Tahoma"/>
          <w:color w:val="000000"/>
          <w:sz w:val="18"/>
          <w:szCs w:val="18"/>
        </w:rPr>
        <w:t>Language and Memory Development in Children with Down’s</w:t>
      </w:r>
      <w:r w:rsidR="003027F4" w:rsidRPr="00E45A89">
        <w:rPr>
          <w:rFonts w:cs="Tahoma"/>
          <w:color w:val="000000"/>
          <w:sz w:val="18"/>
          <w:szCs w:val="18"/>
        </w:rPr>
        <w:t xml:space="preserve"> </w:t>
      </w:r>
      <w:r w:rsidRPr="00E45A89">
        <w:rPr>
          <w:rFonts w:cs="Tahoma"/>
          <w:color w:val="000000"/>
          <w:sz w:val="18"/>
          <w:szCs w:val="18"/>
        </w:rPr>
        <w:t>Syndrome.” Down Syndrome Research and Practice 3, no.</w:t>
      </w:r>
      <w:r w:rsidR="003027F4" w:rsidRPr="00E45A89">
        <w:rPr>
          <w:rFonts w:cs="Tahoma"/>
          <w:color w:val="000000"/>
          <w:sz w:val="18"/>
          <w:szCs w:val="18"/>
        </w:rPr>
        <w:t xml:space="preserve"> </w:t>
      </w:r>
      <w:r w:rsidRPr="00E45A89">
        <w:rPr>
          <w:rFonts w:cs="Tahoma"/>
          <w:color w:val="000000"/>
          <w:sz w:val="18"/>
          <w:szCs w:val="18"/>
        </w:rPr>
        <w:t>2 (1995): 5964. via The Down Syndrome Educational Trust,</w:t>
      </w:r>
      <w:r w:rsidR="003027F4" w:rsidRPr="00E45A89">
        <w:rPr>
          <w:rFonts w:cs="Tahoma"/>
          <w:color w:val="000000"/>
          <w:sz w:val="18"/>
          <w:szCs w:val="18"/>
        </w:rPr>
        <w:t xml:space="preserve"> </w:t>
      </w:r>
      <w:hyperlink r:id="rId67" w:history="1">
        <w:r w:rsidR="00E45A89" w:rsidRPr="00E45A89">
          <w:rPr>
            <w:rStyle w:val="Hyperlink"/>
            <w:rFonts w:cs="Tahoma"/>
            <w:sz w:val="18"/>
            <w:szCs w:val="18"/>
          </w:rPr>
          <w:t>http://www.downsyndrome.org/reports/52/?page=1</w:t>
        </w:r>
      </w:hyperlink>
      <w:r w:rsidR="00E45A89" w:rsidRPr="00E45A89">
        <w:rPr>
          <w:rFonts w:cs="Tahoma"/>
          <w:color w:val="000000"/>
          <w:sz w:val="18"/>
          <w:szCs w:val="18"/>
        </w:rPr>
        <w:t xml:space="preserve"> </w:t>
      </w:r>
    </w:p>
    <w:p w14:paraId="228952E7" w14:textId="77777777" w:rsidR="00B3715E" w:rsidRPr="00E45A89" w:rsidRDefault="00B3715E" w:rsidP="00AC2326">
      <w:pPr>
        <w:numPr>
          <w:ilvl w:val="0"/>
          <w:numId w:val="117"/>
        </w:numPr>
        <w:autoSpaceDE w:val="0"/>
        <w:autoSpaceDN w:val="0"/>
        <w:adjustRightInd w:val="0"/>
        <w:spacing w:after="80" w:line="240" w:lineRule="auto"/>
        <w:jc w:val="both"/>
        <w:outlineLvl w:val="0"/>
        <w:rPr>
          <w:rFonts w:cs="Tahoma"/>
          <w:color w:val="000000"/>
          <w:sz w:val="18"/>
          <w:szCs w:val="18"/>
        </w:rPr>
      </w:pPr>
      <w:r w:rsidRPr="00E45A89">
        <w:rPr>
          <w:rFonts w:cs="Tahoma"/>
          <w:color w:val="000000"/>
          <w:sz w:val="18"/>
          <w:szCs w:val="18"/>
        </w:rPr>
        <w:t>Leddy, Mark. “The Biological Bases of Speech in People with</w:t>
      </w:r>
      <w:r w:rsidR="003027F4" w:rsidRPr="00E45A89">
        <w:rPr>
          <w:rFonts w:cs="Tahoma"/>
          <w:color w:val="000000"/>
          <w:sz w:val="18"/>
          <w:szCs w:val="18"/>
        </w:rPr>
        <w:t xml:space="preserve"> </w:t>
      </w:r>
      <w:r w:rsidRPr="00E45A89">
        <w:rPr>
          <w:rFonts w:cs="Tahoma"/>
          <w:color w:val="000000"/>
          <w:sz w:val="18"/>
          <w:szCs w:val="18"/>
        </w:rPr>
        <w:t>Down Syndrome.” Improving the Communication of People</w:t>
      </w:r>
      <w:r w:rsidR="003027F4" w:rsidRPr="00E45A89">
        <w:rPr>
          <w:rFonts w:cs="Tahoma"/>
          <w:color w:val="000000"/>
          <w:sz w:val="18"/>
          <w:szCs w:val="18"/>
        </w:rPr>
        <w:t xml:space="preserve"> </w:t>
      </w:r>
      <w:r w:rsidRPr="00E45A89">
        <w:rPr>
          <w:rFonts w:cs="Tahoma"/>
          <w:color w:val="000000"/>
          <w:sz w:val="18"/>
          <w:szCs w:val="18"/>
        </w:rPr>
        <w:t>with Down Syndrome. ed. Jon f. Miller, Mark Leddy, &amp; Lewis</w:t>
      </w:r>
      <w:r w:rsidR="003027F4" w:rsidRPr="00E45A89">
        <w:rPr>
          <w:rFonts w:cs="Tahoma"/>
          <w:color w:val="000000"/>
          <w:sz w:val="18"/>
          <w:szCs w:val="18"/>
        </w:rPr>
        <w:t xml:space="preserve"> </w:t>
      </w:r>
      <w:r w:rsidRPr="00E45A89">
        <w:rPr>
          <w:rFonts w:cs="Tahoma"/>
          <w:color w:val="000000"/>
          <w:sz w:val="18"/>
          <w:szCs w:val="18"/>
        </w:rPr>
        <w:t>Leavitt, 6181. Baltimore: Paul H. Brooks Publishing Co.,</w:t>
      </w:r>
      <w:r w:rsidR="003027F4" w:rsidRPr="00E45A89">
        <w:rPr>
          <w:rFonts w:cs="Tahoma"/>
          <w:color w:val="000000"/>
          <w:sz w:val="18"/>
          <w:szCs w:val="18"/>
        </w:rPr>
        <w:t xml:space="preserve"> </w:t>
      </w:r>
      <w:r w:rsidRPr="00E45A89">
        <w:rPr>
          <w:rFonts w:cs="Tahoma"/>
          <w:color w:val="000000"/>
          <w:sz w:val="18"/>
          <w:szCs w:val="18"/>
        </w:rPr>
        <w:t>1999.</w:t>
      </w:r>
    </w:p>
    <w:p w14:paraId="093E3E8A" w14:textId="77777777" w:rsidR="003027F4" w:rsidRPr="00E45A89" w:rsidRDefault="00B3715E" w:rsidP="00AC2326">
      <w:pPr>
        <w:numPr>
          <w:ilvl w:val="0"/>
          <w:numId w:val="117"/>
        </w:numPr>
        <w:autoSpaceDE w:val="0"/>
        <w:autoSpaceDN w:val="0"/>
        <w:adjustRightInd w:val="0"/>
        <w:spacing w:after="80" w:line="240" w:lineRule="auto"/>
        <w:jc w:val="both"/>
        <w:outlineLvl w:val="0"/>
        <w:rPr>
          <w:rFonts w:cs="Tahoma"/>
          <w:color w:val="000000"/>
          <w:sz w:val="18"/>
          <w:szCs w:val="18"/>
        </w:rPr>
      </w:pPr>
      <w:proofErr w:type="spellStart"/>
      <w:r w:rsidRPr="00E45A89">
        <w:rPr>
          <w:rFonts w:cs="Tahoma"/>
          <w:color w:val="000000"/>
          <w:sz w:val="18"/>
          <w:szCs w:val="18"/>
        </w:rPr>
        <w:t>Leshin</w:t>
      </w:r>
      <w:proofErr w:type="spellEnd"/>
      <w:r w:rsidRPr="00E45A89">
        <w:rPr>
          <w:rFonts w:cs="Tahoma"/>
          <w:color w:val="000000"/>
          <w:sz w:val="18"/>
          <w:szCs w:val="18"/>
        </w:rPr>
        <w:t>, Len, M.D. FAAP. Obstructive Sleep Apnea and Down</w:t>
      </w:r>
      <w:r w:rsidR="003027F4" w:rsidRPr="00E45A89">
        <w:rPr>
          <w:rFonts w:cs="Tahoma"/>
          <w:color w:val="000000"/>
          <w:sz w:val="18"/>
          <w:szCs w:val="18"/>
        </w:rPr>
        <w:t xml:space="preserve"> </w:t>
      </w:r>
      <w:r w:rsidRPr="00E45A89">
        <w:rPr>
          <w:rFonts w:cs="Tahoma"/>
          <w:color w:val="000000"/>
          <w:sz w:val="18"/>
          <w:szCs w:val="18"/>
        </w:rPr>
        <w:t xml:space="preserve">Syndrome. (1997) </w:t>
      </w:r>
      <w:hyperlink r:id="rId68" w:history="1">
        <w:r w:rsidR="003027F4" w:rsidRPr="00E45A89">
          <w:rPr>
            <w:rStyle w:val="Hyperlink"/>
            <w:rFonts w:cs="Tahoma"/>
            <w:sz w:val="18"/>
            <w:szCs w:val="18"/>
          </w:rPr>
          <w:t>http://www.dshealth.com/apnea.htm</w:t>
        </w:r>
      </w:hyperlink>
      <w:r w:rsidRPr="00E45A89">
        <w:rPr>
          <w:rFonts w:cs="Tahoma"/>
          <w:color w:val="000000"/>
          <w:sz w:val="18"/>
          <w:szCs w:val="18"/>
        </w:rPr>
        <w:t>.</w:t>
      </w:r>
      <w:r w:rsidR="003027F4" w:rsidRPr="00E45A89">
        <w:rPr>
          <w:rFonts w:cs="Tahoma"/>
          <w:color w:val="000000"/>
          <w:sz w:val="18"/>
          <w:szCs w:val="18"/>
        </w:rPr>
        <w:t xml:space="preserve"> </w:t>
      </w:r>
    </w:p>
    <w:p w14:paraId="33F1E6B6" w14:textId="77777777" w:rsidR="00B3715E" w:rsidRPr="00E45A89" w:rsidRDefault="00B3715E" w:rsidP="00AC2326">
      <w:pPr>
        <w:numPr>
          <w:ilvl w:val="0"/>
          <w:numId w:val="117"/>
        </w:numPr>
        <w:autoSpaceDE w:val="0"/>
        <w:autoSpaceDN w:val="0"/>
        <w:adjustRightInd w:val="0"/>
        <w:spacing w:after="80" w:line="240" w:lineRule="auto"/>
        <w:jc w:val="both"/>
        <w:outlineLvl w:val="0"/>
        <w:rPr>
          <w:rFonts w:cs="Tahoma"/>
          <w:color w:val="000000"/>
          <w:sz w:val="18"/>
          <w:szCs w:val="18"/>
        </w:rPr>
      </w:pPr>
      <w:r w:rsidRPr="00E45A89">
        <w:rPr>
          <w:rFonts w:cs="Tahoma"/>
          <w:color w:val="000000"/>
          <w:sz w:val="18"/>
          <w:szCs w:val="18"/>
        </w:rPr>
        <w:t>Martinez, Elisabetta M. “Learning Mathematics at School . .</w:t>
      </w:r>
      <w:r w:rsidR="003027F4" w:rsidRPr="00E45A89">
        <w:rPr>
          <w:rFonts w:cs="Tahoma"/>
          <w:color w:val="000000"/>
          <w:sz w:val="18"/>
          <w:szCs w:val="18"/>
        </w:rPr>
        <w:t xml:space="preserve"> </w:t>
      </w:r>
      <w:r w:rsidRPr="00E45A89">
        <w:rPr>
          <w:rFonts w:cs="Tahoma"/>
          <w:color w:val="000000"/>
          <w:sz w:val="18"/>
          <w:szCs w:val="18"/>
        </w:rPr>
        <w:t>. and Later On.” Down Syndrome News and Update 2, no.</w:t>
      </w:r>
      <w:r w:rsidR="003027F4" w:rsidRPr="00E45A89">
        <w:rPr>
          <w:rFonts w:cs="Tahoma"/>
          <w:color w:val="000000"/>
          <w:sz w:val="18"/>
          <w:szCs w:val="18"/>
        </w:rPr>
        <w:t xml:space="preserve"> </w:t>
      </w:r>
      <w:r w:rsidRPr="00E45A89">
        <w:rPr>
          <w:rFonts w:cs="Tahoma"/>
          <w:color w:val="000000"/>
          <w:sz w:val="18"/>
          <w:szCs w:val="18"/>
        </w:rPr>
        <w:t>1 (2002): 1923. via The Down Syndrome Educational Trust,</w:t>
      </w:r>
      <w:r w:rsidR="003027F4" w:rsidRPr="00E45A89">
        <w:rPr>
          <w:rFonts w:cs="Tahoma"/>
          <w:color w:val="000000"/>
          <w:sz w:val="18"/>
          <w:szCs w:val="18"/>
        </w:rPr>
        <w:t xml:space="preserve"> </w:t>
      </w:r>
      <w:hyperlink r:id="rId69" w:history="1">
        <w:r w:rsidR="00E45A89" w:rsidRPr="00E45A89">
          <w:rPr>
            <w:rStyle w:val="Hyperlink"/>
            <w:rFonts w:cs="Tahoma"/>
            <w:sz w:val="18"/>
            <w:szCs w:val="18"/>
          </w:rPr>
          <w:t>http://www.downsyndrome.org/practice/160/?page=1</w:t>
        </w:r>
      </w:hyperlink>
      <w:r w:rsidR="00E45A89" w:rsidRPr="00E45A89">
        <w:rPr>
          <w:rFonts w:cs="Tahoma"/>
          <w:color w:val="000000"/>
          <w:sz w:val="18"/>
          <w:szCs w:val="18"/>
        </w:rPr>
        <w:t xml:space="preserve"> </w:t>
      </w:r>
    </w:p>
    <w:p w14:paraId="622C9EE5" w14:textId="77777777" w:rsidR="00B3715E" w:rsidRPr="00E45A89" w:rsidRDefault="00B3715E" w:rsidP="00AC2326">
      <w:pPr>
        <w:numPr>
          <w:ilvl w:val="0"/>
          <w:numId w:val="117"/>
        </w:numPr>
        <w:autoSpaceDE w:val="0"/>
        <w:autoSpaceDN w:val="0"/>
        <w:adjustRightInd w:val="0"/>
        <w:spacing w:after="80" w:line="240" w:lineRule="auto"/>
        <w:jc w:val="both"/>
        <w:outlineLvl w:val="0"/>
        <w:rPr>
          <w:rFonts w:cs="Tahoma"/>
          <w:color w:val="000000"/>
          <w:sz w:val="18"/>
          <w:szCs w:val="18"/>
        </w:rPr>
      </w:pPr>
      <w:r w:rsidRPr="00E45A89">
        <w:rPr>
          <w:rFonts w:cs="Tahoma"/>
          <w:color w:val="000000"/>
          <w:sz w:val="18"/>
          <w:szCs w:val="18"/>
        </w:rPr>
        <w:t>Mastropieri, Margo A. &amp; Thomas E. Scruggs. Effective</w:t>
      </w:r>
      <w:r w:rsidR="003027F4" w:rsidRPr="00E45A89">
        <w:rPr>
          <w:rFonts w:cs="Tahoma"/>
          <w:color w:val="000000"/>
          <w:sz w:val="18"/>
          <w:szCs w:val="18"/>
        </w:rPr>
        <w:t xml:space="preserve"> </w:t>
      </w:r>
      <w:r w:rsidRPr="00E45A89">
        <w:rPr>
          <w:rFonts w:cs="Tahoma"/>
          <w:color w:val="000000"/>
          <w:sz w:val="18"/>
          <w:szCs w:val="18"/>
        </w:rPr>
        <w:t xml:space="preserve">Instruction for Special Education. 3rd ed. Austin: </w:t>
      </w:r>
      <w:proofErr w:type="spellStart"/>
      <w:r w:rsidRPr="00E45A89">
        <w:rPr>
          <w:rFonts w:cs="Tahoma"/>
          <w:color w:val="000000"/>
          <w:sz w:val="18"/>
          <w:szCs w:val="18"/>
        </w:rPr>
        <w:t>Proed</w:t>
      </w:r>
      <w:proofErr w:type="spellEnd"/>
      <w:r w:rsidRPr="00E45A89">
        <w:rPr>
          <w:rFonts w:cs="Tahoma"/>
          <w:color w:val="000000"/>
          <w:sz w:val="18"/>
          <w:szCs w:val="18"/>
        </w:rPr>
        <w:t xml:space="preserve"> An</w:t>
      </w:r>
      <w:r w:rsidR="003027F4" w:rsidRPr="00E45A89">
        <w:rPr>
          <w:rFonts w:cs="Tahoma"/>
          <w:color w:val="000000"/>
          <w:sz w:val="18"/>
          <w:szCs w:val="18"/>
        </w:rPr>
        <w:t xml:space="preserve"> </w:t>
      </w:r>
      <w:r w:rsidRPr="00E45A89">
        <w:rPr>
          <w:rFonts w:cs="Tahoma"/>
          <w:color w:val="000000"/>
          <w:sz w:val="18"/>
          <w:szCs w:val="18"/>
        </w:rPr>
        <w:t>International Publisher, 2002.</w:t>
      </w:r>
    </w:p>
    <w:p w14:paraId="64D89BAB" w14:textId="77777777" w:rsidR="00B3715E" w:rsidRPr="00E45A89" w:rsidRDefault="00B3715E" w:rsidP="00AC2326">
      <w:pPr>
        <w:numPr>
          <w:ilvl w:val="0"/>
          <w:numId w:val="117"/>
        </w:numPr>
        <w:autoSpaceDE w:val="0"/>
        <w:autoSpaceDN w:val="0"/>
        <w:adjustRightInd w:val="0"/>
        <w:spacing w:after="80" w:line="240" w:lineRule="auto"/>
        <w:jc w:val="both"/>
        <w:outlineLvl w:val="0"/>
        <w:rPr>
          <w:rFonts w:cs="Tahoma"/>
          <w:color w:val="000000"/>
          <w:sz w:val="18"/>
          <w:szCs w:val="18"/>
        </w:rPr>
      </w:pPr>
      <w:r w:rsidRPr="00E45A89">
        <w:rPr>
          <w:rFonts w:cs="Tahoma"/>
          <w:color w:val="000000"/>
          <w:sz w:val="18"/>
          <w:szCs w:val="18"/>
        </w:rPr>
        <w:t>Miller, Jon F. “Profiles of Language Development in Children</w:t>
      </w:r>
      <w:r w:rsidR="003027F4" w:rsidRPr="00E45A89">
        <w:rPr>
          <w:rFonts w:cs="Tahoma"/>
          <w:color w:val="000000"/>
          <w:sz w:val="18"/>
          <w:szCs w:val="18"/>
        </w:rPr>
        <w:t xml:space="preserve"> </w:t>
      </w:r>
      <w:r w:rsidRPr="00E45A89">
        <w:rPr>
          <w:rFonts w:cs="Tahoma"/>
          <w:color w:val="000000"/>
          <w:sz w:val="18"/>
          <w:szCs w:val="18"/>
        </w:rPr>
        <w:t>with Down Syndrome.” In Improving the Communication of</w:t>
      </w:r>
      <w:r w:rsidR="003027F4" w:rsidRPr="00E45A89">
        <w:rPr>
          <w:rFonts w:cs="Tahoma"/>
          <w:color w:val="000000"/>
          <w:sz w:val="18"/>
          <w:szCs w:val="18"/>
        </w:rPr>
        <w:t xml:space="preserve"> </w:t>
      </w:r>
      <w:r w:rsidRPr="00E45A89">
        <w:rPr>
          <w:rFonts w:cs="Tahoma"/>
          <w:color w:val="000000"/>
          <w:sz w:val="18"/>
          <w:szCs w:val="18"/>
        </w:rPr>
        <w:t>People with Down Syndrome. ed. Jon F. Miller, Mark Leddy, &amp;</w:t>
      </w:r>
      <w:r w:rsidR="003027F4" w:rsidRPr="00E45A89">
        <w:rPr>
          <w:rFonts w:cs="Tahoma"/>
          <w:color w:val="000000"/>
          <w:sz w:val="18"/>
          <w:szCs w:val="18"/>
        </w:rPr>
        <w:t xml:space="preserve"> </w:t>
      </w:r>
      <w:r w:rsidRPr="00E45A89">
        <w:rPr>
          <w:rFonts w:cs="Tahoma"/>
          <w:color w:val="000000"/>
          <w:sz w:val="18"/>
          <w:szCs w:val="18"/>
        </w:rPr>
        <w:t>Lewis A. Leavitt, pp. 1141. Baltimore: Paul H. Brooks Publishing</w:t>
      </w:r>
      <w:r w:rsidR="003027F4" w:rsidRPr="00E45A89">
        <w:rPr>
          <w:rFonts w:cs="Tahoma"/>
          <w:color w:val="000000"/>
          <w:sz w:val="18"/>
          <w:szCs w:val="18"/>
        </w:rPr>
        <w:t xml:space="preserve"> </w:t>
      </w:r>
      <w:r w:rsidRPr="00E45A89">
        <w:rPr>
          <w:rFonts w:cs="Tahoma"/>
          <w:color w:val="000000"/>
          <w:sz w:val="18"/>
          <w:szCs w:val="18"/>
        </w:rPr>
        <w:t>Co., 1999.</w:t>
      </w:r>
    </w:p>
    <w:p w14:paraId="64D8DF36" w14:textId="77777777" w:rsidR="00B3715E" w:rsidRPr="00E45A89" w:rsidRDefault="00B3715E" w:rsidP="00AC2326">
      <w:pPr>
        <w:numPr>
          <w:ilvl w:val="0"/>
          <w:numId w:val="117"/>
        </w:numPr>
        <w:autoSpaceDE w:val="0"/>
        <w:autoSpaceDN w:val="0"/>
        <w:adjustRightInd w:val="0"/>
        <w:spacing w:after="80" w:line="240" w:lineRule="auto"/>
        <w:jc w:val="both"/>
        <w:outlineLvl w:val="0"/>
        <w:rPr>
          <w:rFonts w:cs="Tahoma"/>
          <w:color w:val="000000"/>
          <w:sz w:val="18"/>
          <w:szCs w:val="18"/>
        </w:rPr>
      </w:pPr>
      <w:r w:rsidRPr="00E45A89">
        <w:rPr>
          <w:rFonts w:cs="Tahoma"/>
          <w:color w:val="000000"/>
          <w:sz w:val="18"/>
          <w:szCs w:val="18"/>
        </w:rPr>
        <w:t>Miller, Jon F., Mark Leddy, and Lewis A. Leavitt. “Introduction:</w:t>
      </w:r>
      <w:r w:rsidR="003027F4" w:rsidRPr="00E45A89">
        <w:rPr>
          <w:rFonts w:cs="Tahoma"/>
          <w:color w:val="000000"/>
          <w:sz w:val="18"/>
          <w:szCs w:val="18"/>
        </w:rPr>
        <w:t xml:space="preserve"> </w:t>
      </w:r>
      <w:r w:rsidRPr="00E45A89">
        <w:rPr>
          <w:rFonts w:cs="Tahoma"/>
          <w:color w:val="000000"/>
          <w:sz w:val="18"/>
          <w:szCs w:val="18"/>
        </w:rPr>
        <w:t>The Communication Challenges that People with Down</w:t>
      </w:r>
      <w:r w:rsidR="003027F4" w:rsidRPr="00E45A89">
        <w:rPr>
          <w:rFonts w:cs="Tahoma"/>
          <w:color w:val="000000"/>
          <w:sz w:val="18"/>
          <w:szCs w:val="18"/>
        </w:rPr>
        <w:t xml:space="preserve"> </w:t>
      </w:r>
      <w:r w:rsidRPr="00E45A89">
        <w:rPr>
          <w:rFonts w:cs="Tahoma"/>
          <w:color w:val="000000"/>
          <w:sz w:val="18"/>
          <w:szCs w:val="18"/>
        </w:rPr>
        <w:t>Syndrome Face.” In Improving the Communication of People</w:t>
      </w:r>
      <w:r w:rsidR="003027F4" w:rsidRPr="00E45A89">
        <w:rPr>
          <w:rFonts w:cs="Tahoma"/>
          <w:color w:val="000000"/>
          <w:sz w:val="18"/>
          <w:szCs w:val="18"/>
        </w:rPr>
        <w:t xml:space="preserve"> </w:t>
      </w:r>
      <w:r w:rsidRPr="00E45A89">
        <w:rPr>
          <w:rFonts w:cs="Tahoma"/>
          <w:color w:val="000000"/>
          <w:sz w:val="18"/>
          <w:szCs w:val="18"/>
        </w:rPr>
        <w:t>with Down Syndrome. ed. Jon F. Miller, Mark Leddy, &amp; Lewis</w:t>
      </w:r>
      <w:r w:rsidR="003027F4" w:rsidRPr="00E45A89">
        <w:rPr>
          <w:rFonts w:cs="Tahoma"/>
          <w:color w:val="000000"/>
          <w:sz w:val="18"/>
          <w:szCs w:val="18"/>
        </w:rPr>
        <w:t xml:space="preserve"> </w:t>
      </w:r>
      <w:r w:rsidRPr="00E45A89">
        <w:rPr>
          <w:rFonts w:cs="Tahoma"/>
          <w:color w:val="000000"/>
          <w:sz w:val="18"/>
          <w:szCs w:val="18"/>
        </w:rPr>
        <w:t>Leavitt, pp. 19. Baltimore: Paul H. Brooks Publishing Co.,</w:t>
      </w:r>
      <w:r w:rsidR="003027F4" w:rsidRPr="00E45A89">
        <w:rPr>
          <w:rFonts w:cs="Tahoma"/>
          <w:color w:val="000000"/>
          <w:sz w:val="18"/>
          <w:szCs w:val="18"/>
        </w:rPr>
        <w:t xml:space="preserve"> </w:t>
      </w:r>
      <w:r w:rsidRPr="00E45A89">
        <w:rPr>
          <w:rFonts w:cs="Tahoma"/>
          <w:color w:val="000000"/>
          <w:sz w:val="18"/>
          <w:szCs w:val="18"/>
        </w:rPr>
        <w:t>1999.</w:t>
      </w:r>
    </w:p>
    <w:p w14:paraId="6EF810A0" w14:textId="77777777" w:rsidR="00B3715E" w:rsidRPr="00E45A89" w:rsidRDefault="00B3715E" w:rsidP="00AC2326">
      <w:pPr>
        <w:numPr>
          <w:ilvl w:val="0"/>
          <w:numId w:val="117"/>
        </w:numPr>
        <w:autoSpaceDE w:val="0"/>
        <w:autoSpaceDN w:val="0"/>
        <w:adjustRightInd w:val="0"/>
        <w:spacing w:after="80" w:line="240" w:lineRule="auto"/>
        <w:jc w:val="both"/>
        <w:outlineLvl w:val="0"/>
        <w:rPr>
          <w:rFonts w:cs="Tahoma"/>
          <w:color w:val="000000"/>
          <w:sz w:val="18"/>
          <w:szCs w:val="18"/>
        </w:rPr>
      </w:pPr>
      <w:proofErr w:type="spellStart"/>
      <w:r w:rsidRPr="00E45A89">
        <w:rPr>
          <w:rFonts w:cs="Tahoma"/>
          <w:color w:val="000000"/>
          <w:sz w:val="18"/>
          <w:szCs w:val="18"/>
        </w:rPr>
        <w:t>Moursund</w:t>
      </w:r>
      <w:proofErr w:type="spellEnd"/>
      <w:r w:rsidRPr="00E45A89">
        <w:rPr>
          <w:rFonts w:cs="Tahoma"/>
          <w:color w:val="000000"/>
          <w:sz w:val="18"/>
          <w:szCs w:val="18"/>
        </w:rPr>
        <w:t xml:space="preserve">, D. “Assessment in </w:t>
      </w:r>
      <w:proofErr w:type="spellStart"/>
      <w:r w:rsidRPr="00E45A89">
        <w:rPr>
          <w:rFonts w:cs="Tahoma"/>
          <w:color w:val="000000"/>
          <w:sz w:val="18"/>
          <w:szCs w:val="18"/>
        </w:rPr>
        <w:t>ITAssessed</w:t>
      </w:r>
      <w:proofErr w:type="spellEnd"/>
      <w:r w:rsidRPr="00E45A89">
        <w:rPr>
          <w:rFonts w:cs="Tahoma"/>
          <w:color w:val="000000"/>
          <w:sz w:val="18"/>
          <w:szCs w:val="18"/>
        </w:rPr>
        <w:t xml:space="preserve"> PBL.” In </w:t>
      </w:r>
      <w:proofErr w:type="spellStart"/>
      <w:r w:rsidRPr="00E45A89">
        <w:rPr>
          <w:rFonts w:cs="Tahoma"/>
          <w:color w:val="000000"/>
          <w:sz w:val="18"/>
          <w:szCs w:val="18"/>
        </w:rPr>
        <w:t>Projectbased</w:t>
      </w:r>
      <w:proofErr w:type="spellEnd"/>
      <w:r w:rsidR="003027F4" w:rsidRPr="00E45A89">
        <w:rPr>
          <w:rFonts w:cs="Tahoma"/>
          <w:color w:val="000000"/>
          <w:sz w:val="18"/>
          <w:szCs w:val="18"/>
        </w:rPr>
        <w:t xml:space="preserve"> </w:t>
      </w:r>
      <w:r w:rsidRPr="00E45A89">
        <w:rPr>
          <w:rFonts w:cs="Tahoma"/>
          <w:color w:val="000000"/>
          <w:sz w:val="18"/>
          <w:szCs w:val="18"/>
        </w:rPr>
        <w:t>Learning: Using Information Technology, 2nd ed.</w:t>
      </w:r>
      <w:r w:rsidR="003027F4" w:rsidRPr="00E45A89">
        <w:rPr>
          <w:rFonts w:cs="Tahoma"/>
          <w:color w:val="000000"/>
          <w:sz w:val="18"/>
          <w:szCs w:val="18"/>
        </w:rPr>
        <w:t xml:space="preserve"> </w:t>
      </w:r>
      <w:r w:rsidRPr="00E45A89">
        <w:rPr>
          <w:rFonts w:cs="Tahoma"/>
          <w:color w:val="000000"/>
          <w:sz w:val="18"/>
          <w:szCs w:val="18"/>
        </w:rPr>
        <w:t>pp. 6578. Eugene: International Society for Technology in</w:t>
      </w:r>
      <w:r w:rsidR="003027F4" w:rsidRPr="00E45A89">
        <w:rPr>
          <w:rFonts w:cs="Tahoma"/>
          <w:color w:val="000000"/>
          <w:sz w:val="18"/>
          <w:szCs w:val="18"/>
        </w:rPr>
        <w:t xml:space="preserve"> </w:t>
      </w:r>
      <w:r w:rsidRPr="00E45A89">
        <w:rPr>
          <w:rFonts w:cs="Tahoma"/>
          <w:color w:val="000000"/>
          <w:sz w:val="18"/>
          <w:szCs w:val="18"/>
        </w:rPr>
        <w:t>Education, 2003.</w:t>
      </w:r>
    </w:p>
    <w:p w14:paraId="3DA2CD8D" w14:textId="77777777" w:rsidR="00E45A89" w:rsidRDefault="00B3715E" w:rsidP="00AC2326">
      <w:pPr>
        <w:numPr>
          <w:ilvl w:val="0"/>
          <w:numId w:val="117"/>
        </w:numPr>
        <w:autoSpaceDE w:val="0"/>
        <w:autoSpaceDN w:val="0"/>
        <w:adjustRightInd w:val="0"/>
        <w:spacing w:after="0" w:line="240" w:lineRule="auto"/>
        <w:jc w:val="both"/>
        <w:outlineLvl w:val="0"/>
        <w:rPr>
          <w:rFonts w:cs="Tahoma"/>
          <w:color w:val="000000"/>
          <w:sz w:val="18"/>
          <w:szCs w:val="18"/>
        </w:rPr>
      </w:pPr>
      <w:r w:rsidRPr="00E45A89">
        <w:rPr>
          <w:rFonts w:cs="Tahoma"/>
          <w:color w:val="000000"/>
          <w:sz w:val="18"/>
          <w:szCs w:val="18"/>
        </w:rPr>
        <w:t>Mueller, J. “What is Authentic Assessment?” Authentic</w:t>
      </w:r>
      <w:r w:rsidR="003027F4" w:rsidRPr="00E45A89">
        <w:rPr>
          <w:rFonts w:cs="Tahoma"/>
          <w:color w:val="000000"/>
          <w:sz w:val="18"/>
          <w:szCs w:val="18"/>
        </w:rPr>
        <w:t xml:space="preserve"> </w:t>
      </w:r>
      <w:r w:rsidRPr="00E45A89">
        <w:rPr>
          <w:rFonts w:cs="Tahoma"/>
          <w:color w:val="000000"/>
          <w:sz w:val="18"/>
          <w:szCs w:val="18"/>
        </w:rPr>
        <w:t xml:space="preserve">Assessment Toolbox. </w:t>
      </w:r>
    </w:p>
    <w:p w14:paraId="29B464C7" w14:textId="77777777" w:rsidR="00B3715E" w:rsidRPr="00E45A89" w:rsidRDefault="00D31674" w:rsidP="00E45A89">
      <w:pPr>
        <w:autoSpaceDE w:val="0"/>
        <w:autoSpaceDN w:val="0"/>
        <w:adjustRightInd w:val="0"/>
        <w:spacing w:after="80" w:line="240" w:lineRule="auto"/>
        <w:ind w:left="720"/>
        <w:jc w:val="both"/>
        <w:outlineLvl w:val="0"/>
        <w:rPr>
          <w:rFonts w:cs="Tahoma"/>
          <w:color w:val="000000"/>
          <w:sz w:val="18"/>
          <w:szCs w:val="18"/>
        </w:rPr>
      </w:pPr>
      <w:hyperlink r:id="rId70" w:history="1">
        <w:r w:rsidR="00E45A89" w:rsidRPr="00E45A89">
          <w:rPr>
            <w:rStyle w:val="Hyperlink"/>
            <w:rFonts w:cs="Tahoma"/>
            <w:sz w:val="18"/>
            <w:szCs w:val="18"/>
          </w:rPr>
          <w:t>http://jonathan.mueller.faculty.noctrl.edu/toolbox/whatisit.htm</w:t>
        </w:r>
      </w:hyperlink>
      <w:r w:rsidR="00E45A89" w:rsidRPr="00E45A89">
        <w:rPr>
          <w:rFonts w:cs="Tahoma"/>
          <w:color w:val="000000"/>
          <w:sz w:val="18"/>
          <w:szCs w:val="18"/>
        </w:rPr>
        <w:t xml:space="preserve"> </w:t>
      </w:r>
      <w:r w:rsidR="00B3715E" w:rsidRPr="00E45A89">
        <w:rPr>
          <w:rFonts w:cs="Tahoma"/>
          <w:color w:val="000000"/>
          <w:sz w:val="18"/>
          <w:szCs w:val="18"/>
        </w:rPr>
        <w:t>(last accessed on October 07,</w:t>
      </w:r>
      <w:r w:rsidR="003027F4" w:rsidRPr="00E45A89">
        <w:rPr>
          <w:rFonts w:cs="Tahoma"/>
          <w:color w:val="000000"/>
          <w:sz w:val="18"/>
          <w:szCs w:val="18"/>
        </w:rPr>
        <w:t xml:space="preserve"> </w:t>
      </w:r>
      <w:r w:rsidR="00B3715E" w:rsidRPr="00E45A89">
        <w:rPr>
          <w:rFonts w:cs="Tahoma"/>
          <w:color w:val="000000"/>
          <w:sz w:val="18"/>
          <w:szCs w:val="18"/>
        </w:rPr>
        <w:t>2007).</w:t>
      </w:r>
    </w:p>
    <w:p w14:paraId="088AF5DF" w14:textId="77777777" w:rsidR="00B3715E" w:rsidRPr="00E45A89" w:rsidRDefault="00B3715E" w:rsidP="00AC2326">
      <w:pPr>
        <w:numPr>
          <w:ilvl w:val="0"/>
          <w:numId w:val="117"/>
        </w:numPr>
        <w:autoSpaceDE w:val="0"/>
        <w:autoSpaceDN w:val="0"/>
        <w:adjustRightInd w:val="0"/>
        <w:spacing w:after="80" w:line="240" w:lineRule="auto"/>
        <w:jc w:val="both"/>
        <w:outlineLvl w:val="0"/>
        <w:rPr>
          <w:rFonts w:cs="Tahoma"/>
          <w:color w:val="000000"/>
          <w:sz w:val="18"/>
          <w:szCs w:val="18"/>
        </w:rPr>
      </w:pPr>
      <w:r w:rsidRPr="00E45A89">
        <w:rPr>
          <w:rFonts w:cs="Tahoma"/>
          <w:color w:val="000000"/>
          <w:sz w:val="18"/>
          <w:szCs w:val="18"/>
        </w:rPr>
        <w:t>Nye, Joanna &amp; Gillian Bird. “Developing Number and Math</w:t>
      </w:r>
      <w:r w:rsidR="003027F4" w:rsidRPr="00E45A89">
        <w:rPr>
          <w:rFonts w:cs="Tahoma"/>
          <w:color w:val="000000"/>
          <w:sz w:val="18"/>
          <w:szCs w:val="18"/>
        </w:rPr>
        <w:t xml:space="preserve"> </w:t>
      </w:r>
      <w:r w:rsidRPr="00E45A89">
        <w:rPr>
          <w:rFonts w:cs="Tahoma"/>
          <w:color w:val="000000"/>
          <w:sz w:val="18"/>
          <w:szCs w:val="18"/>
        </w:rPr>
        <w:t xml:space="preserve">Skills.” </w:t>
      </w:r>
      <w:proofErr w:type="spellStart"/>
      <w:r w:rsidRPr="00E45A89">
        <w:rPr>
          <w:rFonts w:cs="Tahoma"/>
          <w:color w:val="000000"/>
          <w:sz w:val="18"/>
          <w:szCs w:val="18"/>
        </w:rPr>
        <w:t>DownsEd</w:t>
      </w:r>
      <w:proofErr w:type="spellEnd"/>
      <w:r w:rsidRPr="00E45A89">
        <w:rPr>
          <w:rFonts w:cs="Tahoma"/>
          <w:color w:val="000000"/>
          <w:sz w:val="18"/>
          <w:szCs w:val="18"/>
        </w:rPr>
        <w:t xml:space="preserve"> New 6, no. 2 (1996): pp. 17. via The Down</w:t>
      </w:r>
      <w:r w:rsidR="003027F4" w:rsidRPr="00E45A89">
        <w:rPr>
          <w:rFonts w:cs="Tahoma"/>
          <w:color w:val="000000"/>
          <w:sz w:val="18"/>
          <w:szCs w:val="18"/>
        </w:rPr>
        <w:t xml:space="preserve"> </w:t>
      </w:r>
      <w:r w:rsidRPr="00E45A89">
        <w:rPr>
          <w:rFonts w:cs="Tahoma"/>
          <w:color w:val="000000"/>
          <w:sz w:val="18"/>
          <w:szCs w:val="18"/>
        </w:rPr>
        <w:t xml:space="preserve">Syndrome Education Trust, </w:t>
      </w:r>
      <w:hyperlink r:id="rId71" w:history="1">
        <w:r w:rsidR="00E45A89" w:rsidRPr="00E45A89">
          <w:rPr>
            <w:rStyle w:val="Hyperlink"/>
            <w:rFonts w:cs="Tahoma"/>
            <w:sz w:val="18"/>
            <w:szCs w:val="18"/>
          </w:rPr>
          <w:t>http://www.he.net/~altonweb/cs/downsyndrome/index.htm?page=mathskills.html</w:t>
        </w:r>
      </w:hyperlink>
      <w:r w:rsidR="00E45A89" w:rsidRPr="00E45A89">
        <w:rPr>
          <w:rFonts w:cs="Tahoma"/>
          <w:color w:val="000000"/>
          <w:sz w:val="18"/>
          <w:szCs w:val="18"/>
        </w:rPr>
        <w:t xml:space="preserve"> </w:t>
      </w:r>
    </w:p>
    <w:p w14:paraId="56071BBD" w14:textId="77777777" w:rsidR="00B3715E" w:rsidRPr="00E45A89" w:rsidRDefault="00B3715E" w:rsidP="00AC2326">
      <w:pPr>
        <w:numPr>
          <w:ilvl w:val="0"/>
          <w:numId w:val="117"/>
        </w:numPr>
        <w:autoSpaceDE w:val="0"/>
        <w:autoSpaceDN w:val="0"/>
        <w:adjustRightInd w:val="0"/>
        <w:spacing w:after="80" w:line="240" w:lineRule="auto"/>
        <w:jc w:val="both"/>
        <w:outlineLvl w:val="0"/>
        <w:rPr>
          <w:rFonts w:cs="Tahoma"/>
          <w:color w:val="000000"/>
          <w:sz w:val="18"/>
          <w:szCs w:val="18"/>
        </w:rPr>
      </w:pPr>
      <w:r w:rsidRPr="00E45A89">
        <w:rPr>
          <w:rFonts w:cs="Tahoma"/>
          <w:color w:val="000000"/>
          <w:sz w:val="18"/>
          <w:szCs w:val="18"/>
        </w:rPr>
        <w:t>“Position Statement on Inclusive Education for Students</w:t>
      </w:r>
      <w:r w:rsidR="003027F4" w:rsidRPr="00E45A89">
        <w:rPr>
          <w:rFonts w:cs="Tahoma"/>
          <w:color w:val="000000"/>
          <w:sz w:val="18"/>
          <w:szCs w:val="18"/>
        </w:rPr>
        <w:t xml:space="preserve"> </w:t>
      </w:r>
      <w:r w:rsidRPr="00E45A89">
        <w:rPr>
          <w:rFonts w:cs="Tahoma"/>
          <w:color w:val="000000"/>
          <w:sz w:val="18"/>
          <w:szCs w:val="18"/>
        </w:rPr>
        <w:t>with Down Syndrome.” National Down Syndrome Congress.</w:t>
      </w:r>
      <w:r w:rsidR="003027F4" w:rsidRPr="00E45A89">
        <w:rPr>
          <w:rFonts w:cs="Tahoma"/>
          <w:color w:val="000000"/>
          <w:sz w:val="18"/>
          <w:szCs w:val="18"/>
        </w:rPr>
        <w:t xml:space="preserve"> </w:t>
      </w:r>
      <w:hyperlink r:id="rId72" w:history="1">
        <w:r w:rsidR="003027F4" w:rsidRPr="00E45A89">
          <w:rPr>
            <w:rStyle w:val="Hyperlink"/>
            <w:rFonts w:cs="Tahoma"/>
            <w:sz w:val="18"/>
            <w:szCs w:val="18"/>
          </w:rPr>
          <w:t>http://www.ndsccenter.org/resources/position5.php</w:t>
        </w:r>
      </w:hyperlink>
      <w:r w:rsidR="003027F4" w:rsidRPr="00E45A89">
        <w:rPr>
          <w:rFonts w:cs="Tahoma"/>
          <w:color w:val="000000"/>
          <w:sz w:val="18"/>
          <w:szCs w:val="18"/>
        </w:rPr>
        <w:t xml:space="preserve"> </w:t>
      </w:r>
      <w:r w:rsidRPr="00E45A89">
        <w:rPr>
          <w:rFonts w:cs="Tahoma"/>
          <w:color w:val="000000"/>
          <w:sz w:val="18"/>
          <w:szCs w:val="18"/>
        </w:rPr>
        <w:t>(accessed June 27, 2007).</w:t>
      </w:r>
    </w:p>
    <w:p w14:paraId="69C0168C" w14:textId="77777777" w:rsidR="00E45A89" w:rsidRDefault="00B3715E" w:rsidP="00AC2326">
      <w:pPr>
        <w:numPr>
          <w:ilvl w:val="0"/>
          <w:numId w:val="117"/>
        </w:numPr>
        <w:autoSpaceDE w:val="0"/>
        <w:autoSpaceDN w:val="0"/>
        <w:adjustRightInd w:val="0"/>
        <w:spacing w:after="0" w:line="240" w:lineRule="auto"/>
        <w:jc w:val="both"/>
        <w:outlineLvl w:val="0"/>
        <w:rPr>
          <w:rFonts w:cs="Tahoma"/>
          <w:color w:val="000000"/>
          <w:sz w:val="18"/>
          <w:szCs w:val="18"/>
        </w:rPr>
      </w:pPr>
      <w:r w:rsidRPr="00E45A89">
        <w:rPr>
          <w:rFonts w:cs="Tahoma"/>
          <w:color w:val="000000"/>
          <w:sz w:val="18"/>
          <w:szCs w:val="18"/>
        </w:rPr>
        <w:t>“Public Awareness Language Guidelines.” National Down</w:t>
      </w:r>
      <w:r w:rsidR="003027F4" w:rsidRPr="00E45A89">
        <w:rPr>
          <w:rFonts w:cs="Tahoma"/>
          <w:color w:val="000000"/>
          <w:sz w:val="18"/>
          <w:szCs w:val="18"/>
        </w:rPr>
        <w:t xml:space="preserve"> </w:t>
      </w:r>
      <w:r w:rsidRPr="00E45A89">
        <w:rPr>
          <w:rFonts w:cs="Tahoma"/>
          <w:color w:val="000000"/>
          <w:sz w:val="18"/>
          <w:szCs w:val="18"/>
        </w:rPr>
        <w:t xml:space="preserve">Syndrome Congress. </w:t>
      </w:r>
    </w:p>
    <w:p w14:paraId="092DE07D" w14:textId="77777777" w:rsidR="00B3715E" w:rsidRPr="00E45A89" w:rsidRDefault="00D31674" w:rsidP="00E45A89">
      <w:pPr>
        <w:autoSpaceDE w:val="0"/>
        <w:autoSpaceDN w:val="0"/>
        <w:adjustRightInd w:val="0"/>
        <w:spacing w:after="80" w:line="240" w:lineRule="auto"/>
        <w:ind w:left="720"/>
        <w:jc w:val="both"/>
        <w:outlineLvl w:val="0"/>
        <w:rPr>
          <w:rFonts w:cs="Tahoma"/>
          <w:color w:val="000000"/>
          <w:sz w:val="18"/>
          <w:szCs w:val="18"/>
        </w:rPr>
      </w:pPr>
      <w:hyperlink r:id="rId73" w:history="1">
        <w:r w:rsidR="00E45A89" w:rsidRPr="00E45A89">
          <w:rPr>
            <w:rStyle w:val="Hyperlink"/>
            <w:rFonts w:cs="Tahoma"/>
            <w:sz w:val="18"/>
            <w:szCs w:val="18"/>
          </w:rPr>
          <w:t>http://www.ndsccenter.org/resources/package4.php</w:t>
        </w:r>
      </w:hyperlink>
      <w:r w:rsidR="00E45A89" w:rsidRPr="00E45A89">
        <w:rPr>
          <w:rFonts w:cs="Tahoma"/>
          <w:color w:val="000000"/>
          <w:sz w:val="18"/>
          <w:szCs w:val="18"/>
        </w:rPr>
        <w:t xml:space="preserve"> </w:t>
      </w:r>
      <w:r w:rsidR="00B3715E" w:rsidRPr="00E45A89">
        <w:rPr>
          <w:rFonts w:cs="Tahoma"/>
          <w:color w:val="000000"/>
          <w:sz w:val="18"/>
          <w:szCs w:val="18"/>
        </w:rPr>
        <w:t>(accessed June 4, 2007).</w:t>
      </w:r>
    </w:p>
    <w:p w14:paraId="4009D6E7" w14:textId="77777777" w:rsidR="00B3715E" w:rsidRPr="00E45A89" w:rsidRDefault="00B3715E" w:rsidP="00AC2326">
      <w:pPr>
        <w:numPr>
          <w:ilvl w:val="0"/>
          <w:numId w:val="117"/>
        </w:numPr>
        <w:autoSpaceDE w:val="0"/>
        <w:autoSpaceDN w:val="0"/>
        <w:adjustRightInd w:val="0"/>
        <w:spacing w:after="80" w:line="240" w:lineRule="auto"/>
        <w:jc w:val="both"/>
        <w:rPr>
          <w:rFonts w:cs="Tahoma"/>
          <w:color w:val="000000"/>
          <w:sz w:val="18"/>
          <w:szCs w:val="18"/>
        </w:rPr>
      </w:pPr>
      <w:r w:rsidRPr="00E45A89">
        <w:rPr>
          <w:rFonts w:cs="Tahoma"/>
          <w:color w:val="000000"/>
          <w:sz w:val="18"/>
          <w:szCs w:val="18"/>
        </w:rPr>
        <w:t>Randall, V. “Cooperative Learning: Abused and Overused?”</w:t>
      </w:r>
      <w:r w:rsidR="003027F4" w:rsidRPr="00E45A89">
        <w:rPr>
          <w:rFonts w:cs="Tahoma"/>
          <w:color w:val="000000"/>
          <w:sz w:val="18"/>
          <w:szCs w:val="18"/>
        </w:rPr>
        <w:t xml:space="preserve"> </w:t>
      </w:r>
      <w:r w:rsidRPr="00E45A89">
        <w:rPr>
          <w:rFonts w:cs="Tahoma"/>
          <w:color w:val="000000"/>
          <w:sz w:val="18"/>
          <w:szCs w:val="18"/>
        </w:rPr>
        <w:t>The Education Digest 65, no. 2 (October 1999): pp. 2932.</w:t>
      </w:r>
    </w:p>
    <w:p w14:paraId="54863E4C" w14:textId="77777777" w:rsidR="00B3715E" w:rsidRPr="00E45A89" w:rsidRDefault="00B3715E" w:rsidP="00AC2326">
      <w:pPr>
        <w:numPr>
          <w:ilvl w:val="0"/>
          <w:numId w:val="117"/>
        </w:numPr>
        <w:autoSpaceDE w:val="0"/>
        <w:autoSpaceDN w:val="0"/>
        <w:adjustRightInd w:val="0"/>
        <w:spacing w:after="80" w:line="240" w:lineRule="auto"/>
        <w:jc w:val="both"/>
        <w:rPr>
          <w:rFonts w:cs="Tahoma"/>
          <w:color w:val="000000"/>
          <w:sz w:val="18"/>
          <w:szCs w:val="18"/>
        </w:rPr>
      </w:pPr>
      <w:r w:rsidRPr="00E45A89">
        <w:rPr>
          <w:rFonts w:cs="Tahoma"/>
          <w:color w:val="000000"/>
          <w:sz w:val="18"/>
          <w:szCs w:val="18"/>
        </w:rPr>
        <w:t>Randall, V. “Cooperative Learning: Abused and Overused?”</w:t>
      </w:r>
      <w:r w:rsidR="003027F4" w:rsidRPr="00E45A89">
        <w:rPr>
          <w:rFonts w:cs="Tahoma"/>
          <w:color w:val="000000"/>
          <w:sz w:val="18"/>
          <w:szCs w:val="18"/>
        </w:rPr>
        <w:t xml:space="preserve"> </w:t>
      </w:r>
      <w:r w:rsidRPr="00E45A89">
        <w:rPr>
          <w:rFonts w:cs="Tahoma"/>
          <w:color w:val="000000"/>
          <w:sz w:val="18"/>
          <w:szCs w:val="18"/>
        </w:rPr>
        <w:t>The Education Digest 65, no. 2 (October 1999): pp. 2932.</w:t>
      </w:r>
    </w:p>
    <w:p w14:paraId="3D10D668" w14:textId="77777777" w:rsidR="00B3715E" w:rsidRPr="00E45A89" w:rsidRDefault="00B3715E" w:rsidP="00AC2326">
      <w:pPr>
        <w:numPr>
          <w:ilvl w:val="0"/>
          <w:numId w:val="117"/>
        </w:numPr>
        <w:autoSpaceDE w:val="0"/>
        <w:autoSpaceDN w:val="0"/>
        <w:adjustRightInd w:val="0"/>
        <w:spacing w:after="80" w:line="240" w:lineRule="auto"/>
        <w:jc w:val="both"/>
        <w:outlineLvl w:val="0"/>
        <w:rPr>
          <w:rFonts w:cs="Tahoma"/>
          <w:color w:val="000000"/>
          <w:sz w:val="18"/>
          <w:szCs w:val="18"/>
        </w:rPr>
      </w:pPr>
      <w:proofErr w:type="spellStart"/>
      <w:r w:rsidRPr="00E45A89">
        <w:rPr>
          <w:rFonts w:cs="Tahoma"/>
          <w:color w:val="000000"/>
          <w:sz w:val="18"/>
          <w:szCs w:val="18"/>
        </w:rPr>
        <w:t>Rosinia</w:t>
      </w:r>
      <w:proofErr w:type="spellEnd"/>
      <w:r w:rsidRPr="00E45A89">
        <w:rPr>
          <w:rFonts w:cs="Tahoma"/>
          <w:color w:val="000000"/>
          <w:sz w:val="18"/>
          <w:szCs w:val="18"/>
        </w:rPr>
        <w:t>, J. M. “Looking at Children with New Eyes: Sensory</w:t>
      </w:r>
      <w:r w:rsidR="003027F4" w:rsidRPr="00E45A89">
        <w:rPr>
          <w:rFonts w:cs="Tahoma"/>
          <w:color w:val="000000"/>
          <w:sz w:val="18"/>
          <w:szCs w:val="18"/>
        </w:rPr>
        <w:t xml:space="preserve"> </w:t>
      </w:r>
      <w:r w:rsidRPr="00E45A89">
        <w:rPr>
          <w:rFonts w:cs="Tahoma"/>
          <w:color w:val="000000"/>
          <w:sz w:val="18"/>
          <w:szCs w:val="18"/>
        </w:rPr>
        <w:t>Processing and The Theory of Sensory Integration.” Kid Links</w:t>
      </w:r>
      <w:r w:rsidR="003027F4" w:rsidRPr="00E45A89">
        <w:rPr>
          <w:rFonts w:cs="Tahoma"/>
          <w:color w:val="000000"/>
          <w:sz w:val="18"/>
          <w:szCs w:val="18"/>
        </w:rPr>
        <w:t xml:space="preserve"> </w:t>
      </w:r>
      <w:r w:rsidRPr="00E45A89">
        <w:rPr>
          <w:rFonts w:cs="Tahoma"/>
          <w:color w:val="000000"/>
          <w:sz w:val="18"/>
          <w:szCs w:val="18"/>
        </w:rPr>
        <w:t xml:space="preserve">Unlimited, Inc. </w:t>
      </w:r>
      <w:hyperlink r:id="rId74" w:history="1">
        <w:r w:rsidR="00E45A89" w:rsidRPr="00E45A89">
          <w:rPr>
            <w:rStyle w:val="Hyperlink"/>
            <w:rFonts w:cs="Tahoma"/>
            <w:sz w:val="18"/>
            <w:szCs w:val="18"/>
          </w:rPr>
          <w:t>http://www.nads.org/docs/conf_handouts/Rosinia.pdf</w:t>
        </w:r>
      </w:hyperlink>
      <w:r w:rsidR="00E45A89" w:rsidRPr="00E45A89">
        <w:rPr>
          <w:rFonts w:cs="Tahoma"/>
          <w:color w:val="000000"/>
          <w:sz w:val="18"/>
          <w:szCs w:val="18"/>
        </w:rPr>
        <w:t xml:space="preserve"> </w:t>
      </w:r>
      <w:r w:rsidRPr="00E45A89">
        <w:rPr>
          <w:rFonts w:cs="Tahoma"/>
          <w:color w:val="000000"/>
          <w:sz w:val="18"/>
          <w:szCs w:val="18"/>
        </w:rPr>
        <w:t>(last accessed on October 06, 2007).</w:t>
      </w:r>
    </w:p>
    <w:p w14:paraId="49FE23BB" w14:textId="77777777" w:rsidR="00B3715E" w:rsidRPr="00E45A89" w:rsidRDefault="00B3715E" w:rsidP="00AC2326">
      <w:pPr>
        <w:numPr>
          <w:ilvl w:val="0"/>
          <w:numId w:val="117"/>
        </w:numPr>
        <w:autoSpaceDE w:val="0"/>
        <w:autoSpaceDN w:val="0"/>
        <w:adjustRightInd w:val="0"/>
        <w:spacing w:after="80" w:line="240" w:lineRule="auto"/>
        <w:jc w:val="both"/>
        <w:rPr>
          <w:rFonts w:cs="Tahoma"/>
          <w:color w:val="000000"/>
          <w:sz w:val="18"/>
          <w:szCs w:val="18"/>
        </w:rPr>
      </w:pPr>
      <w:r w:rsidRPr="00E45A89">
        <w:rPr>
          <w:rFonts w:cs="Tahoma"/>
          <w:color w:val="000000"/>
          <w:sz w:val="18"/>
          <w:szCs w:val="18"/>
        </w:rPr>
        <w:t>Snow, Kathie. “People First Language.” Disability is Natural,</w:t>
      </w:r>
      <w:r w:rsidR="003027F4" w:rsidRPr="00E45A89">
        <w:rPr>
          <w:rFonts w:cs="Tahoma"/>
          <w:color w:val="000000"/>
          <w:sz w:val="18"/>
          <w:szCs w:val="18"/>
        </w:rPr>
        <w:t xml:space="preserve"> </w:t>
      </w:r>
      <w:hyperlink r:id="rId75" w:history="1">
        <w:r w:rsidR="003027F4" w:rsidRPr="00E45A89">
          <w:rPr>
            <w:rStyle w:val="Hyperlink"/>
            <w:rFonts w:cs="Tahoma"/>
            <w:sz w:val="18"/>
            <w:szCs w:val="18"/>
          </w:rPr>
          <w:t>http://www.disabilityisnatural.com/peoplefirstlanguage.htm</w:t>
        </w:r>
      </w:hyperlink>
      <w:r w:rsidR="003027F4" w:rsidRPr="00E45A89">
        <w:rPr>
          <w:rFonts w:cs="Tahoma"/>
          <w:color w:val="000000"/>
          <w:sz w:val="18"/>
          <w:szCs w:val="18"/>
        </w:rPr>
        <w:t xml:space="preserve"> </w:t>
      </w:r>
      <w:r w:rsidRPr="00E45A89">
        <w:rPr>
          <w:rFonts w:cs="Tahoma"/>
          <w:color w:val="000000"/>
          <w:sz w:val="18"/>
          <w:szCs w:val="18"/>
        </w:rPr>
        <w:t>(accessed June 4, 2007).</w:t>
      </w:r>
    </w:p>
    <w:p w14:paraId="35AD8F81" w14:textId="77777777" w:rsidR="00B3715E" w:rsidRPr="00E45A89" w:rsidRDefault="00B3715E" w:rsidP="00AC2326">
      <w:pPr>
        <w:numPr>
          <w:ilvl w:val="0"/>
          <w:numId w:val="117"/>
        </w:numPr>
        <w:autoSpaceDE w:val="0"/>
        <w:autoSpaceDN w:val="0"/>
        <w:adjustRightInd w:val="0"/>
        <w:spacing w:after="80" w:line="240" w:lineRule="auto"/>
        <w:jc w:val="both"/>
        <w:outlineLvl w:val="0"/>
        <w:rPr>
          <w:rFonts w:cs="Tahoma"/>
          <w:color w:val="000000"/>
          <w:sz w:val="18"/>
          <w:szCs w:val="18"/>
        </w:rPr>
      </w:pPr>
      <w:r w:rsidRPr="00E45A89">
        <w:rPr>
          <w:rFonts w:cs="Tahoma"/>
          <w:color w:val="000000"/>
          <w:sz w:val="18"/>
          <w:szCs w:val="18"/>
        </w:rPr>
        <w:t>Tien, Barbara. Effective Teaching Strategies for Successful</w:t>
      </w:r>
      <w:r w:rsidR="003027F4" w:rsidRPr="00E45A89">
        <w:rPr>
          <w:rFonts w:cs="Tahoma"/>
          <w:color w:val="000000"/>
          <w:sz w:val="18"/>
          <w:szCs w:val="18"/>
        </w:rPr>
        <w:t xml:space="preserve"> </w:t>
      </w:r>
      <w:r w:rsidRPr="00E45A89">
        <w:rPr>
          <w:rFonts w:cs="Tahoma"/>
          <w:color w:val="000000"/>
          <w:sz w:val="18"/>
          <w:szCs w:val="18"/>
        </w:rPr>
        <w:t>Inclusion: A Focus on Down Syndrome. A Resource Guide for</w:t>
      </w:r>
      <w:r w:rsidR="003027F4" w:rsidRPr="00E45A89">
        <w:rPr>
          <w:rFonts w:cs="Tahoma"/>
          <w:color w:val="000000"/>
          <w:sz w:val="18"/>
          <w:szCs w:val="18"/>
        </w:rPr>
        <w:t xml:space="preserve"> </w:t>
      </w:r>
      <w:r w:rsidRPr="00E45A89">
        <w:rPr>
          <w:rFonts w:cs="Tahoma"/>
          <w:color w:val="000000"/>
          <w:sz w:val="18"/>
          <w:szCs w:val="18"/>
        </w:rPr>
        <w:t>Educators and Parents. (The PREP Program, 1999).</w:t>
      </w:r>
    </w:p>
    <w:p w14:paraId="5E672825" w14:textId="77777777" w:rsidR="00B3715E" w:rsidRPr="00E45A89" w:rsidRDefault="00B3715E" w:rsidP="00AC2326">
      <w:pPr>
        <w:numPr>
          <w:ilvl w:val="0"/>
          <w:numId w:val="117"/>
        </w:numPr>
        <w:autoSpaceDE w:val="0"/>
        <w:autoSpaceDN w:val="0"/>
        <w:adjustRightInd w:val="0"/>
        <w:spacing w:after="80" w:line="240" w:lineRule="auto"/>
        <w:jc w:val="both"/>
        <w:outlineLvl w:val="0"/>
        <w:rPr>
          <w:rFonts w:cs="Tahoma"/>
          <w:color w:val="000000"/>
          <w:sz w:val="18"/>
          <w:szCs w:val="18"/>
        </w:rPr>
      </w:pPr>
      <w:r w:rsidRPr="00E45A89">
        <w:rPr>
          <w:rFonts w:cs="Tahoma"/>
          <w:color w:val="000000"/>
          <w:sz w:val="18"/>
          <w:szCs w:val="18"/>
        </w:rPr>
        <w:t>UK Down Syndrome Education Consortium. “Education</w:t>
      </w:r>
      <w:r w:rsidR="003027F4" w:rsidRPr="00E45A89">
        <w:rPr>
          <w:rFonts w:cs="Tahoma"/>
          <w:color w:val="000000"/>
          <w:sz w:val="18"/>
          <w:szCs w:val="18"/>
        </w:rPr>
        <w:t xml:space="preserve"> </w:t>
      </w:r>
      <w:r w:rsidRPr="00E45A89">
        <w:rPr>
          <w:rFonts w:cs="Tahoma"/>
          <w:color w:val="000000"/>
          <w:sz w:val="18"/>
          <w:szCs w:val="18"/>
        </w:rPr>
        <w:t>Support Pack.” (Down’s Syndrome Association: A Registered</w:t>
      </w:r>
      <w:r w:rsidR="00E45A89" w:rsidRPr="00E45A89">
        <w:rPr>
          <w:rFonts w:cs="Tahoma"/>
          <w:color w:val="000000"/>
          <w:sz w:val="18"/>
          <w:szCs w:val="18"/>
        </w:rPr>
        <w:t xml:space="preserve"> </w:t>
      </w:r>
      <w:r w:rsidRPr="00E45A89">
        <w:rPr>
          <w:rFonts w:cs="Tahoma"/>
          <w:color w:val="000000"/>
          <w:sz w:val="18"/>
          <w:szCs w:val="18"/>
        </w:rPr>
        <w:t>Charity, 2000).</w:t>
      </w:r>
      <w:r w:rsidR="00E45A89" w:rsidRPr="00E45A89">
        <w:rPr>
          <w:rFonts w:cs="Tahoma"/>
          <w:color w:val="000000"/>
          <w:sz w:val="18"/>
          <w:szCs w:val="18"/>
        </w:rPr>
        <w:t xml:space="preserve"> </w:t>
      </w:r>
      <w:hyperlink r:id="rId76" w:history="1">
        <w:r w:rsidR="00E45A89" w:rsidRPr="00E45A89">
          <w:rPr>
            <w:rStyle w:val="Hyperlink"/>
            <w:rFonts w:cs="Tahoma"/>
            <w:sz w:val="18"/>
            <w:szCs w:val="18"/>
          </w:rPr>
          <w:t>http://www.downssyndrome.org.uk/pdfs/DSA_Special_Schools.pdf</w:t>
        </w:r>
      </w:hyperlink>
      <w:r w:rsidR="00E45A89" w:rsidRPr="00E45A89">
        <w:rPr>
          <w:rFonts w:cs="Tahoma"/>
          <w:color w:val="000000"/>
          <w:sz w:val="18"/>
          <w:szCs w:val="18"/>
        </w:rPr>
        <w:t xml:space="preserve"> </w:t>
      </w:r>
      <w:r w:rsidRPr="00E45A89">
        <w:rPr>
          <w:rFonts w:cs="Tahoma"/>
          <w:color w:val="000000"/>
          <w:sz w:val="18"/>
          <w:szCs w:val="18"/>
        </w:rPr>
        <w:t>(accessed June to October</w:t>
      </w:r>
      <w:r w:rsidR="003027F4" w:rsidRPr="00E45A89">
        <w:rPr>
          <w:rFonts w:cs="Tahoma"/>
          <w:color w:val="000000"/>
          <w:sz w:val="18"/>
          <w:szCs w:val="18"/>
        </w:rPr>
        <w:t xml:space="preserve"> </w:t>
      </w:r>
      <w:r w:rsidRPr="00E45A89">
        <w:rPr>
          <w:rFonts w:cs="Tahoma"/>
          <w:color w:val="000000"/>
          <w:sz w:val="18"/>
          <w:szCs w:val="18"/>
        </w:rPr>
        <w:t>2007).</w:t>
      </w:r>
    </w:p>
    <w:p w14:paraId="367BFCF1" w14:textId="77777777" w:rsidR="00E45A89" w:rsidRDefault="00B3715E" w:rsidP="00AC2326">
      <w:pPr>
        <w:numPr>
          <w:ilvl w:val="0"/>
          <w:numId w:val="117"/>
        </w:numPr>
        <w:autoSpaceDE w:val="0"/>
        <w:autoSpaceDN w:val="0"/>
        <w:adjustRightInd w:val="0"/>
        <w:spacing w:after="0" w:line="240" w:lineRule="auto"/>
        <w:jc w:val="both"/>
        <w:rPr>
          <w:rFonts w:cs="Tahoma"/>
          <w:color w:val="000000"/>
          <w:sz w:val="18"/>
          <w:szCs w:val="18"/>
        </w:rPr>
      </w:pPr>
      <w:r w:rsidRPr="00E45A89">
        <w:rPr>
          <w:rFonts w:cs="Tahoma"/>
          <w:color w:val="000000"/>
          <w:sz w:val="18"/>
          <w:szCs w:val="18"/>
        </w:rPr>
        <w:t>“What is Inclusive Education?” Down Syndrome South Africa.</w:t>
      </w:r>
      <w:r w:rsidR="00E45A89" w:rsidRPr="00E45A89">
        <w:rPr>
          <w:rFonts w:cs="Tahoma"/>
          <w:color w:val="000000"/>
          <w:sz w:val="18"/>
          <w:szCs w:val="18"/>
        </w:rPr>
        <w:t xml:space="preserve"> </w:t>
      </w:r>
      <w:hyperlink r:id="rId77" w:history="1">
        <w:r w:rsidR="00E45A89" w:rsidRPr="00E45A89">
          <w:rPr>
            <w:rStyle w:val="Hyperlink"/>
            <w:rFonts w:cs="Tahoma"/>
            <w:sz w:val="18"/>
            <w:szCs w:val="18"/>
          </w:rPr>
          <w:t>http://downsyndrome.org.za/main.aspx?artid=25</w:t>
        </w:r>
      </w:hyperlink>
    </w:p>
    <w:p w14:paraId="4DA379CC" w14:textId="77777777" w:rsidR="00B3715E" w:rsidRPr="00E45A89" w:rsidRDefault="00B3715E" w:rsidP="00E45A89">
      <w:pPr>
        <w:autoSpaceDE w:val="0"/>
        <w:autoSpaceDN w:val="0"/>
        <w:adjustRightInd w:val="0"/>
        <w:spacing w:after="80" w:line="240" w:lineRule="auto"/>
        <w:ind w:left="720"/>
        <w:jc w:val="both"/>
        <w:rPr>
          <w:rFonts w:cs="Tahoma"/>
          <w:color w:val="000000"/>
          <w:sz w:val="18"/>
          <w:szCs w:val="18"/>
        </w:rPr>
      </w:pPr>
      <w:r w:rsidRPr="00E45A89">
        <w:rPr>
          <w:rFonts w:cs="Tahoma"/>
          <w:color w:val="000000"/>
          <w:sz w:val="18"/>
          <w:szCs w:val="18"/>
        </w:rPr>
        <w:t>(accessed</w:t>
      </w:r>
      <w:r w:rsidR="003027F4" w:rsidRPr="00E45A89">
        <w:rPr>
          <w:rFonts w:cs="Tahoma"/>
          <w:color w:val="000000"/>
          <w:sz w:val="18"/>
          <w:szCs w:val="18"/>
        </w:rPr>
        <w:t xml:space="preserve"> </w:t>
      </w:r>
      <w:r w:rsidRPr="00E45A89">
        <w:rPr>
          <w:rFonts w:cs="Tahoma"/>
          <w:color w:val="000000"/>
          <w:sz w:val="18"/>
          <w:szCs w:val="18"/>
        </w:rPr>
        <w:t>June 6, 2007).</w:t>
      </w:r>
    </w:p>
    <w:p w14:paraId="1384758F" w14:textId="77777777" w:rsidR="00B3715E" w:rsidRPr="00E45A89" w:rsidRDefault="00B3715E" w:rsidP="00AC2326">
      <w:pPr>
        <w:numPr>
          <w:ilvl w:val="0"/>
          <w:numId w:val="117"/>
        </w:numPr>
        <w:autoSpaceDE w:val="0"/>
        <w:autoSpaceDN w:val="0"/>
        <w:adjustRightInd w:val="0"/>
        <w:spacing w:after="80" w:line="240" w:lineRule="auto"/>
        <w:jc w:val="both"/>
        <w:outlineLvl w:val="0"/>
        <w:rPr>
          <w:rFonts w:cs="Tahoma"/>
          <w:color w:val="000000"/>
          <w:sz w:val="18"/>
          <w:szCs w:val="18"/>
        </w:rPr>
      </w:pPr>
      <w:proofErr w:type="spellStart"/>
      <w:r w:rsidRPr="00E45A89">
        <w:rPr>
          <w:rFonts w:cs="Tahoma"/>
          <w:color w:val="000000"/>
          <w:sz w:val="18"/>
          <w:szCs w:val="18"/>
        </w:rPr>
        <w:t>Wheble</w:t>
      </w:r>
      <w:proofErr w:type="spellEnd"/>
      <w:r w:rsidRPr="00E45A89">
        <w:rPr>
          <w:rFonts w:cs="Tahoma"/>
          <w:color w:val="000000"/>
          <w:sz w:val="18"/>
          <w:szCs w:val="18"/>
        </w:rPr>
        <w:t>, J. and Chia S. Hong. “Apparatus for Enhancing</w:t>
      </w:r>
      <w:r w:rsidR="003027F4" w:rsidRPr="00E45A89">
        <w:rPr>
          <w:rFonts w:cs="Tahoma"/>
          <w:color w:val="000000"/>
          <w:sz w:val="18"/>
          <w:szCs w:val="18"/>
        </w:rPr>
        <w:t xml:space="preserve"> </w:t>
      </w:r>
      <w:r w:rsidRPr="00E45A89">
        <w:rPr>
          <w:rFonts w:cs="Tahoma"/>
          <w:color w:val="000000"/>
          <w:sz w:val="18"/>
          <w:szCs w:val="18"/>
        </w:rPr>
        <w:t>Sensory Processing in Children.” International Journal of</w:t>
      </w:r>
      <w:r w:rsidR="003027F4" w:rsidRPr="00E45A89">
        <w:rPr>
          <w:rFonts w:cs="Tahoma"/>
          <w:color w:val="000000"/>
          <w:sz w:val="18"/>
          <w:szCs w:val="18"/>
        </w:rPr>
        <w:t xml:space="preserve"> </w:t>
      </w:r>
      <w:r w:rsidRPr="00E45A89">
        <w:rPr>
          <w:rFonts w:cs="Tahoma"/>
          <w:color w:val="000000"/>
          <w:sz w:val="18"/>
          <w:szCs w:val="18"/>
        </w:rPr>
        <w:t xml:space="preserve">Therapy and Rehabilitation, Vol. 13, </w:t>
      </w:r>
      <w:proofErr w:type="spellStart"/>
      <w:r w:rsidRPr="00E45A89">
        <w:rPr>
          <w:rFonts w:cs="Tahoma"/>
          <w:color w:val="000000"/>
          <w:sz w:val="18"/>
          <w:szCs w:val="18"/>
        </w:rPr>
        <w:t>Iss</w:t>
      </w:r>
      <w:proofErr w:type="spellEnd"/>
      <w:r w:rsidRPr="00E45A89">
        <w:rPr>
          <w:rFonts w:cs="Tahoma"/>
          <w:color w:val="000000"/>
          <w:sz w:val="18"/>
          <w:szCs w:val="18"/>
        </w:rPr>
        <w:t>. 4, 05 Apr 2006, pp.</w:t>
      </w:r>
      <w:r w:rsidR="003027F4" w:rsidRPr="00E45A89">
        <w:rPr>
          <w:rFonts w:cs="Tahoma"/>
          <w:color w:val="000000"/>
          <w:sz w:val="18"/>
          <w:szCs w:val="18"/>
        </w:rPr>
        <w:t xml:space="preserve"> 177181</w:t>
      </w:r>
      <w:r w:rsidRPr="00E45A89">
        <w:rPr>
          <w:rFonts w:cs="Tahoma"/>
          <w:color w:val="000000"/>
          <w:sz w:val="18"/>
          <w:szCs w:val="18"/>
        </w:rPr>
        <w:t>.</w:t>
      </w:r>
    </w:p>
    <w:p w14:paraId="5B9E9862" w14:textId="77777777" w:rsidR="00B3715E" w:rsidRPr="00E45A89" w:rsidRDefault="00B3715E" w:rsidP="00AC2326">
      <w:pPr>
        <w:numPr>
          <w:ilvl w:val="0"/>
          <w:numId w:val="117"/>
        </w:numPr>
        <w:autoSpaceDE w:val="0"/>
        <w:autoSpaceDN w:val="0"/>
        <w:adjustRightInd w:val="0"/>
        <w:spacing w:after="80" w:line="240" w:lineRule="auto"/>
        <w:jc w:val="both"/>
        <w:rPr>
          <w:rFonts w:cs="Tahoma"/>
          <w:color w:val="000000"/>
          <w:sz w:val="18"/>
          <w:szCs w:val="18"/>
        </w:rPr>
      </w:pPr>
      <w:r w:rsidRPr="00E45A89">
        <w:rPr>
          <w:rFonts w:cs="Tahoma"/>
          <w:color w:val="000000"/>
          <w:sz w:val="18"/>
          <w:szCs w:val="18"/>
        </w:rPr>
        <w:t>Wolpert, Gloria. “Practical Tips to Achieve Inclusion.”</w:t>
      </w:r>
      <w:r w:rsidR="003027F4" w:rsidRPr="00E45A89">
        <w:rPr>
          <w:rFonts w:cs="Tahoma"/>
          <w:color w:val="000000"/>
          <w:sz w:val="18"/>
          <w:szCs w:val="18"/>
        </w:rPr>
        <w:t xml:space="preserve"> </w:t>
      </w:r>
      <w:r w:rsidRPr="00E45A89">
        <w:rPr>
          <w:rFonts w:cs="Tahoma"/>
          <w:color w:val="000000"/>
          <w:sz w:val="18"/>
          <w:szCs w:val="18"/>
        </w:rPr>
        <w:t xml:space="preserve">National Down Syndrome Society. </w:t>
      </w:r>
      <w:hyperlink r:id="rId78" w:history="1">
        <w:r w:rsidR="00E45A89" w:rsidRPr="00E45A89">
          <w:rPr>
            <w:rStyle w:val="Hyperlink"/>
            <w:rFonts w:cs="Tahoma"/>
            <w:sz w:val="18"/>
            <w:szCs w:val="18"/>
          </w:rPr>
          <w:t>http://www.ndss.org/index.php?option=com_content&amp;task=view&amp;id=1952&amp;Itemid=208</w:t>
        </w:r>
      </w:hyperlink>
      <w:r w:rsidR="00E45A89" w:rsidRPr="00E45A89">
        <w:rPr>
          <w:rFonts w:cs="Tahoma"/>
          <w:color w:val="000000"/>
          <w:sz w:val="18"/>
          <w:szCs w:val="18"/>
        </w:rPr>
        <w:t xml:space="preserve"> </w:t>
      </w:r>
      <w:r w:rsidRPr="00E45A89">
        <w:rPr>
          <w:rFonts w:cs="Tahoma"/>
          <w:color w:val="000000"/>
          <w:sz w:val="18"/>
          <w:szCs w:val="18"/>
        </w:rPr>
        <w:t>(accessed June 4, 2007).</w:t>
      </w:r>
    </w:p>
    <w:p w14:paraId="6E48D299" w14:textId="77777777" w:rsidR="00B3715E" w:rsidRPr="00E45A89" w:rsidRDefault="00B3715E" w:rsidP="00AC2326">
      <w:pPr>
        <w:numPr>
          <w:ilvl w:val="0"/>
          <w:numId w:val="117"/>
        </w:numPr>
        <w:autoSpaceDE w:val="0"/>
        <w:autoSpaceDN w:val="0"/>
        <w:adjustRightInd w:val="0"/>
        <w:spacing w:after="0" w:line="240" w:lineRule="auto"/>
        <w:jc w:val="both"/>
        <w:outlineLvl w:val="0"/>
        <w:rPr>
          <w:rFonts w:cs="Tahoma"/>
          <w:color w:val="000000"/>
          <w:sz w:val="18"/>
          <w:szCs w:val="18"/>
        </w:rPr>
      </w:pPr>
      <w:r w:rsidRPr="00E45A89">
        <w:rPr>
          <w:rFonts w:cs="Tahoma"/>
          <w:color w:val="000000"/>
          <w:sz w:val="18"/>
          <w:szCs w:val="18"/>
        </w:rPr>
        <w:t>Wolpert, Gloria. “The Educational Challenges Inclusion</w:t>
      </w:r>
      <w:r w:rsidR="00933E15" w:rsidRPr="00E45A89">
        <w:rPr>
          <w:rFonts w:cs="Tahoma"/>
          <w:color w:val="000000"/>
          <w:sz w:val="18"/>
          <w:szCs w:val="18"/>
        </w:rPr>
        <w:t xml:space="preserve"> </w:t>
      </w:r>
      <w:r w:rsidRPr="00E45A89">
        <w:rPr>
          <w:rFonts w:cs="Tahoma"/>
          <w:color w:val="000000"/>
          <w:sz w:val="18"/>
          <w:szCs w:val="18"/>
        </w:rPr>
        <w:t xml:space="preserve">Study.” National Down Syndrome Society. </w:t>
      </w:r>
      <w:hyperlink r:id="rId79" w:history="1">
        <w:r w:rsidR="00E45A89" w:rsidRPr="00E45A89">
          <w:rPr>
            <w:rStyle w:val="Hyperlink"/>
            <w:rFonts w:cs="Tahoma"/>
            <w:sz w:val="18"/>
            <w:szCs w:val="18"/>
          </w:rPr>
          <w:t>http://www.ndss.org/index.php?option=com_content&amp;task=view&amp;id=1955&amp;Itemid=208</w:t>
        </w:r>
      </w:hyperlink>
      <w:r w:rsidR="00E45A89" w:rsidRPr="00E45A89">
        <w:rPr>
          <w:rFonts w:cs="Tahoma"/>
          <w:color w:val="000000"/>
          <w:sz w:val="18"/>
          <w:szCs w:val="18"/>
        </w:rPr>
        <w:t xml:space="preserve"> </w:t>
      </w:r>
      <w:r w:rsidRPr="00E45A89">
        <w:rPr>
          <w:rFonts w:cs="Tahoma"/>
          <w:color w:val="000000"/>
          <w:sz w:val="18"/>
          <w:szCs w:val="18"/>
        </w:rPr>
        <w:t>(accessed June 27, 2007).</w:t>
      </w:r>
    </w:p>
    <w:p w14:paraId="7AC4201B" w14:textId="77777777" w:rsidR="00CA1C1C" w:rsidRDefault="00CA1C1C" w:rsidP="003027F4">
      <w:pPr>
        <w:spacing w:after="80"/>
        <w:rPr>
          <w:rFonts w:ascii="Tahoma" w:hAnsi="Tahoma" w:cs="Tahoma"/>
          <w:sz w:val="18"/>
          <w:szCs w:val="18"/>
        </w:rPr>
        <w:sectPr w:rsidR="00CA1C1C" w:rsidSect="00976729">
          <w:type w:val="continuous"/>
          <w:pgSz w:w="12240" w:h="15840"/>
          <w:pgMar w:top="1440" w:right="1080" w:bottom="1440" w:left="1080" w:header="720" w:footer="720" w:gutter="0"/>
          <w:cols w:space="720"/>
          <w:docGrid w:linePitch="360"/>
        </w:sectPr>
      </w:pPr>
    </w:p>
    <w:p w14:paraId="0422E931" w14:textId="77777777" w:rsidR="00833296" w:rsidRDefault="00833296" w:rsidP="00833296">
      <w:pPr>
        <w:autoSpaceDE w:val="0"/>
        <w:autoSpaceDN w:val="0"/>
        <w:adjustRightInd w:val="0"/>
        <w:spacing w:after="0" w:line="240" w:lineRule="auto"/>
        <w:jc w:val="both"/>
        <w:rPr>
          <w:rFonts w:cs="Tahoma"/>
          <w:b/>
          <w:iCs/>
          <w:sz w:val="24"/>
          <w:szCs w:val="24"/>
        </w:rPr>
      </w:pPr>
    </w:p>
    <w:p w14:paraId="4A58A436" w14:textId="77777777" w:rsidR="00643080" w:rsidRPr="00833296" w:rsidRDefault="00B3715E" w:rsidP="00833296">
      <w:pPr>
        <w:pStyle w:val="Heading2"/>
        <w:spacing w:before="0" w:after="0"/>
        <w:rPr>
          <w:rFonts w:ascii="Calibri" w:hAnsi="Calibri" w:cs="Tahoma"/>
          <w:i w:val="0"/>
          <w:iCs w:val="0"/>
          <w:color w:val="005C84"/>
          <w:sz w:val="24"/>
          <w:szCs w:val="24"/>
        </w:rPr>
      </w:pPr>
      <w:bookmarkStart w:id="35" w:name="_Toc299968154"/>
      <w:r w:rsidRPr="00833296">
        <w:rPr>
          <w:rFonts w:ascii="Calibri" w:hAnsi="Calibri" w:cs="Tahoma"/>
          <w:i w:val="0"/>
          <w:iCs w:val="0"/>
          <w:color w:val="005C84"/>
          <w:sz w:val="24"/>
          <w:szCs w:val="24"/>
        </w:rPr>
        <w:t>Additional Reading</w:t>
      </w:r>
      <w:bookmarkEnd w:id="35"/>
    </w:p>
    <w:p w14:paraId="45A09A49" w14:textId="77777777" w:rsidR="00833296" w:rsidRPr="00833296" w:rsidRDefault="00833296" w:rsidP="00833296">
      <w:pPr>
        <w:autoSpaceDE w:val="0"/>
        <w:autoSpaceDN w:val="0"/>
        <w:adjustRightInd w:val="0"/>
        <w:spacing w:after="0" w:line="240" w:lineRule="auto"/>
        <w:jc w:val="both"/>
        <w:rPr>
          <w:rFonts w:cs="Tahoma"/>
          <w:b/>
          <w:iCs/>
          <w:sz w:val="20"/>
          <w:szCs w:val="20"/>
        </w:rPr>
      </w:pPr>
    </w:p>
    <w:p w14:paraId="3D4BC739" w14:textId="77777777" w:rsidR="00B3715E" w:rsidRPr="00E54EF5" w:rsidRDefault="003132E8" w:rsidP="00E54EF5">
      <w:pPr>
        <w:autoSpaceDE w:val="0"/>
        <w:autoSpaceDN w:val="0"/>
        <w:adjustRightInd w:val="0"/>
        <w:spacing w:after="80" w:line="240" w:lineRule="auto"/>
        <w:jc w:val="both"/>
        <w:outlineLvl w:val="0"/>
        <w:rPr>
          <w:rFonts w:cs="Tahoma"/>
          <w:iCs/>
          <w:sz w:val="20"/>
          <w:szCs w:val="20"/>
        </w:rPr>
      </w:pPr>
      <w:r w:rsidRPr="00E54EF5">
        <w:rPr>
          <w:rFonts w:cs="Tahoma"/>
          <w:iCs/>
          <w:sz w:val="20"/>
          <w:szCs w:val="20"/>
        </w:rPr>
        <w:t xml:space="preserve">The </w:t>
      </w:r>
      <w:r w:rsidR="00933E15" w:rsidRPr="00E54EF5">
        <w:rPr>
          <w:rFonts w:cs="Tahoma"/>
          <w:iCs/>
          <w:sz w:val="20"/>
          <w:szCs w:val="20"/>
        </w:rPr>
        <w:t>DSAWM</w:t>
      </w:r>
      <w:r w:rsidR="00643080" w:rsidRPr="00E54EF5">
        <w:rPr>
          <w:rFonts w:cs="Tahoma"/>
          <w:iCs/>
          <w:sz w:val="20"/>
          <w:szCs w:val="20"/>
        </w:rPr>
        <w:t xml:space="preserve"> </w:t>
      </w:r>
      <w:r w:rsidR="00B3715E" w:rsidRPr="00E54EF5">
        <w:rPr>
          <w:rFonts w:cs="Tahoma"/>
          <w:iCs/>
          <w:sz w:val="20"/>
          <w:szCs w:val="20"/>
        </w:rPr>
        <w:t>does not endorse the</w:t>
      </w:r>
      <w:r w:rsidR="00933E15" w:rsidRPr="00E54EF5">
        <w:rPr>
          <w:rFonts w:cs="Tahoma"/>
          <w:iCs/>
          <w:sz w:val="20"/>
          <w:szCs w:val="20"/>
        </w:rPr>
        <w:t xml:space="preserve"> </w:t>
      </w:r>
      <w:r w:rsidRPr="00E54EF5">
        <w:rPr>
          <w:rFonts w:cs="Tahoma"/>
          <w:iCs/>
          <w:sz w:val="20"/>
          <w:szCs w:val="20"/>
        </w:rPr>
        <w:t>materials</w:t>
      </w:r>
      <w:r w:rsidR="00B3715E" w:rsidRPr="00E54EF5">
        <w:rPr>
          <w:rFonts w:cs="Tahoma"/>
          <w:iCs/>
          <w:sz w:val="20"/>
          <w:szCs w:val="20"/>
        </w:rPr>
        <w:t xml:space="preserve"> listed in this resource section. These </w:t>
      </w:r>
      <w:r w:rsidRPr="00E54EF5">
        <w:rPr>
          <w:rFonts w:cs="Tahoma"/>
          <w:iCs/>
          <w:sz w:val="20"/>
          <w:szCs w:val="20"/>
        </w:rPr>
        <w:t xml:space="preserve">titles </w:t>
      </w:r>
      <w:r w:rsidR="00B3715E" w:rsidRPr="00E54EF5">
        <w:rPr>
          <w:rFonts w:cs="Tahoma"/>
          <w:iCs/>
          <w:sz w:val="20"/>
          <w:szCs w:val="20"/>
        </w:rPr>
        <w:t>are listed for</w:t>
      </w:r>
      <w:r w:rsidR="00933E15" w:rsidRPr="00E54EF5">
        <w:rPr>
          <w:rFonts w:cs="Tahoma"/>
          <w:iCs/>
          <w:sz w:val="20"/>
          <w:szCs w:val="20"/>
        </w:rPr>
        <w:t xml:space="preserve"> </w:t>
      </w:r>
      <w:r w:rsidR="00B3715E" w:rsidRPr="00E54EF5">
        <w:rPr>
          <w:rFonts w:cs="Tahoma"/>
          <w:iCs/>
          <w:sz w:val="20"/>
          <w:szCs w:val="20"/>
        </w:rPr>
        <w:t xml:space="preserve">your personal </w:t>
      </w:r>
      <w:r w:rsidRPr="00E54EF5">
        <w:rPr>
          <w:rFonts w:cs="Tahoma"/>
          <w:iCs/>
          <w:sz w:val="20"/>
          <w:szCs w:val="20"/>
        </w:rPr>
        <w:t>reference</w:t>
      </w:r>
      <w:r w:rsidR="00B3715E" w:rsidRPr="00E54EF5">
        <w:rPr>
          <w:rFonts w:cs="Tahoma"/>
          <w:iCs/>
          <w:sz w:val="20"/>
          <w:szCs w:val="20"/>
        </w:rPr>
        <w:t xml:space="preserve"> and further research. </w:t>
      </w:r>
      <w:r w:rsidRPr="00E54EF5">
        <w:rPr>
          <w:rFonts w:cs="Tahoma"/>
          <w:iCs/>
          <w:sz w:val="20"/>
          <w:szCs w:val="20"/>
        </w:rPr>
        <w:t xml:space="preserve">Any items marked with a </w:t>
      </w:r>
      <w:r w:rsidRPr="00E54EF5">
        <w:rPr>
          <w:rFonts w:cs="Tahoma"/>
          <w:iCs/>
          <w:sz w:val="20"/>
          <w:szCs w:val="20"/>
        </w:rPr>
        <w:sym w:font="PT Dingbats 2" w:char="F0A1"/>
      </w:r>
      <w:r w:rsidR="00B3715E" w:rsidRPr="00E54EF5">
        <w:rPr>
          <w:rFonts w:cs="Tahoma"/>
          <w:iCs/>
          <w:sz w:val="20"/>
          <w:szCs w:val="20"/>
        </w:rPr>
        <w:t xml:space="preserve"> are available </w:t>
      </w:r>
      <w:r w:rsidRPr="00E54EF5">
        <w:rPr>
          <w:rFonts w:cs="Tahoma"/>
          <w:iCs/>
          <w:sz w:val="20"/>
          <w:szCs w:val="20"/>
        </w:rPr>
        <w:t>from</w:t>
      </w:r>
      <w:r w:rsidR="00B3715E" w:rsidRPr="00E54EF5">
        <w:rPr>
          <w:rFonts w:cs="Tahoma"/>
          <w:iCs/>
          <w:sz w:val="20"/>
          <w:szCs w:val="20"/>
        </w:rPr>
        <w:t xml:space="preserve"> the DSA</w:t>
      </w:r>
      <w:r w:rsidR="00933E15" w:rsidRPr="00E54EF5">
        <w:rPr>
          <w:rFonts w:cs="Tahoma"/>
          <w:iCs/>
          <w:sz w:val="20"/>
          <w:szCs w:val="20"/>
        </w:rPr>
        <w:t>WM</w:t>
      </w:r>
      <w:r w:rsidR="00B3715E" w:rsidRPr="00E54EF5">
        <w:rPr>
          <w:rFonts w:cs="Tahoma"/>
          <w:iCs/>
          <w:sz w:val="20"/>
          <w:szCs w:val="20"/>
        </w:rPr>
        <w:t xml:space="preserve"> Lending Library</w:t>
      </w:r>
      <w:r w:rsidRPr="00E54EF5">
        <w:rPr>
          <w:rFonts w:cs="Tahoma"/>
          <w:iCs/>
          <w:sz w:val="20"/>
          <w:szCs w:val="20"/>
        </w:rPr>
        <w:t>.</w:t>
      </w:r>
      <w:r w:rsidR="00B3715E" w:rsidRPr="00E54EF5">
        <w:rPr>
          <w:rFonts w:cs="Tahoma"/>
          <w:iCs/>
          <w:sz w:val="20"/>
          <w:szCs w:val="20"/>
        </w:rPr>
        <w:t xml:space="preserve"> Members and professionals in the </w:t>
      </w:r>
      <w:r w:rsidR="00933E15" w:rsidRPr="00E54EF5">
        <w:rPr>
          <w:rFonts w:cs="Tahoma"/>
          <w:iCs/>
          <w:sz w:val="20"/>
          <w:szCs w:val="20"/>
        </w:rPr>
        <w:t xml:space="preserve">West Michigan </w:t>
      </w:r>
      <w:r w:rsidR="00B3715E" w:rsidRPr="00E54EF5">
        <w:rPr>
          <w:rFonts w:cs="Tahoma"/>
          <w:iCs/>
          <w:sz w:val="20"/>
          <w:szCs w:val="20"/>
        </w:rPr>
        <w:t xml:space="preserve">area may borrow these books for up to </w:t>
      </w:r>
      <w:r w:rsidR="005D467B" w:rsidRPr="00E54EF5">
        <w:rPr>
          <w:rFonts w:cs="Tahoma"/>
          <w:iCs/>
          <w:sz w:val="20"/>
          <w:szCs w:val="20"/>
        </w:rPr>
        <w:t>one month</w:t>
      </w:r>
      <w:r w:rsidRPr="00E54EF5">
        <w:rPr>
          <w:rFonts w:cs="Tahoma"/>
          <w:iCs/>
          <w:sz w:val="20"/>
          <w:szCs w:val="20"/>
        </w:rPr>
        <w:t>,</w:t>
      </w:r>
      <w:r w:rsidR="00B3715E" w:rsidRPr="00E54EF5">
        <w:rPr>
          <w:rFonts w:cs="Tahoma"/>
          <w:iCs/>
          <w:sz w:val="20"/>
          <w:szCs w:val="20"/>
        </w:rPr>
        <w:t xml:space="preserve"> free of charge.</w:t>
      </w:r>
      <w:r w:rsidR="00933E15" w:rsidRPr="00E54EF5">
        <w:rPr>
          <w:rFonts w:cs="Tahoma"/>
          <w:iCs/>
          <w:sz w:val="20"/>
          <w:szCs w:val="20"/>
        </w:rPr>
        <w:t xml:space="preserve"> </w:t>
      </w:r>
      <w:r w:rsidR="00B3715E" w:rsidRPr="00E54EF5">
        <w:rPr>
          <w:rFonts w:cs="Tahoma"/>
          <w:iCs/>
          <w:sz w:val="20"/>
          <w:szCs w:val="20"/>
        </w:rPr>
        <w:t xml:space="preserve">Contact </w:t>
      </w:r>
      <w:r w:rsidRPr="00E54EF5">
        <w:rPr>
          <w:rFonts w:cs="Tahoma"/>
          <w:iCs/>
          <w:sz w:val="20"/>
          <w:szCs w:val="20"/>
        </w:rPr>
        <w:t xml:space="preserve">the </w:t>
      </w:r>
      <w:r w:rsidR="00B3715E" w:rsidRPr="00E54EF5">
        <w:rPr>
          <w:rFonts w:cs="Tahoma"/>
          <w:iCs/>
          <w:sz w:val="20"/>
          <w:szCs w:val="20"/>
        </w:rPr>
        <w:t>DSA</w:t>
      </w:r>
      <w:r w:rsidR="00933E15" w:rsidRPr="00E54EF5">
        <w:rPr>
          <w:rFonts w:cs="Tahoma"/>
          <w:iCs/>
          <w:sz w:val="20"/>
          <w:szCs w:val="20"/>
        </w:rPr>
        <w:t>WM</w:t>
      </w:r>
      <w:r w:rsidR="00B3715E" w:rsidRPr="00E54EF5">
        <w:rPr>
          <w:rFonts w:cs="Tahoma"/>
          <w:iCs/>
          <w:sz w:val="20"/>
          <w:szCs w:val="20"/>
        </w:rPr>
        <w:t xml:space="preserve"> at</w:t>
      </w:r>
      <w:r w:rsidR="0027703E" w:rsidRPr="00E54EF5">
        <w:rPr>
          <w:rFonts w:cs="Tahoma"/>
          <w:iCs/>
          <w:sz w:val="20"/>
          <w:szCs w:val="20"/>
        </w:rPr>
        <w:t xml:space="preserve"> </w:t>
      </w:r>
      <w:hyperlink r:id="rId80" w:history="1">
        <w:r w:rsidR="0027703E" w:rsidRPr="00E54EF5">
          <w:rPr>
            <w:rStyle w:val="Hyperlink"/>
            <w:rFonts w:cs="Tahoma"/>
            <w:iCs/>
            <w:sz w:val="20"/>
            <w:szCs w:val="20"/>
          </w:rPr>
          <w:t>info@dsawm.org</w:t>
        </w:r>
      </w:hyperlink>
      <w:r w:rsidR="0027703E" w:rsidRPr="00E54EF5">
        <w:rPr>
          <w:rFonts w:cs="Tahoma"/>
          <w:iCs/>
          <w:sz w:val="20"/>
          <w:szCs w:val="20"/>
        </w:rPr>
        <w:t xml:space="preserve"> or </w:t>
      </w:r>
      <w:r w:rsidR="00933E15" w:rsidRPr="00E54EF5">
        <w:rPr>
          <w:rFonts w:cs="Tahoma"/>
          <w:iCs/>
          <w:sz w:val="20"/>
          <w:szCs w:val="20"/>
        </w:rPr>
        <w:t>616</w:t>
      </w:r>
      <w:r w:rsidRPr="00E54EF5">
        <w:rPr>
          <w:rFonts w:cs="Tahoma"/>
          <w:iCs/>
          <w:sz w:val="20"/>
          <w:szCs w:val="20"/>
        </w:rPr>
        <w:t>-</w:t>
      </w:r>
      <w:r w:rsidR="00933E15" w:rsidRPr="00E54EF5">
        <w:rPr>
          <w:rFonts w:cs="Tahoma"/>
          <w:iCs/>
          <w:sz w:val="20"/>
          <w:szCs w:val="20"/>
        </w:rPr>
        <w:t xml:space="preserve">956-3488 </w:t>
      </w:r>
      <w:r w:rsidR="00B3715E" w:rsidRPr="00E54EF5">
        <w:rPr>
          <w:rFonts w:cs="Tahoma"/>
          <w:iCs/>
          <w:sz w:val="20"/>
          <w:szCs w:val="20"/>
        </w:rPr>
        <w:t>for more information.</w:t>
      </w:r>
    </w:p>
    <w:p w14:paraId="1F26B458" w14:textId="77777777" w:rsidR="00933E15" w:rsidRPr="00E54EF5" w:rsidRDefault="00933E15" w:rsidP="00E54EF5">
      <w:pPr>
        <w:autoSpaceDE w:val="0"/>
        <w:autoSpaceDN w:val="0"/>
        <w:adjustRightInd w:val="0"/>
        <w:spacing w:after="0" w:line="240" w:lineRule="auto"/>
        <w:jc w:val="both"/>
        <w:rPr>
          <w:rFonts w:cs="Tahoma"/>
          <w:b/>
          <w:bCs/>
          <w:sz w:val="20"/>
          <w:szCs w:val="20"/>
        </w:rPr>
      </w:pPr>
    </w:p>
    <w:p w14:paraId="2AE15742" w14:textId="77777777" w:rsidR="00B3715E" w:rsidRPr="00E54EF5" w:rsidRDefault="00E54EF5" w:rsidP="00E54EF5">
      <w:pPr>
        <w:autoSpaceDE w:val="0"/>
        <w:autoSpaceDN w:val="0"/>
        <w:adjustRightInd w:val="0"/>
        <w:spacing w:after="0" w:line="240" w:lineRule="auto"/>
        <w:jc w:val="both"/>
        <w:rPr>
          <w:rFonts w:cs="Tahoma"/>
          <w:b/>
          <w:bCs/>
          <w:sz w:val="18"/>
          <w:szCs w:val="18"/>
        </w:rPr>
      </w:pPr>
      <w:r w:rsidRPr="00E54EF5">
        <w:rPr>
          <w:rFonts w:cs="Tahoma"/>
          <w:b/>
          <w:bCs/>
          <w:sz w:val="18"/>
          <w:szCs w:val="18"/>
        </w:rPr>
        <w:t>Inclusion a</w:t>
      </w:r>
      <w:r w:rsidR="00933E15" w:rsidRPr="00E54EF5">
        <w:rPr>
          <w:rFonts w:cs="Tahoma"/>
          <w:b/>
          <w:bCs/>
          <w:sz w:val="18"/>
          <w:szCs w:val="18"/>
        </w:rPr>
        <w:t>nd Modification Of The Curriculum</w:t>
      </w:r>
    </w:p>
    <w:p w14:paraId="21DD36CD" w14:textId="77777777" w:rsidR="00B3715E" w:rsidRPr="00E54EF5" w:rsidRDefault="00B3715E" w:rsidP="00A37360">
      <w:pPr>
        <w:numPr>
          <w:ilvl w:val="0"/>
          <w:numId w:val="43"/>
        </w:numPr>
        <w:autoSpaceDE w:val="0"/>
        <w:autoSpaceDN w:val="0"/>
        <w:adjustRightInd w:val="0"/>
        <w:spacing w:after="0" w:line="240" w:lineRule="auto"/>
        <w:jc w:val="both"/>
        <w:outlineLvl w:val="0"/>
        <w:rPr>
          <w:rFonts w:cs="Tahoma"/>
          <w:sz w:val="18"/>
          <w:szCs w:val="18"/>
        </w:rPr>
      </w:pPr>
      <w:r w:rsidRPr="00E54EF5">
        <w:rPr>
          <w:rFonts w:cs="Tahoma"/>
          <w:sz w:val="18"/>
          <w:szCs w:val="18"/>
        </w:rPr>
        <w:t>Bunch, Gary. The Basics: Supporting Learners with Intellectual</w:t>
      </w:r>
      <w:r w:rsidR="00933E15" w:rsidRPr="00E54EF5">
        <w:rPr>
          <w:rFonts w:cs="Tahoma"/>
          <w:sz w:val="18"/>
          <w:szCs w:val="18"/>
        </w:rPr>
        <w:t xml:space="preserve"> </w:t>
      </w:r>
      <w:r w:rsidRPr="00E54EF5">
        <w:rPr>
          <w:rFonts w:cs="Tahoma"/>
          <w:sz w:val="18"/>
          <w:szCs w:val="18"/>
        </w:rPr>
        <w:t>Challenge in Regular Classrooms: A Resource for Teachers.</w:t>
      </w:r>
      <w:r w:rsidR="00933E15" w:rsidRPr="00E54EF5">
        <w:rPr>
          <w:rFonts w:cs="Tahoma"/>
          <w:sz w:val="18"/>
          <w:szCs w:val="18"/>
        </w:rPr>
        <w:t xml:space="preserve"> </w:t>
      </w:r>
      <w:r w:rsidRPr="00E54EF5">
        <w:rPr>
          <w:rFonts w:cs="Tahoma"/>
          <w:sz w:val="18"/>
          <w:szCs w:val="18"/>
        </w:rPr>
        <w:t>Toronto: Inclusion P</w:t>
      </w:r>
      <w:r w:rsidR="005D467B" w:rsidRPr="00E54EF5">
        <w:rPr>
          <w:rFonts w:cs="Tahoma"/>
          <w:sz w:val="18"/>
          <w:szCs w:val="18"/>
        </w:rPr>
        <w:t xml:space="preserve">ress, 2006. </w:t>
      </w:r>
    </w:p>
    <w:p w14:paraId="3E8C1650" w14:textId="77777777" w:rsidR="00B3715E" w:rsidRPr="00E54EF5" w:rsidRDefault="003132E8" w:rsidP="00833296">
      <w:pPr>
        <w:numPr>
          <w:ilvl w:val="1"/>
          <w:numId w:val="43"/>
        </w:numPr>
        <w:autoSpaceDE w:val="0"/>
        <w:autoSpaceDN w:val="0"/>
        <w:adjustRightInd w:val="0"/>
        <w:spacing w:after="80" w:line="240" w:lineRule="auto"/>
        <w:ind w:left="990" w:hanging="270"/>
        <w:jc w:val="both"/>
        <w:rPr>
          <w:rFonts w:cs="Tahoma"/>
          <w:color w:val="0000FF"/>
          <w:sz w:val="18"/>
          <w:szCs w:val="18"/>
        </w:rPr>
      </w:pPr>
      <w:r w:rsidRPr="00E54EF5">
        <w:rPr>
          <w:rFonts w:cs="Tahoma"/>
          <w:sz w:val="18"/>
          <w:szCs w:val="18"/>
        </w:rPr>
        <w:t xml:space="preserve">Resource whose </w:t>
      </w:r>
      <w:r w:rsidR="00B3715E" w:rsidRPr="00E54EF5">
        <w:rPr>
          <w:rFonts w:cs="Tahoma"/>
          <w:sz w:val="18"/>
          <w:szCs w:val="18"/>
        </w:rPr>
        <w:t xml:space="preserve">premise </w:t>
      </w:r>
      <w:r w:rsidRPr="00E54EF5">
        <w:rPr>
          <w:rFonts w:cs="Tahoma"/>
          <w:sz w:val="18"/>
          <w:szCs w:val="18"/>
        </w:rPr>
        <w:t xml:space="preserve">is </w:t>
      </w:r>
      <w:r w:rsidR="00B3715E" w:rsidRPr="00E54EF5">
        <w:rPr>
          <w:rFonts w:cs="Tahoma"/>
          <w:sz w:val="18"/>
          <w:szCs w:val="18"/>
        </w:rPr>
        <w:t xml:space="preserve">that good teaching is good teaching for all students. </w:t>
      </w:r>
      <w:r w:rsidRPr="00E54EF5">
        <w:rPr>
          <w:rFonts w:cs="Tahoma"/>
          <w:sz w:val="18"/>
          <w:szCs w:val="18"/>
        </w:rPr>
        <w:t>Attempts to reduce teacher</w:t>
      </w:r>
      <w:r w:rsidR="00B3715E" w:rsidRPr="00E54EF5">
        <w:rPr>
          <w:rFonts w:cs="Tahoma"/>
          <w:sz w:val="18"/>
          <w:szCs w:val="18"/>
        </w:rPr>
        <w:t>s</w:t>
      </w:r>
      <w:r w:rsidRPr="00E54EF5">
        <w:rPr>
          <w:rFonts w:cs="Tahoma"/>
          <w:sz w:val="18"/>
          <w:szCs w:val="18"/>
        </w:rPr>
        <w:t>’</w:t>
      </w:r>
      <w:r w:rsidR="00B3715E" w:rsidRPr="00E54EF5">
        <w:rPr>
          <w:rFonts w:cs="Tahoma"/>
          <w:sz w:val="18"/>
          <w:szCs w:val="18"/>
        </w:rPr>
        <w:t xml:space="preserve"> anxieties and addresses</w:t>
      </w:r>
      <w:r w:rsidRPr="00E54EF5">
        <w:rPr>
          <w:rFonts w:cs="Tahoma"/>
          <w:sz w:val="18"/>
          <w:szCs w:val="18"/>
        </w:rPr>
        <w:t xml:space="preserve"> </w:t>
      </w:r>
      <w:r w:rsidR="00B3715E" w:rsidRPr="00E54EF5">
        <w:rPr>
          <w:rFonts w:cs="Tahoma"/>
          <w:sz w:val="18"/>
          <w:szCs w:val="18"/>
        </w:rPr>
        <w:t xml:space="preserve">making adjustments to </w:t>
      </w:r>
      <w:r w:rsidRPr="00E54EF5">
        <w:rPr>
          <w:rFonts w:cs="Tahoma"/>
          <w:sz w:val="18"/>
          <w:szCs w:val="18"/>
        </w:rPr>
        <w:t>current knowledge</w:t>
      </w:r>
      <w:r w:rsidR="00B3715E" w:rsidRPr="00E54EF5">
        <w:rPr>
          <w:rFonts w:cs="Tahoma"/>
          <w:sz w:val="18"/>
          <w:szCs w:val="18"/>
        </w:rPr>
        <w:t xml:space="preserve"> in order to</w:t>
      </w:r>
      <w:r w:rsidR="00933E15" w:rsidRPr="00E54EF5">
        <w:rPr>
          <w:rFonts w:cs="Tahoma"/>
          <w:sz w:val="18"/>
          <w:szCs w:val="18"/>
        </w:rPr>
        <w:t xml:space="preserve"> </w:t>
      </w:r>
      <w:r w:rsidR="00B3715E" w:rsidRPr="00E54EF5">
        <w:rPr>
          <w:rFonts w:cs="Tahoma"/>
          <w:sz w:val="18"/>
          <w:szCs w:val="18"/>
        </w:rPr>
        <w:t xml:space="preserve">effectively instruct all students. </w:t>
      </w:r>
      <w:hyperlink r:id="rId81" w:history="1">
        <w:r w:rsidRPr="00E54EF5">
          <w:rPr>
            <w:rStyle w:val="Hyperlink"/>
            <w:rFonts w:cs="Tahoma"/>
            <w:sz w:val="18"/>
            <w:szCs w:val="18"/>
          </w:rPr>
          <w:t>http://www.inclusion.com</w:t>
        </w:r>
      </w:hyperlink>
      <w:r w:rsidRPr="00E54EF5">
        <w:rPr>
          <w:rFonts w:cs="Tahoma"/>
          <w:color w:val="0000FF"/>
          <w:sz w:val="18"/>
          <w:szCs w:val="18"/>
        </w:rPr>
        <w:t xml:space="preserve"> </w:t>
      </w:r>
    </w:p>
    <w:p w14:paraId="1F40CB9D" w14:textId="77777777" w:rsidR="00B3715E" w:rsidRPr="00E54EF5" w:rsidRDefault="00B3715E" w:rsidP="00A37360">
      <w:pPr>
        <w:numPr>
          <w:ilvl w:val="0"/>
          <w:numId w:val="43"/>
        </w:numPr>
        <w:autoSpaceDE w:val="0"/>
        <w:autoSpaceDN w:val="0"/>
        <w:adjustRightInd w:val="0"/>
        <w:spacing w:after="0" w:line="240" w:lineRule="auto"/>
        <w:jc w:val="both"/>
        <w:rPr>
          <w:rFonts w:cs="Tahoma"/>
          <w:sz w:val="18"/>
          <w:szCs w:val="18"/>
        </w:rPr>
      </w:pPr>
      <w:r w:rsidRPr="00E54EF5">
        <w:rPr>
          <w:rFonts w:cs="Tahoma"/>
          <w:sz w:val="18"/>
          <w:szCs w:val="18"/>
        </w:rPr>
        <w:t>Bunch, Gary. Inclusion: How To Essential Classroom</w:t>
      </w:r>
      <w:r w:rsidR="00933E15" w:rsidRPr="00E54EF5">
        <w:rPr>
          <w:rFonts w:cs="Tahoma"/>
          <w:sz w:val="18"/>
          <w:szCs w:val="18"/>
        </w:rPr>
        <w:t xml:space="preserve"> </w:t>
      </w:r>
      <w:r w:rsidRPr="00E54EF5">
        <w:rPr>
          <w:rFonts w:cs="Tahoma"/>
          <w:sz w:val="18"/>
          <w:szCs w:val="18"/>
        </w:rPr>
        <w:t>Strategies. Toronto: Can</w:t>
      </w:r>
      <w:r w:rsidR="001F5B68" w:rsidRPr="00E54EF5">
        <w:rPr>
          <w:rFonts w:cs="Tahoma"/>
          <w:sz w:val="18"/>
          <w:szCs w:val="18"/>
        </w:rPr>
        <w:t>ada. Inclusion Press, 1999.</w:t>
      </w:r>
    </w:p>
    <w:p w14:paraId="4E3402F8" w14:textId="377052CF" w:rsidR="00833296" w:rsidRPr="00015E21" w:rsidRDefault="003132E8" w:rsidP="00015E21">
      <w:pPr>
        <w:numPr>
          <w:ilvl w:val="1"/>
          <w:numId w:val="43"/>
        </w:numPr>
        <w:autoSpaceDE w:val="0"/>
        <w:autoSpaceDN w:val="0"/>
        <w:adjustRightInd w:val="0"/>
        <w:spacing w:after="80" w:line="240" w:lineRule="auto"/>
        <w:ind w:left="990" w:hanging="270"/>
        <w:jc w:val="both"/>
        <w:rPr>
          <w:rFonts w:cs="Tahoma"/>
          <w:sz w:val="18"/>
          <w:szCs w:val="18"/>
        </w:rPr>
      </w:pPr>
      <w:r w:rsidRPr="00E54EF5">
        <w:rPr>
          <w:rFonts w:cs="Tahoma"/>
          <w:sz w:val="18"/>
          <w:szCs w:val="18"/>
        </w:rPr>
        <w:t>O</w:t>
      </w:r>
      <w:r w:rsidR="00B3715E" w:rsidRPr="00E54EF5">
        <w:rPr>
          <w:rFonts w:cs="Tahoma"/>
          <w:sz w:val="18"/>
          <w:szCs w:val="18"/>
        </w:rPr>
        <w:t>utlines proven strategies</w:t>
      </w:r>
      <w:r w:rsidR="00933E15" w:rsidRPr="00E54EF5">
        <w:rPr>
          <w:rFonts w:cs="Tahoma"/>
          <w:sz w:val="18"/>
          <w:szCs w:val="18"/>
        </w:rPr>
        <w:t xml:space="preserve"> </w:t>
      </w:r>
      <w:r w:rsidR="00B3715E" w:rsidRPr="00E54EF5">
        <w:rPr>
          <w:rFonts w:cs="Tahoma"/>
          <w:sz w:val="18"/>
          <w:szCs w:val="18"/>
        </w:rPr>
        <w:t xml:space="preserve">that work in real classrooms. </w:t>
      </w:r>
      <w:r w:rsidRPr="00E54EF5">
        <w:rPr>
          <w:rFonts w:cs="Tahoma"/>
          <w:sz w:val="18"/>
          <w:szCs w:val="18"/>
        </w:rPr>
        <w:t>R</w:t>
      </w:r>
      <w:r w:rsidR="00B3715E" w:rsidRPr="00E54EF5">
        <w:rPr>
          <w:rFonts w:cs="Tahoma"/>
          <w:sz w:val="18"/>
          <w:szCs w:val="18"/>
        </w:rPr>
        <w:t>eferences known research that gives authority to these</w:t>
      </w:r>
      <w:r w:rsidR="00933E15" w:rsidRPr="00E54EF5">
        <w:rPr>
          <w:rFonts w:cs="Tahoma"/>
          <w:sz w:val="18"/>
          <w:szCs w:val="18"/>
        </w:rPr>
        <w:t xml:space="preserve"> </w:t>
      </w:r>
      <w:r w:rsidR="00B3715E" w:rsidRPr="00E54EF5">
        <w:rPr>
          <w:rFonts w:cs="Tahoma"/>
          <w:sz w:val="18"/>
          <w:szCs w:val="18"/>
        </w:rPr>
        <w:t>strategies.</w:t>
      </w:r>
    </w:p>
    <w:p w14:paraId="3C62BE88" w14:textId="77777777" w:rsidR="00A77D87" w:rsidRPr="00E54EF5" w:rsidRDefault="00A77D87" w:rsidP="00A37360">
      <w:pPr>
        <w:numPr>
          <w:ilvl w:val="0"/>
          <w:numId w:val="43"/>
        </w:numPr>
        <w:autoSpaceDE w:val="0"/>
        <w:autoSpaceDN w:val="0"/>
        <w:adjustRightInd w:val="0"/>
        <w:spacing w:after="0" w:line="240" w:lineRule="auto"/>
        <w:jc w:val="both"/>
        <w:outlineLvl w:val="0"/>
        <w:rPr>
          <w:rFonts w:cs="Tahoma"/>
          <w:sz w:val="18"/>
          <w:szCs w:val="18"/>
        </w:rPr>
      </w:pPr>
      <w:r w:rsidRPr="00E54EF5">
        <w:rPr>
          <w:rFonts w:cs="Tahoma"/>
          <w:sz w:val="18"/>
          <w:szCs w:val="18"/>
        </w:rPr>
        <w:t xml:space="preserve">Doyle PhD, Mary Beth.  The Paraprofessional’s Guide to the Inclusive Classroom:  Working as a Team.  Brookes Publishing Company, 2008. </w:t>
      </w:r>
      <w:r w:rsidR="003132E8" w:rsidRPr="00E54EF5">
        <w:rPr>
          <w:rFonts w:cs="Tahoma"/>
          <w:sz w:val="18"/>
          <w:szCs w:val="18"/>
        </w:rPr>
        <w:sym w:font="PT Dingbats 2" w:char="F0A1"/>
      </w:r>
      <w:r w:rsidRPr="00E54EF5">
        <w:rPr>
          <w:rFonts w:cs="Tahoma"/>
          <w:sz w:val="18"/>
          <w:szCs w:val="18"/>
        </w:rPr>
        <w:t xml:space="preserve"> </w:t>
      </w:r>
    </w:p>
    <w:p w14:paraId="33344A76" w14:textId="77777777" w:rsidR="00933E15" w:rsidRPr="00833296" w:rsidRDefault="00A77D87" w:rsidP="00833296">
      <w:pPr>
        <w:numPr>
          <w:ilvl w:val="1"/>
          <w:numId w:val="43"/>
        </w:numPr>
        <w:autoSpaceDE w:val="0"/>
        <w:autoSpaceDN w:val="0"/>
        <w:adjustRightInd w:val="0"/>
        <w:spacing w:after="80" w:line="240" w:lineRule="auto"/>
        <w:ind w:left="990" w:hanging="270"/>
        <w:jc w:val="both"/>
        <w:outlineLvl w:val="0"/>
        <w:rPr>
          <w:rFonts w:cs="Tahoma"/>
          <w:sz w:val="18"/>
          <w:szCs w:val="18"/>
        </w:rPr>
      </w:pPr>
      <w:r w:rsidRPr="00E54EF5">
        <w:rPr>
          <w:rFonts w:cs="Tahoma"/>
          <w:sz w:val="18"/>
          <w:szCs w:val="18"/>
        </w:rPr>
        <w:t>Packed with fr</w:t>
      </w:r>
      <w:r w:rsidR="003132E8" w:rsidRPr="00E54EF5">
        <w:rPr>
          <w:rFonts w:cs="Tahoma"/>
          <w:sz w:val="18"/>
          <w:szCs w:val="18"/>
        </w:rPr>
        <w:t>iendly guidance, practical tips</w:t>
      </w:r>
      <w:r w:rsidRPr="00E54EF5">
        <w:rPr>
          <w:rFonts w:cs="Tahoma"/>
          <w:sz w:val="18"/>
          <w:szCs w:val="18"/>
        </w:rPr>
        <w:t xml:space="preserve"> and relatable first-person stories</w:t>
      </w:r>
      <w:r w:rsidR="003132E8" w:rsidRPr="00E54EF5">
        <w:rPr>
          <w:rFonts w:cs="Tahoma"/>
          <w:sz w:val="18"/>
          <w:szCs w:val="18"/>
        </w:rPr>
        <w:t>. R</w:t>
      </w:r>
      <w:r w:rsidRPr="00E54EF5">
        <w:rPr>
          <w:rFonts w:cs="Tahoma"/>
          <w:sz w:val="18"/>
          <w:szCs w:val="18"/>
        </w:rPr>
        <w:t>eveals the best ways to provide effective, respectful services to students in inclusive classrooms.</w:t>
      </w:r>
    </w:p>
    <w:p w14:paraId="78196FA6" w14:textId="77777777" w:rsidR="00A77D87" w:rsidRPr="00E54EF5" w:rsidRDefault="00A77D87" w:rsidP="00A37360">
      <w:pPr>
        <w:numPr>
          <w:ilvl w:val="0"/>
          <w:numId w:val="43"/>
        </w:numPr>
        <w:autoSpaceDE w:val="0"/>
        <w:autoSpaceDN w:val="0"/>
        <w:adjustRightInd w:val="0"/>
        <w:spacing w:after="0" w:line="240" w:lineRule="auto"/>
        <w:jc w:val="both"/>
        <w:outlineLvl w:val="0"/>
        <w:rPr>
          <w:rFonts w:cs="Tahoma"/>
          <w:sz w:val="18"/>
          <w:szCs w:val="18"/>
        </w:rPr>
      </w:pPr>
      <w:proofErr w:type="spellStart"/>
      <w:r w:rsidRPr="00E54EF5">
        <w:rPr>
          <w:rFonts w:cs="Tahoma"/>
          <w:sz w:val="18"/>
          <w:szCs w:val="18"/>
        </w:rPr>
        <w:t>Hammeken</w:t>
      </w:r>
      <w:proofErr w:type="spellEnd"/>
      <w:r w:rsidRPr="00E54EF5">
        <w:rPr>
          <w:rFonts w:cs="Tahoma"/>
          <w:sz w:val="18"/>
          <w:szCs w:val="18"/>
        </w:rPr>
        <w:t xml:space="preserve">, Peggy A.  Inclusion: 450 Strategies for Success – A Practice Guide for All Educators Who Teach Students with Disabilities.  </w:t>
      </w:r>
      <w:proofErr w:type="spellStart"/>
      <w:r w:rsidRPr="00E54EF5">
        <w:rPr>
          <w:rFonts w:cs="Tahoma"/>
          <w:sz w:val="18"/>
          <w:szCs w:val="18"/>
        </w:rPr>
        <w:t>Peytral</w:t>
      </w:r>
      <w:proofErr w:type="spellEnd"/>
      <w:r w:rsidRPr="00E54EF5">
        <w:rPr>
          <w:rFonts w:cs="Tahoma"/>
          <w:sz w:val="18"/>
          <w:szCs w:val="18"/>
        </w:rPr>
        <w:t xml:space="preserve"> Publications, Inc., 2000. </w:t>
      </w:r>
      <w:r w:rsidR="003132E8" w:rsidRPr="00E54EF5">
        <w:rPr>
          <w:rFonts w:cs="Tahoma"/>
          <w:sz w:val="18"/>
          <w:szCs w:val="18"/>
        </w:rPr>
        <w:sym w:font="PT Dingbats 2" w:char="F0A1"/>
      </w:r>
    </w:p>
    <w:p w14:paraId="02DD2AE5" w14:textId="77777777" w:rsidR="00A77D87" w:rsidRPr="00833296" w:rsidRDefault="003132E8" w:rsidP="00833296">
      <w:pPr>
        <w:numPr>
          <w:ilvl w:val="1"/>
          <w:numId w:val="43"/>
        </w:numPr>
        <w:autoSpaceDE w:val="0"/>
        <w:autoSpaceDN w:val="0"/>
        <w:adjustRightInd w:val="0"/>
        <w:spacing w:after="80" w:line="240" w:lineRule="auto"/>
        <w:ind w:left="990" w:hanging="270"/>
        <w:jc w:val="both"/>
        <w:outlineLvl w:val="0"/>
        <w:rPr>
          <w:rFonts w:cs="Tahoma"/>
          <w:sz w:val="18"/>
          <w:szCs w:val="18"/>
        </w:rPr>
      </w:pPr>
      <w:r w:rsidRPr="00E54EF5">
        <w:rPr>
          <w:rFonts w:cs="Tahoma"/>
          <w:sz w:val="18"/>
          <w:szCs w:val="18"/>
        </w:rPr>
        <w:t>I</w:t>
      </w:r>
      <w:r w:rsidR="00A77D87" w:rsidRPr="00E54EF5">
        <w:rPr>
          <w:rFonts w:cs="Tahoma"/>
          <w:sz w:val="18"/>
          <w:szCs w:val="18"/>
        </w:rPr>
        <w:t>ncludes hundre</w:t>
      </w:r>
      <w:r w:rsidR="001F5B68" w:rsidRPr="00E54EF5">
        <w:rPr>
          <w:rFonts w:cs="Tahoma"/>
          <w:sz w:val="18"/>
          <w:szCs w:val="18"/>
        </w:rPr>
        <w:t>d</w:t>
      </w:r>
      <w:r w:rsidR="00A77D87" w:rsidRPr="00E54EF5">
        <w:rPr>
          <w:rFonts w:cs="Tahoma"/>
          <w:sz w:val="18"/>
          <w:szCs w:val="18"/>
        </w:rPr>
        <w:t>s of teacher-tested techni</w:t>
      </w:r>
      <w:r w:rsidR="001F5B68" w:rsidRPr="00E54EF5">
        <w:rPr>
          <w:rFonts w:cs="Tahoma"/>
          <w:sz w:val="18"/>
          <w:szCs w:val="18"/>
        </w:rPr>
        <w:t>ques and easy-to-use strategies</w:t>
      </w:r>
      <w:r w:rsidR="00A77D87" w:rsidRPr="00E54EF5">
        <w:rPr>
          <w:rFonts w:cs="Tahoma"/>
          <w:sz w:val="18"/>
          <w:szCs w:val="18"/>
        </w:rPr>
        <w:t xml:space="preserve"> that will save you time and help you achieve success for all learners.</w:t>
      </w:r>
    </w:p>
    <w:p w14:paraId="79C342C5" w14:textId="77777777" w:rsidR="007A65EE" w:rsidRPr="00E54EF5" w:rsidRDefault="007A65EE" w:rsidP="00A37360">
      <w:pPr>
        <w:numPr>
          <w:ilvl w:val="0"/>
          <w:numId w:val="43"/>
        </w:numPr>
        <w:autoSpaceDE w:val="0"/>
        <w:autoSpaceDN w:val="0"/>
        <w:adjustRightInd w:val="0"/>
        <w:spacing w:after="0" w:line="240" w:lineRule="auto"/>
        <w:jc w:val="both"/>
        <w:outlineLvl w:val="0"/>
        <w:rPr>
          <w:rFonts w:cs="Tahoma"/>
          <w:sz w:val="18"/>
          <w:szCs w:val="18"/>
        </w:rPr>
      </w:pPr>
      <w:r w:rsidRPr="00E54EF5">
        <w:rPr>
          <w:rFonts w:cs="Tahoma"/>
          <w:sz w:val="18"/>
          <w:szCs w:val="18"/>
        </w:rPr>
        <w:t>Janney, Rachel &amp; Snell, Marth</w:t>
      </w:r>
      <w:r w:rsidR="003132E8" w:rsidRPr="00E54EF5">
        <w:rPr>
          <w:rFonts w:cs="Tahoma"/>
          <w:sz w:val="18"/>
          <w:szCs w:val="18"/>
        </w:rPr>
        <w:t>a</w:t>
      </w:r>
      <w:r w:rsidRPr="00E54EF5">
        <w:rPr>
          <w:rFonts w:cs="Tahoma"/>
          <w:sz w:val="18"/>
          <w:szCs w:val="18"/>
        </w:rPr>
        <w:t xml:space="preserve"> E. Behavioral Support: Teacher’s Guide to Inclusive Practices.  Brookes Publishing Company, 200</w:t>
      </w:r>
      <w:r w:rsidR="001F5B68" w:rsidRPr="00E54EF5">
        <w:rPr>
          <w:rFonts w:cs="Tahoma"/>
          <w:sz w:val="18"/>
          <w:szCs w:val="18"/>
        </w:rPr>
        <w:t>8</w:t>
      </w:r>
      <w:r w:rsidRPr="00E54EF5">
        <w:rPr>
          <w:rFonts w:cs="Tahoma"/>
          <w:sz w:val="18"/>
          <w:szCs w:val="18"/>
        </w:rPr>
        <w:t xml:space="preserve">. </w:t>
      </w:r>
      <w:r w:rsidR="003132E8" w:rsidRPr="00E54EF5">
        <w:rPr>
          <w:rFonts w:cs="Tahoma"/>
          <w:sz w:val="18"/>
          <w:szCs w:val="18"/>
        </w:rPr>
        <w:sym w:font="PT Dingbats 2" w:char="F0A1"/>
      </w:r>
    </w:p>
    <w:p w14:paraId="52E56685" w14:textId="77777777" w:rsidR="007A65EE" w:rsidRPr="00833296" w:rsidRDefault="003132E8" w:rsidP="00833296">
      <w:pPr>
        <w:numPr>
          <w:ilvl w:val="1"/>
          <w:numId w:val="43"/>
        </w:numPr>
        <w:autoSpaceDE w:val="0"/>
        <w:autoSpaceDN w:val="0"/>
        <w:adjustRightInd w:val="0"/>
        <w:spacing w:after="80" w:line="240" w:lineRule="auto"/>
        <w:ind w:left="990" w:hanging="270"/>
        <w:jc w:val="both"/>
        <w:outlineLvl w:val="0"/>
        <w:rPr>
          <w:rFonts w:cs="Tahoma"/>
          <w:sz w:val="18"/>
          <w:szCs w:val="18"/>
        </w:rPr>
      </w:pPr>
      <w:r w:rsidRPr="00E54EF5">
        <w:rPr>
          <w:sz w:val="18"/>
          <w:szCs w:val="18"/>
        </w:rPr>
        <w:t>E</w:t>
      </w:r>
      <w:r w:rsidR="007A65EE" w:rsidRPr="00E54EF5">
        <w:rPr>
          <w:sz w:val="18"/>
          <w:szCs w:val="18"/>
        </w:rPr>
        <w:t xml:space="preserve">asy-to-read manual </w:t>
      </w:r>
      <w:r w:rsidRPr="00E54EF5">
        <w:rPr>
          <w:sz w:val="18"/>
          <w:szCs w:val="18"/>
        </w:rPr>
        <w:t xml:space="preserve">detailing </w:t>
      </w:r>
      <w:r w:rsidR="007A65EE" w:rsidRPr="00E54EF5">
        <w:rPr>
          <w:sz w:val="18"/>
          <w:szCs w:val="18"/>
        </w:rPr>
        <w:t>new plan</w:t>
      </w:r>
      <w:r w:rsidRPr="00E54EF5">
        <w:rPr>
          <w:sz w:val="18"/>
          <w:szCs w:val="18"/>
        </w:rPr>
        <w:t>s</w:t>
      </w:r>
      <w:r w:rsidR="007A65EE" w:rsidRPr="00E54EF5">
        <w:rPr>
          <w:sz w:val="18"/>
          <w:szCs w:val="18"/>
        </w:rPr>
        <w:t xml:space="preserve"> for implementing positive behavior support, both in the classroom and across an entire school.</w:t>
      </w:r>
    </w:p>
    <w:p w14:paraId="459ADCE6" w14:textId="77777777" w:rsidR="00A77D87" w:rsidRPr="00E54EF5" w:rsidRDefault="00A77D87" w:rsidP="00A37360">
      <w:pPr>
        <w:numPr>
          <w:ilvl w:val="0"/>
          <w:numId w:val="43"/>
        </w:numPr>
        <w:autoSpaceDE w:val="0"/>
        <w:autoSpaceDN w:val="0"/>
        <w:adjustRightInd w:val="0"/>
        <w:spacing w:after="0" w:line="240" w:lineRule="auto"/>
        <w:jc w:val="both"/>
        <w:outlineLvl w:val="0"/>
        <w:rPr>
          <w:rFonts w:cs="Tahoma"/>
          <w:sz w:val="18"/>
          <w:szCs w:val="18"/>
        </w:rPr>
      </w:pPr>
      <w:r w:rsidRPr="00E54EF5">
        <w:rPr>
          <w:rFonts w:cs="Tahoma"/>
          <w:sz w:val="18"/>
          <w:szCs w:val="18"/>
        </w:rPr>
        <w:t>Janney, Rachel &amp; Snell, Marth</w:t>
      </w:r>
      <w:r w:rsidR="003132E8" w:rsidRPr="00E54EF5">
        <w:rPr>
          <w:rFonts w:cs="Tahoma"/>
          <w:sz w:val="18"/>
          <w:szCs w:val="18"/>
        </w:rPr>
        <w:t>a</w:t>
      </w:r>
      <w:r w:rsidRPr="00E54EF5">
        <w:rPr>
          <w:rFonts w:cs="Tahoma"/>
          <w:sz w:val="18"/>
          <w:szCs w:val="18"/>
        </w:rPr>
        <w:t xml:space="preserve"> E. Modifying Schoolwork:  Teacher’s Guide to Inclusive Practices.  Brookes Publishing Company, 2004. </w:t>
      </w:r>
      <w:r w:rsidR="003132E8" w:rsidRPr="00E54EF5">
        <w:rPr>
          <w:rFonts w:cs="Tahoma"/>
          <w:sz w:val="18"/>
          <w:szCs w:val="18"/>
        </w:rPr>
        <w:sym w:font="PT Dingbats 2" w:char="F0A1"/>
      </w:r>
    </w:p>
    <w:p w14:paraId="61194290" w14:textId="77777777" w:rsidR="00A77D87" w:rsidRPr="00833296" w:rsidRDefault="003132E8" w:rsidP="00833296">
      <w:pPr>
        <w:numPr>
          <w:ilvl w:val="1"/>
          <w:numId w:val="43"/>
        </w:numPr>
        <w:autoSpaceDE w:val="0"/>
        <w:autoSpaceDN w:val="0"/>
        <w:adjustRightInd w:val="0"/>
        <w:spacing w:after="80" w:line="240" w:lineRule="auto"/>
        <w:ind w:left="990" w:hanging="270"/>
        <w:jc w:val="both"/>
        <w:outlineLvl w:val="0"/>
        <w:rPr>
          <w:rFonts w:cs="Tahoma"/>
          <w:sz w:val="18"/>
          <w:szCs w:val="18"/>
        </w:rPr>
      </w:pPr>
      <w:r w:rsidRPr="00E54EF5">
        <w:rPr>
          <w:sz w:val="18"/>
          <w:szCs w:val="18"/>
        </w:rPr>
        <w:t>Describes curricular, instructional</w:t>
      </w:r>
      <w:r w:rsidR="00A77D87" w:rsidRPr="00E54EF5">
        <w:rPr>
          <w:sz w:val="18"/>
          <w:szCs w:val="18"/>
        </w:rPr>
        <w:t xml:space="preserve"> and alternative adaptations</w:t>
      </w:r>
      <w:r w:rsidRPr="00E54EF5">
        <w:rPr>
          <w:sz w:val="18"/>
          <w:szCs w:val="18"/>
        </w:rPr>
        <w:t xml:space="preserve">.  Enables educators of students from grades K–12 in </w:t>
      </w:r>
      <w:r w:rsidR="00A77D87" w:rsidRPr="00E54EF5">
        <w:rPr>
          <w:sz w:val="18"/>
          <w:szCs w:val="18"/>
        </w:rPr>
        <w:t>decid</w:t>
      </w:r>
      <w:r w:rsidRPr="00E54EF5">
        <w:rPr>
          <w:sz w:val="18"/>
          <w:szCs w:val="18"/>
        </w:rPr>
        <w:t>ing</w:t>
      </w:r>
      <w:r w:rsidR="00A77D87" w:rsidRPr="00E54EF5">
        <w:rPr>
          <w:sz w:val="18"/>
          <w:szCs w:val="18"/>
        </w:rPr>
        <w:t xml:space="preserve"> when and how to implement them.</w:t>
      </w:r>
    </w:p>
    <w:p w14:paraId="211B7471" w14:textId="77777777" w:rsidR="007A65EE" w:rsidRPr="00E54EF5" w:rsidRDefault="007A65EE" w:rsidP="00A37360">
      <w:pPr>
        <w:numPr>
          <w:ilvl w:val="0"/>
          <w:numId w:val="43"/>
        </w:numPr>
        <w:autoSpaceDE w:val="0"/>
        <w:autoSpaceDN w:val="0"/>
        <w:adjustRightInd w:val="0"/>
        <w:spacing w:after="0" w:line="240" w:lineRule="auto"/>
        <w:jc w:val="both"/>
        <w:outlineLvl w:val="0"/>
        <w:rPr>
          <w:rFonts w:cs="Tahoma"/>
          <w:iCs/>
          <w:sz w:val="18"/>
          <w:szCs w:val="18"/>
        </w:rPr>
      </w:pPr>
      <w:r w:rsidRPr="00E54EF5">
        <w:rPr>
          <w:rFonts w:cs="Tahoma"/>
          <w:iCs/>
          <w:sz w:val="18"/>
          <w:szCs w:val="18"/>
        </w:rPr>
        <w:t xml:space="preserve">Peoples, Susan. Understanding How Children with Down </w:t>
      </w:r>
      <w:proofErr w:type="spellStart"/>
      <w:r w:rsidRPr="00E54EF5">
        <w:rPr>
          <w:rFonts w:cs="Tahoma"/>
          <w:iCs/>
          <w:sz w:val="18"/>
          <w:szCs w:val="18"/>
        </w:rPr>
        <w:t>Syndome</w:t>
      </w:r>
      <w:proofErr w:type="spellEnd"/>
      <w:r w:rsidRPr="00E54EF5">
        <w:rPr>
          <w:rFonts w:cs="Tahoma"/>
          <w:iCs/>
          <w:sz w:val="18"/>
          <w:szCs w:val="18"/>
        </w:rPr>
        <w:t xml:space="preserve"> Learn. Special Offspring Publishing, 2004.</w:t>
      </w:r>
      <w:r w:rsidR="004C20D8" w:rsidRPr="00E54EF5">
        <w:rPr>
          <w:rFonts w:cs="Tahoma"/>
          <w:iCs/>
          <w:sz w:val="18"/>
          <w:szCs w:val="18"/>
        </w:rPr>
        <w:t xml:space="preserve"> </w:t>
      </w:r>
      <w:r w:rsidR="003132E8" w:rsidRPr="00E54EF5">
        <w:rPr>
          <w:rFonts w:cs="Tahoma"/>
          <w:iCs/>
          <w:sz w:val="18"/>
          <w:szCs w:val="18"/>
        </w:rPr>
        <w:sym w:font="PT Dingbats 2" w:char="F0A1"/>
      </w:r>
    </w:p>
    <w:p w14:paraId="354EDCA2" w14:textId="77777777" w:rsidR="007A65EE" w:rsidRPr="00833296" w:rsidRDefault="007A65EE" w:rsidP="00833296">
      <w:pPr>
        <w:numPr>
          <w:ilvl w:val="1"/>
          <w:numId w:val="43"/>
        </w:numPr>
        <w:autoSpaceDE w:val="0"/>
        <w:autoSpaceDN w:val="0"/>
        <w:adjustRightInd w:val="0"/>
        <w:spacing w:after="80" w:line="240" w:lineRule="auto"/>
        <w:ind w:left="990" w:hanging="270"/>
        <w:jc w:val="both"/>
        <w:outlineLvl w:val="0"/>
        <w:rPr>
          <w:rFonts w:cs="Tahoma"/>
          <w:iCs/>
          <w:sz w:val="18"/>
          <w:szCs w:val="18"/>
        </w:rPr>
      </w:pPr>
      <w:r w:rsidRPr="00E54EF5">
        <w:rPr>
          <w:rFonts w:cs="Tahoma"/>
          <w:sz w:val="18"/>
          <w:szCs w:val="18"/>
        </w:rPr>
        <w:t>G</w:t>
      </w:r>
      <w:r w:rsidR="003132E8" w:rsidRPr="00E54EF5">
        <w:rPr>
          <w:rFonts w:cs="Tahoma"/>
          <w:sz w:val="18"/>
          <w:szCs w:val="18"/>
        </w:rPr>
        <w:t>uide to how children with Down s</w:t>
      </w:r>
      <w:r w:rsidRPr="00E54EF5">
        <w:rPr>
          <w:rFonts w:cs="Tahoma"/>
          <w:sz w:val="18"/>
          <w:szCs w:val="18"/>
        </w:rPr>
        <w:t>yndrome and other developmental delays learn and insights that expedite</w:t>
      </w:r>
      <w:r w:rsidR="00E54EF5">
        <w:rPr>
          <w:rFonts w:cs="Tahoma"/>
          <w:sz w:val="18"/>
          <w:szCs w:val="18"/>
        </w:rPr>
        <w:t xml:space="preserve">             </w:t>
      </w:r>
      <w:r w:rsidRPr="00E54EF5">
        <w:rPr>
          <w:rFonts w:cs="Tahoma"/>
          <w:sz w:val="18"/>
          <w:szCs w:val="18"/>
        </w:rPr>
        <w:t xml:space="preserve"> student progress.</w:t>
      </w:r>
    </w:p>
    <w:p w14:paraId="2D72F491" w14:textId="77777777" w:rsidR="00B3715E" w:rsidRPr="00E54EF5" w:rsidRDefault="00B3715E" w:rsidP="00A37360">
      <w:pPr>
        <w:numPr>
          <w:ilvl w:val="0"/>
          <w:numId w:val="43"/>
        </w:numPr>
        <w:autoSpaceDE w:val="0"/>
        <w:autoSpaceDN w:val="0"/>
        <w:adjustRightInd w:val="0"/>
        <w:spacing w:after="0" w:line="240" w:lineRule="auto"/>
        <w:jc w:val="both"/>
        <w:outlineLvl w:val="0"/>
        <w:rPr>
          <w:rFonts w:cs="Tahoma"/>
          <w:i/>
          <w:iCs/>
          <w:sz w:val="18"/>
          <w:szCs w:val="18"/>
        </w:rPr>
      </w:pPr>
      <w:r w:rsidRPr="00E54EF5">
        <w:rPr>
          <w:rFonts w:cs="Tahoma"/>
          <w:sz w:val="18"/>
          <w:szCs w:val="18"/>
        </w:rPr>
        <w:t>Tien, Barbara and C. Hall. Effective Teaching Strategies for</w:t>
      </w:r>
      <w:r w:rsidR="00933E15" w:rsidRPr="00E54EF5">
        <w:rPr>
          <w:rFonts w:cs="Tahoma"/>
          <w:sz w:val="18"/>
          <w:szCs w:val="18"/>
        </w:rPr>
        <w:t xml:space="preserve"> </w:t>
      </w:r>
      <w:r w:rsidRPr="00E54EF5">
        <w:rPr>
          <w:rFonts w:cs="Tahoma"/>
          <w:sz w:val="18"/>
          <w:szCs w:val="18"/>
        </w:rPr>
        <w:t>Successful Inclusion: A Focus on Down Syndrome. Calgary:</w:t>
      </w:r>
      <w:r w:rsidR="00933E15" w:rsidRPr="00E54EF5">
        <w:rPr>
          <w:rFonts w:cs="Tahoma"/>
          <w:sz w:val="18"/>
          <w:szCs w:val="18"/>
        </w:rPr>
        <w:t xml:space="preserve"> </w:t>
      </w:r>
      <w:r w:rsidRPr="00E54EF5">
        <w:rPr>
          <w:rFonts w:cs="Tahoma"/>
          <w:sz w:val="18"/>
          <w:szCs w:val="18"/>
        </w:rPr>
        <w:t>PREP, 1999.</w:t>
      </w:r>
      <w:r w:rsidR="00933E15" w:rsidRPr="00E54EF5">
        <w:rPr>
          <w:rFonts w:cs="Tahoma"/>
          <w:sz w:val="18"/>
          <w:szCs w:val="18"/>
        </w:rPr>
        <w:t xml:space="preserve"> </w:t>
      </w:r>
      <w:r w:rsidR="003132E8" w:rsidRPr="00E54EF5">
        <w:rPr>
          <w:rFonts w:cs="Tahoma"/>
          <w:sz w:val="18"/>
          <w:szCs w:val="18"/>
        </w:rPr>
        <w:sym w:font="PT Dingbats 2" w:char="F0A1"/>
      </w:r>
      <w:r w:rsidR="00933E15" w:rsidRPr="00E54EF5">
        <w:rPr>
          <w:rFonts w:cs="Tahoma"/>
          <w:sz w:val="18"/>
          <w:szCs w:val="18"/>
        </w:rPr>
        <w:t xml:space="preserve"> </w:t>
      </w:r>
    </w:p>
    <w:p w14:paraId="2E1D1D9E" w14:textId="77777777" w:rsidR="00933E15" w:rsidRPr="00833296" w:rsidRDefault="003132E8" w:rsidP="00833296">
      <w:pPr>
        <w:numPr>
          <w:ilvl w:val="1"/>
          <w:numId w:val="43"/>
        </w:numPr>
        <w:autoSpaceDE w:val="0"/>
        <w:autoSpaceDN w:val="0"/>
        <w:adjustRightInd w:val="0"/>
        <w:spacing w:after="80" w:line="240" w:lineRule="auto"/>
        <w:ind w:left="990" w:hanging="270"/>
        <w:jc w:val="both"/>
        <w:outlineLvl w:val="0"/>
        <w:rPr>
          <w:rFonts w:cs="Tahoma"/>
          <w:sz w:val="18"/>
          <w:szCs w:val="18"/>
        </w:rPr>
      </w:pPr>
      <w:r w:rsidRPr="00E54EF5">
        <w:rPr>
          <w:rFonts w:cs="Tahoma"/>
          <w:sz w:val="18"/>
          <w:szCs w:val="18"/>
        </w:rPr>
        <w:t>F</w:t>
      </w:r>
      <w:r w:rsidR="00B3715E" w:rsidRPr="00E54EF5">
        <w:rPr>
          <w:rFonts w:cs="Tahoma"/>
          <w:sz w:val="18"/>
          <w:szCs w:val="18"/>
        </w:rPr>
        <w:t>ocuses on methods to teach students with Down</w:t>
      </w:r>
      <w:r w:rsidR="00933E15" w:rsidRPr="00E54EF5">
        <w:rPr>
          <w:rFonts w:cs="Tahoma"/>
          <w:sz w:val="18"/>
          <w:szCs w:val="18"/>
        </w:rPr>
        <w:t xml:space="preserve"> </w:t>
      </w:r>
      <w:r w:rsidR="00B3715E" w:rsidRPr="00E54EF5">
        <w:rPr>
          <w:rFonts w:cs="Tahoma"/>
          <w:sz w:val="18"/>
          <w:szCs w:val="18"/>
        </w:rPr>
        <w:t>syndrome to maximize their inclusion. Electronic version</w:t>
      </w:r>
      <w:r w:rsidR="00933E15" w:rsidRPr="00E54EF5">
        <w:rPr>
          <w:rFonts w:cs="Tahoma"/>
          <w:sz w:val="18"/>
          <w:szCs w:val="18"/>
        </w:rPr>
        <w:t xml:space="preserve"> </w:t>
      </w:r>
      <w:r w:rsidR="00B3715E" w:rsidRPr="00E54EF5">
        <w:rPr>
          <w:rFonts w:cs="Tahoma"/>
          <w:sz w:val="18"/>
          <w:szCs w:val="18"/>
        </w:rPr>
        <w:t xml:space="preserve">available at </w:t>
      </w:r>
      <w:hyperlink r:id="rId82" w:history="1">
        <w:r w:rsidRPr="00E54EF5">
          <w:rPr>
            <w:rStyle w:val="Hyperlink"/>
            <w:rFonts w:cs="Tahoma"/>
            <w:sz w:val="18"/>
            <w:szCs w:val="18"/>
          </w:rPr>
          <w:t>http://www.prepprog.org</w:t>
        </w:r>
      </w:hyperlink>
      <w:r w:rsidR="00B3715E" w:rsidRPr="00E54EF5">
        <w:rPr>
          <w:rFonts w:cs="Tahoma"/>
          <w:color w:val="0000FF"/>
          <w:sz w:val="18"/>
          <w:szCs w:val="18"/>
        </w:rPr>
        <w:t>.</w:t>
      </w:r>
    </w:p>
    <w:p w14:paraId="2E06000E" w14:textId="77777777" w:rsidR="00B3715E" w:rsidRPr="00E54EF5" w:rsidRDefault="00B3715E" w:rsidP="00A37360">
      <w:pPr>
        <w:numPr>
          <w:ilvl w:val="0"/>
          <w:numId w:val="43"/>
        </w:numPr>
        <w:autoSpaceDE w:val="0"/>
        <w:autoSpaceDN w:val="0"/>
        <w:adjustRightInd w:val="0"/>
        <w:spacing w:after="0" w:line="240" w:lineRule="auto"/>
        <w:jc w:val="both"/>
        <w:outlineLvl w:val="0"/>
        <w:rPr>
          <w:rFonts w:cs="Tahoma"/>
          <w:sz w:val="18"/>
          <w:szCs w:val="18"/>
        </w:rPr>
      </w:pPr>
      <w:proofErr w:type="spellStart"/>
      <w:r w:rsidRPr="00E54EF5">
        <w:rPr>
          <w:rFonts w:cs="Tahoma"/>
          <w:sz w:val="18"/>
          <w:szCs w:val="18"/>
        </w:rPr>
        <w:t>Vandercook</w:t>
      </w:r>
      <w:proofErr w:type="spellEnd"/>
      <w:r w:rsidRPr="00E54EF5">
        <w:rPr>
          <w:rFonts w:cs="Tahoma"/>
          <w:sz w:val="18"/>
          <w:szCs w:val="18"/>
        </w:rPr>
        <w:t xml:space="preserve">, Terri et al. </w:t>
      </w:r>
      <w:proofErr w:type="spellStart"/>
      <w:r w:rsidRPr="00E54EF5">
        <w:rPr>
          <w:rFonts w:cs="Tahoma"/>
          <w:sz w:val="18"/>
          <w:szCs w:val="18"/>
        </w:rPr>
        <w:t>Lessions</w:t>
      </w:r>
      <w:proofErr w:type="spellEnd"/>
      <w:r w:rsidRPr="00E54EF5">
        <w:rPr>
          <w:rFonts w:cs="Tahoma"/>
          <w:sz w:val="18"/>
          <w:szCs w:val="18"/>
        </w:rPr>
        <w:t xml:space="preserve"> for Inclusion. Toronto:</w:t>
      </w:r>
      <w:r w:rsidR="00933E15" w:rsidRPr="00E54EF5">
        <w:rPr>
          <w:rFonts w:cs="Tahoma"/>
          <w:sz w:val="18"/>
          <w:szCs w:val="18"/>
        </w:rPr>
        <w:t xml:space="preserve"> </w:t>
      </w:r>
      <w:r w:rsidRPr="00E54EF5">
        <w:rPr>
          <w:rFonts w:cs="Tahoma"/>
          <w:sz w:val="18"/>
          <w:szCs w:val="18"/>
        </w:rPr>
        <w:t>Canada. Inclusion Press. 1994.</w:t>
      </w:r>
      <w:r w:rsidR="003132E8" w:rsidRPr="00E54EF5">
        <w:rPr>
          <w:rFonts w:cs="Tahoma"/>
          <w:sz w:val="18"/>
          <w:szCs w:val="18"/>
        </w:rPr>
        <w:t xml:space="preserve"> </w:t>
      </w:r>
      <w:r w:rsidR="003132E8" w:rsidRPr="00E54EF5">
        <w:rPr>
          <w:rFonts w:cs="Tahoma"/>
          <w:sz w:val="18"/>
          <w:szCs w:val="18"/>
        </w:rPr>
        <w:sym w:font="PT Dingbats 2" w:char="F0A1"/>
      </w:r>
    </w:p>
    <w:p w14:paraId="373CE1C4" w14:textId="77777777" w:rsidR="007A65EE" w:rsidRPr="00833296" w:rsidRDefault="00B3715E" w:rsidP="00833296">
      <w:pPr>
        <w:numPr>
          <w:ilvl w:val="1"/>
          <w:numId w:val="43"/>
        </w:numPr>
        <w:autoSpaceDE w:val="0"/>
        <w:autoSpaceDN w:val="0"/>
        <w:adjustRightInd w:val="0"/>
        <w:spacing w:after="80" w:line="240" w:lineRule="auto"/>
        <w:ind w:left="990" w:hanging="270"/>
        <w:jc w:val="both"/>
        <w:rPr>
          <w:rFonts w:cs="Tahoma"/>
          <w:sz w:val="18"/>
          <w:szCs w:val="18"/>
        </w:rPr>
      </w:pPr>
      <w:r w:rsidRPr="00E54EF5">
        <w:rPr>
          <w:rFonts w:cs="Tahoma"/>
          <w:sz w:val="18"/>
          <w:szCs w:val="18"/>
        </w:rPr>
        <w:t>Assists teachers of elementary and middle school children</w:t>
      </w:r>
      <w:r w:rsidR="00933E15" w:rsidRPr="00E54EF5">
        <w:rPr>
          <w:rFonts w:cs="Tahoma"/>
          <w:sz w:val="18"/>
          <w:szCs w:val="18"/>
        </w:rPr>
        <w:t xml:space="preserve"> </w:t>
      </w:r>
      <w:r w:rsidR="003132E8" w:rsidRPr="00E54EF5">
        <w:rPr>
          <w:rFonts w:cs="Tahoma"/>
          <w:sz w:val="18"/>
          <w:szCs w:val="18"/>
        </w:rPr>
        <w:t>in</w:t>
      </w:r>
      <w:r w:rsidRPr="00E54EF5">
        <w:rPr>
          <w:rFonts w:cs="Tahoma"/>
          <w:sz w:val="18"/>
          <w:szCs w:val="18"/>
        </w:rPr>
        <w:t xml:space="preserve"> develop</w:t>
      </w:r>
      <w:r w:rsidR="003132E8" w:rsidRPr="00E54EF5">
        <w:rPr>
          <w:rFonts w:cs="Tahoma"/>
          <w:sz w:val="18"/>
          <w:szCs w:val="18"/>
        </w:rPr>
        <w:t>ing</w:t>
      </w:r>
      <w:r w:rsidRPr="00E54EF5">
        <w:rPr>
          <w:rFonts w:cs="Tahoma"/>
          <w:sz w:val="18"/>
          <w:szCs w:val="18"/>
        </w:rPr>
        <w:t xml:space="preserve"> a classroom community in which all children feel</w:t>
      </w:r>
      <w:r w:rsidR="00933E15" w:rsidRPr="00E54EF5">
        <w:rPr>
          <w:rFonts w:cs="Tahoma"/>
          <w:sz w:val="18"/>
          <w:szCs w:val="18"/>
        </w:rPr>
        <w:t xml:space="preserve"> </w:t>
      </w:r>
      <w:r w:rsidRPr="00E54EF5">
        <w:rPr>
          <w:rFonts w:cs="Tahoma"/>
          <w:sz w:val="18"/>
          <w:szCs w:val="18"/>
        </w:rPr>
        <w:t>good about themselves and work together as valued members.</w:t>
      </w:r>
      <w:r w:rsidR="00933E15" w:rsidRPr="00E54EF5">
        <w:rPr>
          <w:rFonts w:cs="Tahoma"/>
          <w:sz w:val="18"/>
          <w:szCs w:val="18"/>
        </w:rPr>
        <w:t xml:space="preserve"> </w:t>
      </w:r>
      <w:r w:rsidR="003132E8" w:rsidRPr="00E54EF5">
        <w:rPr>
          <w:rFonts w:cs="Tahoma"/>
          <w:sz w:val="18"/>
          <w:szCs w:val="18"/>
        </w:rPr>
        <w:t xml:space="preserve">Specific lessons </w:t>
      </w:r>
      <w:r w:rsidRPr="00E54EF5">
        <w:rPr>
          <w:rFonts w:cs="Tahoma"/>
          <w:sz w:val="18"/>
          <w:szCs w:val="18"/>
        </w:rPr>
        <w:t xml:space="preserve">provided. </w:t>
      </w:r>
      <w:hyperlink r:id="rId83" w:history="1">
        <w:r w:rsidR="00A77D87" w:rsidRPr="00E54EF5">
          <w:rPr>
            <w:rStyle w:val="Hyperlink"/>
            <w:rFonts w:cs="Tahoma"/>
            <w:sz w:val="18"/>
            <w:szCs w:val="18"/>
          </w:rPr>
          <w:t>http://www.inclusion.com</w:t>
        </w:r>
      </w:hyperlink>
    </w:p>
    <w:p w14:paraId="35ADFD63" w14:textId="77777777" w:rsidR="00A77D87" w:rsidRPr="00E54EF5" w:rsidRDefault="00A77D87" w:rsidP="00A37360">
      <w:pPr>
        <w:numPr>
          <w:ilvl w:val="0"/>
          <w:numId w:val="43"/>
        </w:numPr>
        <w:autoSpaceDE w:val="0"/>
        <w:autoSpaceDN w:val="0"/>
        <w:adjustRightInd w:val="0"/>
        <w:spacing w:after="0" w:line="240" w:lineRule="auto"/>
        <w:jc w:val="both"/>
        <w:rPr>
          <w:rFonts w:cs="Tahoma"/>
          <w:sz w:val="18"/>
          <w:szCs w:val="18"/>
        </w:rPr>
      </w:pPr>
      <w:r w:rsidRPr="00E54EF5">
        <w:rPr>
          <w:rFonts w:cs="Tahoma"/>
          <w:sz w:val="18"/>
          <w:szCs w:val="18"/>
        </w:rPr>
        <w:t xml:space="preserve">Voss, Kimberly S. Teaching by Design:  Using Your Computer to Create Materials for Students with Learning Differences.  Woodbine House, 2005. </w:t>
      </w:r>
      <w:r w:rsidR="003132E8" w:rsidRPr="00E54EF5">
        <w:rPr>
          <w:rFonts w:cs="Tahoma"/>
          <w:sz w:val="18"/>
          <w:szCs w:val="18"/>
        </w:rPr>
        <w:sym w:font="PT Dingbats 2" w:char="F0A1"/>
      </w:r>
      <w:r w:rsidRPr="00E54EF5">
        <w:rPr>
          <w:rFonts w:cs="Tahoma"/>
          <w:sz w:val="18"/>
          <w:szCs w:val="18"/>
        </w:rPr>
        <w:t xml:space="preserve"> </w:t>
      </w:r>
    </w:p>
    <w:p w14:paraId="6EDE88FE" w14:textId="77777777" w:rsidR="007A65EE" w:rsidRPr="00E54EF5" w:rsidRDefault="003132E8" w:rsidP="00A37360">
      <w:pPr>
        <w:numPr>
          <w:ilvl w:val="1"/>
          <w:numId w:val="43"/>
        </w:numPr>
        <w:autoSpaceDE w:val="0"/>
        <w:autoSpaceDN w:val="0"/>
        <w:adjustRightInd w:val="0"/>
        <w:spacing w:after="0" w:line="240" w:lineRule="auto"/>
        <w:jc w:val="both"/>
        <w:rPr>
          <w:rFonts w:cs="Tahoma"/>
          <w:sz w:val="18"/>
          <w:szCs w:val="18"/>
        </w:rPr>
      </w:pPr>
      <w:r w:rsidRPr="00E54EF5">
        <w:rPr>
          <w:rFonts w:cs="Tahoma"/>
          <w:sz w:val="18"/>
          <w:szCs w:val="18"/>
        </w:rPr>
        <w:t>S</w:t>
      </w:r>
      <w:r w:rsidR="007A65EE" w:rsidRPr="00E54EF5">
        <w:rPr>
          <w:rFonts w:cs="Tahoma"/>
          <w:sz w:val="18"/>
          <w:szCs w:val="18"/>
        </w:rPr>
        <w:t>hows readers how to use the computer to design meaningful educational materials for children and adults with special needs.</w:t>
      </w:r>
    </w:p>
    <w:p w14:paraId="6A3A63CB" w14:textId="77777777" w:rsidR="00933E15" w:rsidRPr="00E54EF5" w:rsidRDefault="00933E15" w:rsidP="00E54EF5">
      <w:pPr>
        <w:autoSpaceDE w:val="0"/>
        <w:autoSpaceDN w:val="0"/>
        <w:adjustRightInd w:val="0"/>
        <w:spacing w:after="0" w:line="240" w:lineRule="auto"/>
        <w:ind w:left="720"/>
        <w:jc w:val="both"/>
        <w:rPr>
          <w:rFonts w:cs="Tahoma"/>
          <w:b/>
          <w:bCs/>
          <w:sz w:val="18"/>
          <w:szCs w:val="18"/>
        </w:rPr>
      </w:pPr>
    </w:p>
    <w:p w14:paraId="5D1355C2" w14:textId="77777777" w:rsidR="00B3715E" w:rsidRPr="00E54EF5" w:rsidRDefault="00933E15" w:rsidP="00E54EF5">
      <w:pPr>
        <w:autoSpaceDE w:val="0"/>
        <w:autoSpaceDN w:val="0"/>
        <w:adjustRightInd w:val="0"/>
        <w:spacing w:after="0" w:line="240" w:lineRule="auto"/>
        <w:jc w:val="both"/>
        <w:rPr>
          <w:rFonts w:cs="Tahoma"/>
          <w:b/>
          <w:bCs/>
          <w:sz w:val="18"/>
          <w:szCs w:val="18"/>
        </w:rPr>
      </w:pPr>
      <w:r w:rsidRPr="00E54EF5">
        <w:rPr>
          <w:rFonts w:cs="Tahoma"/>
          <w:b/>
          <w:bCs/>
          <w:sz w:val="18"/>
          <w:szCs w:val="18"/>
        </w:rPr>
        <w:t>Math</w:t>
      </w:r>
    </w:p>
    <w:p w14:paraId="49CDECB6" w14:textId="77777777" w:rsidR="00B3715E" w:rsidRPr="00E54EF5" w:rsidRDefault="00B3715E" w:rsidP="00A37360">
      <w:pPr>
        <w:numPr>
          <w:ilvl w:val="0"/>
          <w:numId w:val="43"/>
        </w:numPr>
        <w:autoSpaceDE w:val="0"/>
        <w:autoSpaceDN w:val="0"/>
        <w:adjustRightInd w:val="0"/>
        <w:spacing w:after="0" w:line="240" w:lineRule="auto"/>
        <w:jc w:val="both"/>
        <w:outlineLvl w:val="0"/>
        <w:rPr>
          <w:rFonts w:cs="Tahoma"/>
          <w:sz w:val="18"/>
          <w:szCs w:val="18"/>
        </w:rPr>
      </w:pPr>
      <w:proofErr w:type="spellStart"/>
      <w:r w:rsidRPr="00E54EF5">
        <w:rPr>
          <w:rFonts w:cs="Tahoma"/>
          <w:sz w:val="18"/>
          <w:szCs w:val="18"/>
        </w:rPr>
        <w:t>Horstmeier</w:t>
      </w:r>
      <w:proofErr w:type="spellEnd"/>
      <w:r w:rsidRPr="00E54EF5">
        <w:rPr>
          <w:rFonts w:cs="Tahoma"/>
          <w:sz w:val="18"/>
          <w:szCs w:val="18"/>
        </w:rPr>
        <w:t xml:space="preserve">, </w:t>
      </w:r>
      <w:proofErr w:type="spellStart"/>
      <w:r w:rsidRPr="00E54EF5">
        <w:rPr>
          <w:rFonts w:cs="Tahoma"/>
          <w:sz w:val="18"/>
          <w:szCs w:val="18"/>
        </w:rPr>
        <w:t>DeAnna</w:t>
      </w:r>
      <w:proofErr w:type="spellEnd"/>
      <w:r w:rsidRPr="00E54EF5">
        <w:rPr>
          <w:rFonts w:cs="Tahoma"/>
          <w:sz w:val="18"/>
          <w:szCs w:val="18"/>
        </w:rPr>
        <w:t>. Teaching Math to People with Down</w:t>
      </w:r>
      <w:r w:rsidR="00933E15" w:rsidRPr="00E54EF5">
        <w:rPr>
          <w:rFonts w:cs="Tahoma"/>
          <w:sz w:val="18"/>
          <w:szCs w:val="18"/>
        </w:rPr>
        <w:t xml:space="preserve"> </w:t>
      </w:r>
      <w:r w:rsidRPr="00E54EF5">
        <w:rPr>
          <w:rFonts w:cs="Tahoma"/>
          <w:sz w:val="18"/>
          <w:szCs w:val="18"/>
        </w:rPr>
        <w:t>Syndrome and Other Hands-On Learners</w:t>
      </w:r>
      <w:r w:rsidR="003664C9" w:rsidRPr="00E54EF5">
        <w:rPr>
          <w:rFonts w:cs="Tahoma"/>
          <w:sz w:val="18"/>
          <w:szCs w:val="18"/>
        </w:rPr>
        <w:t xml:space="preserve">, Book </w:t>
      </w:r>
      <w:r w:rsidR="007A65EE" w:rsidRPr="00E54EF5">
        <w:rPr>
          <w:rFonts w:cs="Tahoma"/>
          <w:sz w:val="18"/>
          <w:szCs w:val="18"/>
        </w:rPr>
        <w:t>#</w:t>
      </w:r>
      <w:r w:rsidR="003664C9" w:rsidRPr="00E54EF5">
        <w:rPr>
          <w:rFonts w:cs="Tahoma"/>
          <w:sz w:val="18"/>
          <w:szCs w:val="18"/>
        </w:rPr>
        <w:t>1</w:t>
      </w:r>
      <w:r w:rsidRPr="00E54EF5">
        <w:rPr>
          <w:rFonts w:cs="Tahoma"/>
          <w:sz w:val="18"/>
          <w:szCs w:val="18"/>
        </w:rPr>
        <w:t>. Bethesda:</w:t>
      </w:r>
      <w:r w:rsidR="00933E15" w:rsidRPr="00E54EF5">
        <w:rPr>
          <w:rFonts w:cs="Tahoma"/>
          <w:sz w:val="18"/>
          <w:szCs w:val="18"/>
        </w:rPr>
        <w:t xml:space="preserve"> </w:t>
      </w:r>
      <w:r w:rsidRPr="00E54EF5">
        <w:rPr>
          <w:rFonts w:cs="Tahoma"/>
          <w:sz w:val="18"/>
          <w:szCs w:val="18"/>
        </w:rPr>
        <w:t xml:space="preserve">Woodbine House, 2004. </w:t>
      </w:r>
      <w:r w:rsidR="003132E8" w:rsidRPr="00E54EF5">
        <w:rPr>
          <w:rFonts w:cs="Tahoma"/>
          <w:sz w:val="18"/>
          <w:szCs w:val="18"/>
        </w:rPr>
        <w:sym w:font="PT Dingbats 2" w:char="F0A1"/>
      </w:r>
    </w:p>
    <w:p w14:paraId="7BFED7E8" w14:textId="77777777" w:rsidR="00933E15" w:rsidRPr="00833296" w:rsidRDefault="003132E8" w:rsidP="00833296">
      <w:pPr>
        <w:numPr>
          <w:ilvl w:val="1"/>
          <w:numId w:val="43"/>
        </w:numPr>
        <w:autoSpaceDE w:val="0"/>
        <w:autoSpaceDN w:val="0"/>
        <w:adjustRightInd w:val="0"/>
        <w:spacing w:after="80" w:line="240" w:lineRule="auto"/>
        <w:ind w:left="990" w:hanging="270"/>
        <w:jc w:val="both"/>
        <w:rPr>
          <w:rFonts w:cs="Tahoma"/>
          <w:sz w:val="18"/>
          <w:szCs w:val="18"/>
        </w:rPr>
      </w:pPr>
      <w:r w:rsidRPr="00E54EF5">
        <w:rPr>
          <w:rFonts w:cs="Tahoma"/>
          <w:sz w:val="18"/>
          <w:szCs w:val="18"/>
        </w:rPr>
        <w:t>G</w:t>
      </w:r>
      <w:r w:rsidR="00B3715E" w:rsidRPr="00E54EF5">
        <w:rPr>
          <w:rFonts w:cs="Tahoma"/>
          <w:sz w:val="18"/>
          <w:szCs w:val="18"/>
        </w:rPr>
        <w:t>uide to teaching meaningful math skills by capitalizing on</w:t>
      </w:r>
      <w:r w:rsidR="00933E15" w:rsidRPr="00E54EF5">
        <w:rPr>
          <w:rFonts w:cs="Tahoma"/>
          <w:sz w:val="18"/>
          <w:szCs w:val="18"/>
        </w:rPr>
        <w:t xml:space="preserve"> </w:t>
      </w:r>
      <w:r w:rsidR="00B3715E" w:rsidRPr="00E54EF5">
        <w:rPr>
          <w:rFonts w:cs="Tahoma"/>
          <w:sz w:val="18"/>
          <w:szCs w:val="18"/>
        </w:rPr>
        <w:t>visual learning styles. Covers introductory math skills, but may</w:t>
      </w:r>
      <w:r w:rsidR="00933E15" w:rsidRPr="00E54EF5">
        <w:rPr>
          <w:rFonts w:cs="Tahoma"/>
          <w:sz w:val="18"/>
          <w:szCs w:val="18"/>
        </w:rPr>
        <w:t xml:space="preserve"> </w:t>
      </w:r>
      <w:r w:rsidR="00B3715E" w:rsidRPr="00E54EF5">
        <w:rPr>
          <w:rFonts w:cs="Tahoma"/>
          <w:sz w:val="18"/>
          <w:szCs w:val="18"/>
        </w:rPr>
        <w:t>also help older students who struggle with math concepts.</w:t>
      </w:r>
    </w:p>
    <w:p w14:paraId="7AADDEA8" w14:textId="77777777" w:rsidR="003664C9" w:rsidRPr="00E54EF5" w:rsidRDefault="003664C9" w:rsidP="00A37360">
      <w:pPr>
        <w:numPr>
          <w:ilvl w:val="0"/>
          <w:numId w:val="43"/>
        </w:numPr>
        <w:autoSpaceDE w:val="0"/>
        <w:autoSpaceDN w:val="0"/>
        <w:adjustRightInd w:val="0"/>
        <w:spacing w:after="0" w:line="240" w:lineRule="auto"/>
        <w:jc w:val="both"/>
        <w:outlineLvl w:val="0"/>
        <w:rPr>
          <w:rFonts w:cs="Tahoma"/>
          <w:sz w:val="18"/>
          <w:szCs w:val="18"/>
        </w:rPr>
      </w:pPr>
      <w:proofErr w:type="spellStart"/>
      <w:r w:rsidRPr="00E54EF5">
        <w:rPr>
          <w:rFonts w:cs="Tahoma"/>
          <w:sz w:val="18"/>
          <w:szCs w:val="18"/>
        </w:rPr>
        <w:t>Horstmeier</w:t>
      </w:r>
      <w:proofErr w:type="spellEnd"/>
      <w:r w:rsidRPr="00E54EF5">
        <w:rPr>
          <w:rFonts w:cs="Tahoma"/>
          <w:sz w:val="18"/>
          <w:szCs w:val="18"/>
        </w:rPr>
        <w:t xml:space="preserve">, </w:t>
      </w:r>
      <w:proofErr w:type="spellStart"/>
      <w:r w:rsidRPr="00E54EF5">
        <w:rPr>
          <w:rFonts w:cs="Tahoma"/>
          <w:sz w:val="18"/>
          <w:szCs w:val="18"/>
        </w:rPr>
        <w:t>DeAnna</w:t>
      </w:r>
      <w:proofErr w:type="spellEnd"/>
      <w:r w:rsidRPr="00E54EF5">
        <w:rPr>
          <w:rFonts w:cs="Tahoma"/>
          <w:sz w:val="18"/>
          <w:szCs w:val="18"/>
        </w:rPr>
        <w:t xml:space="preserve">. Teaching Math to People with Down Syndrome and Other Hands-On Learners, Book </w:t>
      </w:r>
      <w:r w:rsidR="007A65EE" w:rsidRPr="00E54EF5">
        <w:rPr>
          <w:rFonts w:cs="Tahoma"/>
          <w:sz w:val="18"/>
          <w:szCs w:val="18"/>
        </w:rPr>
        <w:t>#</w:t>
      </w:r>
      <w:r w:rsidRPr="00E54EF5">
        <w:rPr>
          <w:rFonts w:cs="Tahoma"/>
          <w:sz w:val="18"/>
          <w:szCs w:val="18"/>
        </w:rPr>
        <w:t xml:space="preserve">2. Bethesda: Woodbine House, 2008. </w:t>
      </w:r>
      <w:r w:rsidR="003132E8" w:rsidRPr="00E54EF5">
        <w:rPr>
          <w:rFonts w:cs="Tahoma"/>
          <w:sz w:val="18"/>
          <w:szCs w:val="18"/>
        </w:rPr>
        <w:sym w:font="PT Dingbats 2" w:char="F0A1"/>
      </w:r>
    </w:p>
    <w:p w14:paraId="7B43CB23" w14:textId="77777777" w:rsidR="003664C9" w:rsidRPr="00E54EF5" w:rsidRDefault="003664C9" w:rsidP="00A37360">
      <w:pPr>
        <w:numPr>
          <w:ilvl w:val="0"/>
          <w:numId w:val="53"/>
        </w:numPr>
        <w:autoSpaceDE w:val="0"/>
        <w:autoSpaceDN w:val="0"/>
        <w:adjustRightInd w:val="0"/>
        <w:spacing w:after="0" w:line="240" w:lineRule="auto"/>
        <w:ind w:left="990" w:hanging="270"/>
        <w:jc w:val="both"/>
        <w:rPr>
          <w:rFonts w:cs="Tahoma"/>
          <w:sz w:val="18"/>
          <w:szCs w:val="18"/>
        </w:rPr>
      </w:pPr>
      <w:r w:rsidRPr="00E54EF5">
        <w:rPr>
          <w:rFonts w:cs="Tahoma"/>
          <w:sz w:val="18"/>
          <w:szCs w:val="18"/>
        </w:rPr>
        <w:t xml:space="preserve">Continues with </w:t>
      </w:r>
      <w:r w:rsidR="003132E8" w:rsidRPr="00E54EF5">
        <w:rPr>
          <w:rFonts w:cs="Tahoma"/>
          <w:sz w:val="18"/>
          <w:szCs w:val="18"/>
        </w:rPr>
        <w:t xml:space="preserve">the </w:t>
      </w:r>
      <w:r w:rsidRPr="00E54EF5">
        <w:rPr>
          <w:rFonts w:cs="Tahoma"/>
          <w:sz w:val="18"/>
          <w:szCs w:val="18"/>
        </w:rPr>
        <w:t>proven, practical</w:t>
      </w:r>
      <w:r w:rsidR="003132E8" w:rsidRPr="00E54EF5">
        <w:rPr>
          <w:rFonts w:cs="Tahoma"/>
          <w:sz w:val="18"/>
          <w:szCs w:val="18"/>
        </w:rPr>
        <w:t>,</w:t>
      </w:r>
      <w:r w:rsidRPr="00E54EF5">
        <w:rPr>
          <w:rFonts w:cs="Tahoma"/>
          <w:sz w:val="18"/>
          <w:szCs w:val="18"/>
        </w:rPr>
        <w:t xml:space="preserve"> hands-on activities</w:t>
      </w:r>
      <w:r w:rsidR="003132E8" w:rsidRPr="00E54EF5">
        <w:rPr>
          <w:rFonts w:cs="Tahoma"/>
          <w:sz w:val="18"/>
          <w:szCs w:val="18"/>
        </w:rPr>
        <w:t xml:space="preserve"> from book one – </w:t>
      </w:r>
      <w:r w:rsidRPr="00E54EF5">
        <w:rPr>
          <w:rFonts w:cs="Tahoma"/>
          <w:sz w:val="18"/>
          <w:szCs w:val="18"/>
        </w:rPr>
        <w:t>with the help</w:t>
      </w:r>
      <w:r w:rsidR="003132E8" w:rsidRPr="00E54EF5">
        <w:rPr>
          <w:rFonts w:cs="Tahoma"/>
          <w:sz w:val="18"/>
          <w:szCs w:val="18"/>
        </w:rPr>
        <w:t xml:space="preserve"> of games, manipulatives, props</w:t>
      </w:r>
      <w:r w:rsidR="00E54EF5">
        <w:rPr>
          <w:rFonts w:cs="Tahoma"/>
          <w:sz w:val="18"/>
          <w:szCs w:val="18"/>
        </w:rPr>
        <w:t xml:space="preserve">  </w:t>
      </w:r>
      <w:r w:rsidRPr="00E54EF5">
        <w:rPr>
          <w:rFonts w:cs="Tahoma"/>
          <w:sz w:val="18"/>
          <w:szCs w:val="18"/>
        </w:rPr>
        <w:t xml:space="preserve"> and worksheets</w:t>
      </w:r>
      <w:r w:rsidR="003132E8" w:rsidRPr="00E54EF5">
        <w:rPr>
          <w:rFonts w:cs="Tahoma"/>
          <w:sz w:val="18"/>
          <w:szCs w:val="18"/>
        </w:rPr>
        <w:t>.</w:t>
      </w:r>
    </w:p>
    <w:p w14:paraId="72D50482" w14:textId="77777777" w:rsidR="003132E8" w:rsidRPr="00E54EF5" w:rsidRDefault="003132E8" w:rsidP="00E54EF5">
      <w:pPr>
        <w:autoSpaceDE w:val="0"/>
        <w:autoSpaceDN w:val="0"/>
        <w:adjustRightInd w:val="0"/>
        <w:spacing w:after="0" w:line="240" w:lineRule="auto"/>
        <w:jc w:val="both"/>
        <w:rPr>
          <w:rFonts w:cs="Tahoma"/>
          <w:b/>
          <w:bCs/>
          <w:sz w:val="18"/>
          <w:szCs w:val="18"/>
        </w:rPr>
      </w:pPr>
    </w:p>
    <w:p w14:paraId="711AE6BC" w14:textId="77777777" w:rsidR="00B3715E" w:rsidRPr="00E54EF5" w:rsidRDefault="003132E8" w:rsidP="00E54EF5">
      <w:pPr>
        <w:autoSpaceDE w:val="0"/>
        <w:autoSpaceDN w:val="0"/>
        <w:adjustRightInd w:val="0"/>
        <w:spacing w:after="0" w:line="240" w:lineRule="auto"/>
        <w:jc w:val="both"/>
        <w:rPr>
          <w:rFonts w:cs="Tahoma"/>
          <w:b/>
          <w:bCs/>
          <w:sz w:val="18"/>
          <w:szCs w:val="18"/>
        </w:rPr>
      </w:pPr>
      <w:r w:rsidRPr="00E54EF5">
        <w:rPr>
          <w:rFonts w:cs="Tahoma"/>
          <w:b/>
          <w:bCs/>
          <w:sz w:val="18"/>
          <w:szCs w:val="18"/>
        </w:rPr>
        <w:t>Reading</w:t>
      </w:r>
    </w:p>
    <w:p w14:paraId="3012AFB6" w14:textId="77777777" w:rsidR="00B3715E" w:rsidRPr="00E54EF5" w:rsidRDefault="00B3715E" w:rsidP="00A37360">
      <w:pPr>
        <w:numPr>
          <w:ilvl w:val="0"/>
          <w:numId w:val="43"/>
        </w:numPr>
        <w:autoSpaceDE w:val="0"/>
        <w:autoSpaceDN w:val="0"/>
        <w:adjustRightInd w:val="0"/>
        <w:spacing w:after="0" w:line="240" w:lineRule="auto"/>
        <w:jc w:val="both"/>
        <w:outlineLvl w:val="0"/>
        <w:rPr>
          <w:rFonts w:cs="Tahoma"/>
          <w:sz w:val="18"/>
          <w:szCs w:val="18"/>
        </w:rPr>
      </w:pPr>
      <w:r w:rsidRPr="00E54EF5">
        <w:rPr>
          <w:rFonts w:cs="Tahoma"/>
          <w:sz w:val="18"/>
          <w:szCs w:val="18"/>
        </w:rPr>
        <w:t>Oelwein, Patricia. Teaching Reading to Children with Down</w:t>
      </w:r>
      <w:r w:rsidR="00933E15" w:rsidRPr="00E54EF5">
        <w:rPr>
          <w:rFonts w:cs="Tahoma"/>
          <w:sz w:val="18"/>
          <w:szCs w:val="18"/>
        </w:rPr>
        <w:t xml:space="preserve"> </w:t>
      </w:r>
      <w:r w:rsidRPr="00E54EF5">
        <w:rPr>
          <w:rFonts w:cs="Tahoma"/>
          <w:sz w:val="18"/>
          <w:szCs w:val="18"/>
        </w:rPr>
        <w:t>Syndrome: A Guide for Parents and Teachers. Bethesda:</w:t>
      </w:r>
      <w:r w:rsidR="00933E15" w:rsidRPr="00E54EF5">
        <w:rPr>
          <w:rFonts w:cs="Tahoma"/>
          <w:sz w:val="18"/>
          <w:szCs w:val="18"/>
        </w:rPr>
        <w:t xml:space="preserve"> </w:t>
      </w:r>
      <w:r w:rsidRPr="00E54EF5">
        <w:rPr>
          <w:rFonts w:cs="Tahoma"/>
          <w:sz w:val="18"/>
          <w:szCs w:val="18"/>
        </w:rPr>
        <w:t xml:space="preserve">Woodbine House, </w:t>
      </w:r>
      <w:r w:rsidR="005D467B" w:rsidRPr="00E54EF5">
        <w:rPr>
          <w:rFonts w:cs="Tahoma"/>
          <w:sz w:val="18"/>
          <w:szCs w:val="18"/>
        </w:rPr>
        <w:t>2009</w:t>
      </w:r>
      <w:r w:rsidRPr="00E54EF5">
        <w:rPr>
          <w:rFonts w:cs="Tahoma"/>
          <w:sz w:val="18"/>
          <w:szCs w:val="18"/>
        </w:rPr>
        <w:t xml:space="preserve">. </w:t>
      </w:r>
      <w:r w:rsidR="003132E8" w:rsidRPr="00E54EF5">
        <w:rPr>
          <w:rFonts w:cs="Tahoma"/>
          <w:sz w:val="18"/>
          <w:szCs w:val="18"/>
        </w:rPr>
        <w:sym w:font="PT Dingbats 2" w:char="F0A1"/>
      </w:r>
    </w:p>
    <w:p w14:paraId="57EBA4DE" w14:textId="77777777" w:rsidR="00B3715E" w:rsidRPr="00E54EF5" w:rsidRDefault="003132E8" w:rsidP="00A37360">
      <w:pPr>
        <w:numPr>
          <w:ilvl w:val="1"/>
          <w:numId w:val="43"/>
        </w:numPr>
        <w:autoSpaceDE w:val="0"/>
        <w:autoSpaceDN w:val="0"/>
        <w:adjustRightInd w:val="0"/>
        <w:spacing w:after="0" w:line="240" w:lineRule="auto"/>
        <w:ind w:left="990" w:hanging="270"/>
        <w:jc w:val="both"/>
        <w:rPr>
          <w:rFonts w:cs="Tahoma"/>
          <w:sz w:val="18"/>
          <w:szCs w:val="18"/>
        </w:rPr>
      </w:pPr>
      <w:r w:rsidRPr="00E54EF5">
        <w:rPr>
          <w:rFonts w:cs="Tahoma"/>
          <w:sz w:val="18"/>
          <w:szCs w:val="18"/>
        </w:rPr>
        <w:t>S</w:t>
      </w:r>
      <w:r w:rsidR="00B3715E" w:rsidRPr="00E54EF5">
        <w:rPr>
          <w:rFonts w:cs="Tahoma"/>
          <w:sz w:val="18"/>
          <w:szCs w:val="18"/>
        </w:rPr>
        <w:t>tep-by-step guide to reading</w:t>
      </w:r>
      <w:r w:rsidR="00E54EF5" w:rsidRPr="00E54EF5">
        <w:rPr>
          <w:rFonts w:cs="Tahoma"/>
          <w:sz w:val="18"/>
          <w:szCs w:val="18"/>
        </w:rPr>
        <w:t>.</w:t>
      </w:r>
      <w:r w:rsidR="00B3715E" w:rsidRPr="00E54EF5">
        <w:rPr>
          <w:rFonts w:cs="Tahoma"/>
          <w:sz w:val="18"/>
          <w:szCs w:val="18"/>
        </w:rPr>
        <w:t xml:space="preserve"> </w:t>
      </w:r>
      <w:r w:rsidR="00E54EF5" w:rsidRPr="00E54EF5">
        <w:rPr>
          <w:rFonts w:cs="Tahoma"/>
          <w:sz w:val="18"/>
          <w:szCs w:val="18"/>
        </w:rPr>
        <w:t>A</w:t>
      </w:r>
      <w:r w:rsidR="00B3715E" w:rsidRPr="00E54EF5">
        <w:rPr>
          <w:rFonts w:cs="Tahoma"/>
          <w:sz w:val="18"/>
          <w:szCs w:val="18"/>
        </w:rPr>
        <w:t>llows parents to work with</w:t>
      </w:r>
      <w:r w:rsidR="00933E15" w:rsidRPr="00E54EF5">
        <w:rPr>
          <w:rFonts w:cs="Tahoma"/>
          <w:sz w:val="18"/>
          <w:szCs w:val="18"/>
        </w:rPr>
        <w:t xml:space="preserve"> </w:t>
      </w:r>
      <w:r w:rsidR="00B3715E" w:rsidRPr="00E54EF5">
        <w:rPr>
          <w:rFonts w:cs="Tahoma"/>
          <w:sz w:val="18"/>
          <w:szCs w:val="18"/>
        </w:rPr>
        <w:t>their child</w:t>
      </w:r>
      <w:r w:rsidR="00E54EF5" w:rsidRPr="00E54EF5">
        <w:rPr>
          <w:rFonts w:cs="Tahoma"/>
          <w:sz w:val="18"/>
          <w:szCs w:val="18"/>
        </w:rPr>
        <w:t>ren</w:t>
      </w:r>
      <w:r w:rsidR="00B3715E" w:rsidRPr="00E54EF5">
        <w:rPr>
          <w:rFonts w:cs="Tahoma"/>
          <w:sz w:val="18"/>
          <w:szCs w:val="18"/>
        </w:rPr>
        <w:t xml:space="preserve"> at home and coordinate reading lessons</w:t>
      </w:r>
      <w:r w:rsidR="00933E15" w:rsidRPr="00E54EF5">
        <w:rPr>
          <w:rFonts w:cs="Tahoma"/>
          <w:sz w:val="18"/>
          <w:szCs w:val="18"/>
        </w:rPr>
        <w:t xml:space="preserve"> </w:t>
      </w:r>
      <w:r w:rsidR="00E54EF5">
        <w:rPr>
          <w:rFonts w:cs="Tahoma"/>
          <w:sz w:val="18"/>
          <w:szCs w:val="18"/>
        </w:rPr>
        <w:t xml:space="preserve">           </w:t>
      </w:r>
      <w:r w:rsidR="00B3715E" w:rsidRPr="00E54EF5">
        <w:rPr>
          <w:rFonts w:cs="Tahoma"/>
          <w:sz w:val="18"/>
          <w:szCs w:val="18"/>
        </w:rPr>
        <w:t>with teachers.</w:t>
      </w:r>
    </w:p>
    <w:p w14:paraId="0620CAFE" w14:textId="77777777" w:rsidR="00E54EF5" w:rsidRDefault="00E54EF5" w:rsidP="00E54EF5">
      <w:pPr>
        <w:autoSpaceDE w:val="0"/>
        <w:autoSpaceDN w:val="0"/>
        <w:adjustRightInd w:val="0"/>
        <w:spacing w:after="0" w:line="240" w:lineRule="auto"/>
        <w:jc w:val="both"/>
        <w:rPr>
          <w:rFonts w:cs="Tahoma"/>
          <w:sz w:val="18"/>
          <w:szCs w:val="18"/>
        </w:rPr>
      </w:pPr>
    </w:p>
    <w:p w14:paraId="33182CCB" w14:textId="77777777" w:rsidR="00B3715E" w:rsidRPr="00E54EF5" w:rsidRDefault="00107780" w:rsidP="00E54EF5">
      <w:pPr>
        <w:autoSpaceDE w:val="0"/>
        <w:autoSpaceDN w:val="0"/>
        <w:adjustRightInd w:val="0"/>
        <w:spacing w:after="0" w:line="240" w:lineRule="auto"/>
        <w:jc w:val="both"/>
        <w:rPr>
          <w:rFonts w:cs="Tahoma"/>
          <w:b/>
          <w:bCs/>
          <w:sz w:val="18"/>
          <w:szCs w:val="18"/>
        </w:rPr>
      </w:pPr>
      <w:r w:rsidRPr="00E54EF5">
        <w:rPr>
          <w:rFonts w:cs="Tahoma"/>
          <w:b/>
          <w:bCs/>
          <w:sz w:val="18"/>
          <w:szCs w:val="18"/>
        </w:rPr>
        <w:t>Motor Skills</w:t>
      </w:r>
    </w:p>
    <w:p w14:paraId="417B3C44" w14:textId="77777777" w:rsidR="00B3715E" w:rsidRPr="00E54EF5" w:rsidRDefault="00B3715E" w:rsidP="00A37360">
      <w:pPr>
        <w:numPr>
          <w:ilvl w:val="0"/>
          <w:numId w:val="43"/>
        </w:numPr>
        <w:autoSpaceDE w:val="0"/>
        <w:autoSpaceDN w:val="0"/>
        <w:adjustRightInd w:val="0"/>
        <w:spacing w:after="0" w:line="240" w:lineRule="auto"/>
        <w:jc w:val="both"/>
        <w:outlineLvl w:val="0"/>
        <w:rPr>
          <w:rFonts w:cs="Tahoma"/>
          <w:sz w:val="18"/>
          <w:szCs w:val="18"/>
        </w:rPr>
      </w:pPr>
      <w:r w:rsidRPr="00E54EF5">
        <w:rPr>
          <w:rFonts w:cs="Tahoma"/>
          <w:sz w:val="18"/>
          <w:szCs w:val="18"/>
        </w:rPr>
        <w:t>Bruni, Maryanne. Fine Motor Skills in Children with Down</w:t>
      </w:r>
      <w:r w:rsidR="00933E15" w:rsidRPr="00E54EF5">
        <w:rPr>
          <w:rFonts w:cs="Tahoma"/>
          <w:sz w:val="18"/>
          <w:szCs w:val="18"/>
        </w:rPr>
        <w:t xml:space="preserve"> </w:t>
      </w:r>
      <w:r w:rsidRPr="00E54EF5">
        <w:rPr>
          <w:rFonts w:cs="Tahoma"/>
          <w:sz w:val="18"/>
          <w:szCs w:val="18"/>
        </w:rPr>
        <w:t>Syndrome: A Guide for Parents and Professionals, Second</w:t>
      </w:r>
      <w:r w:rsidR="00933E15" w:rsidRPr="00E54EF5">
        <w:rPr>
          <w:rFonts w:cs="Tahoma"/>
          <w:sz w:val="18"/>
          <w:szCs w:val="18"/>
        </w:rPr>
        <w:t xml:space="preserve"> </w:t>
      </w:r>
      <w:r w:rsidRPr="00E54EF5">
        <w:rPr>
          <w:rFonts w:cs="Tahoma"/>
          <w:sz w:val="18"/>
          <w:szCs w:val="18"/>
        </w:rPr>
        <w:t xml:space="preserve">Edition. Bethesda: Woodbine House, 2006. </w:t>
      </w:r>
      <w:r w:rsidR="00E54EF5" w:rsidRPr="00E54EF5">
        <w:rPr>
          <w:rFonts w:cs="Tahoma"/>
          <w:sz w:val="18"/>
          <w:szCs w:val="18"/>
        </w:rPr>
        <w:sym w:font="PT Dingbats 2" w:char="F0A1"/>
      </w:r>
    </w:p>
    <w:p w14:paraId="2FC3D259" w14:textId="77777777" w:rsidR="007A65EE" w:rsidRPr="00833296" w:rsidRDefault="00E54EF5" w:rsidP="00833296">
      <w:pPr>
        <w:numPr>
          <w:ilvl w:val="1"/>
          <w:numId w:val="43"/>
        </w:numPr>
        <w:autoSpaceDE w:val="0"/>
        <w:autoSpaceDN w:val="0"/>
        <w:adjustRightInd w:val="0"/>
        <w:spacing w:after="80" w:line="240" w:lineRule="auto"/>
        <w:ind w:left="990" w:hanging="270"/>
        <w:jc w:val="both"/>
        <w:rPr>
          <w:rFonts w:cs="Tahoma"/>
          <w:sz w:val="18"/>
          <w:szCs w:val="18"/>
        </w:rPr>
      </w:pPr>
      <w:r w:rsidRPr="00E54EF5">
        <w:rPr>
          <w:rFonts w:cs="Tahoma"/>
          <w:sz w:val="18"/>
          <w:szCs w:val="18"/>
        </w:rPr>
        <w:t>P</w:t>
      </w:r>
      <w:r w:rsidR="00B3715E" w:rsidRPr="00E54EF5">
        <w:rPr>
          <w:rFonts w:cs="Tahoma"/>
          <w:sz w:val="18"/>
          <w:szCs w:val="18"/>
        </w:rPr>
        <w:t>ractical guide to understanding and developing fine motor</w:t>
      </w:r>
      <w:r w:rsidR="00933E15" w:rsidRPr="00E54EF5">
        <w:rPr>
          <w:rFonts w:cs="Tahoma"/>
          <w:sz w:val="18"/>
          <w:szCs w:val="18"/>
        </w:rPr>
        <w:t xml:space="preserve"> </w:t>
      </w:r>
      <w:r w:rsidR="00B3715E" w:rsidRPr="00E54EF5">
        <w:rPr>
          <w:rFonts w:cs="Tahoma"/>
          <w:sz w:val="18"/>
          <w:szCs w:val="18"/>
        </w:rPr>
        <w:t>skills in children with Down syndrome.</w:t>
      </w:r>
    </w:p>
    <w:p w14:paraId="06696B6A" w14:textId="77777777" w:rsidR="00B3715E" w:rsidRPr="00E54EF5" w:rsidRDefault="00B3715E" w:rsidP="00A37360">
      <w:pPr>
        <w:numPr>
          <w:ilvl w:val="0"/>
          <w:numId w:val="43"/>
        </w:numPr>
        <w:autoSpaceDE w:val="0"/>
        <w:autoSpaceDN w:val="0"/>
        <w:adjustRightInd w:val="0"/>
        <w:spacing w:after="0" w:line="240" w:lineRule="auto"/>
        <w:jc w:val="both"/>
        <w:outlineLvl w:val="0"/>
        <w:rPr>
          <w:rFonts w:cs="Tahoma"/>
          <w:sz w:val="18"/>
          <w:szCs w:val="18"/>
        </w:rPr>
      </w:pPr>
      <w:r w:rsidRPr="00E54EF5">
        <w:rPr>
          <w:rFonts w:cs="Tahoma"/>
          <w:sz w:val="18"/>
          <w:szCs w:val="18"/>
        </w:rPr>
        <w:t>Winders, Patricia C. Gross Motor Skills in Children with Down</w:t>
      </w:r>
      <w:r w:rsidR="00933E15" w:rsidRPr="00E54EF5">
        <w:rPr>
          <w:rFonts w:cs="Tahoma"/>
          <w:sz w:val="18"/>
          <w:szCs w:val="18"/>
        </w:rPr>
        <w:t xml:space="preserve"> </w:t>
      </w:r>
      <w:r w:rsidRPr="00E54EF5">
        <w:rPr>
          <w:rFonts w:cs="Tahoma"/>
          <w:sz w:val="18"/>
          <w:szCs w:val="18"/>
        </w:rPr>
        <w:t>Syndrome: A Guide for Parents and Professionals. Bethesda:</w:t>
      </w:r>
      <w:r w:rsidR="00933E15" w:rsidRPr="00E54EF5">
        <w:rPr>
          <w:rFonts w:cs="Tahoma"/>
          <w:sz w:val="18"/>
          <w:szCs w:val="18"/>
        </w:rPr>
        <w:t xml:space="preserve"> </w:t>
      </w:r>
      <w:r w:rsidRPr="00E54EF5">
        <w:rPr>
          <w:rFonts w:cs="Tahoma"/>
          <w:sz w:val="18"/>
          <w:szCs w:val="18"/>
        </w:rPr>
        <w:t>Woodbine House, 1997.</w:t>
      </w:r>
      <w:r w:rsidR="003664C9" w:rsidRPr="00E54EF5">
        <w:rPr>
          <w:rFonts w:cs="Tahoma"/>
          <w:sz w:val="18"/>
          <w:szCs w:val="18"/>
        </w:rPr>
        <w:t xml:space="preserve"> </w:t>
      </w:r>
      <w:r w:rsidR="00E54EF5" w:rsidRPr="00E54EF5">
        <w:rPr>
          <w:rFonts w:cs="Tahoma"/>
          <w:sz w:val="18"/>
          <w:szCs w:val="18"/>
        </w:rPr>
        <w:sym w:font="PT Dingbats 2" w:char="F0A1"/>
      </w:r>
    </w:p>
    <w:p w14:paraId="154A7523" w14:textId="77777777" w:rsidR="003664C9" w:rsidRPr="00E54EF5" w:rsidRDefault="00B3715E" w:rsidP="00A37360">
      <w:pPr>
        <w:numPr>
          <w:ilvl w:val="1"/>
          <w:numId w:val="43"/>
        </w:numPr>
        <w:autoSpaceDE w:val="0"/>
        <w:autoSpaceDN w:val="0"/>
        <w:adjustRightInd w:val="0"/>
        <w:spacing w:after="0" w:line="240" w:lineRule="auto"/>
        <w:ind w:left="990" w:hanging="270"/>
        <w:jc w:val="both"/>
        <w:outlineLvl w:val="0"/>
        <w:rPr>
          <w:rFonts w:cs="Tahoma"/>
          <w:sz w:val="18"/>
          <w:szCs w:val="18"/>
        </w:rPr>
      </w:pPr>
      <w:r w:rsidRPr="00E54EF5">
        <w:rPr>
          <w:rFonts w:cs="Tahoma"/>
          <w:sz w:val="18"/>
          <w:szCs w:val="18"/>
        </w:rPr>
        <w:t>Provides parents and professionals with essential information</w:t>
      </w:r>
      <w:r w:rsidR="00933E15" w:rsidRPr="00E54EF5">
        <w:rPr>
          <w:rFonts w:cs="Tahoma"/>
          <w:sz w:val="18"/>
          <w:szCs w:val="18"/>
        </w:rPr>
        <w:t xml:space="preserve"> </w:t>
      </w:r>
      <w:r w:rsidRPr="00E54EF5">
        <w:rPr>
          <w:rFonts w:cs="Tahoma"/>
          <w:sz w:val="18"/>
          <w:szCs w:val="18"/>
        </w:rPr>
        <w:t>about motor development.</w:t>
      </w:r>
    </w:p>
    <w:p w14:paraId="647C78F5" w14:textId="77777777" w:rsidR="00710EE2" w:rsidRDefault="00710EE2" w:rsidP="00E54EF5">
      <w:pPr>
        <w:autoSpaceDE w:val="0"/>
        <w:autoSpaceDN w:val="0"/>
        <w:adjustRightInd w:val="0"/>
        <w:spacing w:after="0" w:line="240" w:lineRule="auto"/>
        <w:ind w:left="270" w:hanging="270"/>
        <w:jc w:val="both"/>
        <w:rPr>
          <w:rFonts w:cs="Tahoma"/>
          <w:b/>
          <w:bCs/>
          <w:sz w:val="18"/>
          <w:szCs w:val="18"/>
        </w:rPr>
      </w:pPr>
    </w:p>
    <w:p w14:paraId="16394684" w14:textId="77777777" w:rsidR="00B3715E" w:rsidRPr="00E54EF5" w:rsidRDefault="00107780" w:rsidP="00E54EF5">
      <w:pPr>
        <w:autoSpaceDE w:val="0"/>
        <w:autoSpaceDN w:val="0"/>
        <w:adjustRightInd w:val="0"/>
        <w:spacing w:after="0" w:line="240" w:lineRule="auto"/>
        <w:ind w:left="270" w:hanging="270"/>
        <w:jc w:val="both"/>
        <w:rPr>
          <w:rFonts w:cs="Tahoma"/>
          <w:b/>
          <w:bCs/>
          <w:sz w:val="18"/>
          <w:szCs w:val="18"/>
        </w:rPr>
      </w:pPr>
      <w:r w:rsidRPr="00E54EF5">
        <w:rPr>
          <w:rFonts w:cs="Tahoma"/>
          <w:b/>
          <w:bCs/>
          <w:sz w:val="18"/>
          <w:szCs w:val="18"/>
        </w:rPr>
        <w:t xml:space="preserve">Sensory </w:t>
      </w:r>
      <w:r w:rsidR="00E54EF5" w:rsidRPr="00E54EF5">
        <w:rPr>
          <w:rFonts w:cs="Tahoma"/>
          <w:b/>
          <w:bCs/>
          <w:sz w:val="18"/>
          <w:szCs w:val="18"/>
        </w:rPr>
        <w:t>I</w:t>
      </w:r>
      <w:r w:rsidR="00B3715E" w:rsidRPr="00E54EF5">
        <w:rPr>
          <w:rFonts w:cs="Tahoma"/>
          <w:b/>
          <w:bCs/>
          <w:sz w:val="18"/>
          <w:szCs w:val="18"/>
        </w:rPr>
        <w:t>ntegration</w:t>
      </w:r>
    </w:p>
    <w:p w14:paraId="2E5304EE" w14:textId="77777777" w:rsidR="00B3715E" w:rsidRPr="00E54EF5" w:rsidRDefault="00B3715E" w:rsidP="00A37360">
      <w:pPr>
        <w:numPr>
          <w:ilvl w:val="0"/>
          <w:numId w:val="43"/>
        </w:numPr>
        <w:autoSpaceDE w:val="0"/>
        <w:autoSpaceDN w:val="0"/>
        <w:adjustRightInd w:val="0"/>
        <w:spacing w:after="0" w:line="240" w:lineRule="auto"/>
        <w:jc w:val="both"/>
        <w:outlineLvl w:val="0"/>
        <w:rPr>
          <w:rFonts w:cs="Tahoma"/>
          <w:sz w:val="18"/>
          <w:szCs w:val="18"/>
        </w:rPr>
      </w:pPr>
      <w:proofErr w:type="spellStart"/>
      <w:r w:rsidRPr="00E54EF5">
        <w:rPr>
          <w:rFonts w:cs="Tahoma"/>
          <w:sz w:val="18"/>
          <w:szCs w:val="18"/>
        </w:rPr>
        <w:t>Kranowitz</w:t>
      </w:r>
      <w:proofErr w:type="spellEnd"/>
      <w:r w:rsidRPr="00E54EF5">
        <w:rPr>
          <w:rFonts w:cs="Tahoma"/>
          <w:sz w:val="18"/>
          <w:szCs w:val="18"/>
        </w:rPr>
        <w:t>, Carol Stock. The Out of Sync Child: Recognizing</w:t>
      </w:r>
      <w:r w:rsidR="00933E15" w:rsidRPr="00E54EF5">
        <w:rPr>
          <w:rFonts w:cs="Tahoma"/>
          <w:sz w:val="18"/>
          <w:szCs w:val="18"/>
        </w:rPr>
        <w:t xml:space="preserve"> </w:t>
      </w:r>
      <w:r w:rsidRPr="00E54EF5">
        <w:rPr>
          <w:rFonts w:cs="Tahoma"/>
          <w:sz w:val="18"/>
          <w:szCs w:val="18"/>
        </w:rPr>
        <w:t>and Coping with Sensory Processing Disorder. Revised Ed.</w:t>
      </w:r>
      <w:r w:rsidR="00933E15" w:rsidRPr="00E54EF5">
        <w:rPr>
          <w:rFonts w:cs="Tahoma"/>
          <w:sz w:val="18"/>
          <w:szCs w:val="18"/>
        </w:rPr>
        <w:t xml:space="preserve"> </w:t>
      </w:r>
      <w:r w:rsidRPr="00E54EF5">
        <w:rPr>
          <w:rFonts w:cs="Tahoma"/>
          <w:sz w:val="18"/>
          <w:szCs w:val="18"/>
        </w:rPr>
        <w:t>New York: Pedigree Books, 2006.</w:t>
      </w:r>
      <w:r w:rsidR="004C20D8" w:rsidRPr="00E54EF5">
        <w:rPr>
          <w:rFonts w:cs="Tahoma"/>
          <w:sz w:val="18"/>
          <w:szCs w:val="18"/>
        </w:rPr>
        <w:t xml:space="preserve"> </w:t>
      </w:r>
      <w:r w:rsidR="00E54EF5" w:rsidRPr="00E54EF5">
        <w:rPr>
          <w:rFonts w:cs="Tahoma"/>
          <w:sz w:val="18"/>
          <w:szCs w:val="18"/>
        </w:rPr>
        <w:sym w:font="PT Dingbats 2" w:char="F0A1"/>
      </w:r>
      <w:r w:rsidR="004C20D8" w:rsidRPr="00E54EF5">
        <w:rPr>
          <w:rFonts w:cs="Tahoma"/>
          <w:sz w:val="18"/>
          <w:szCs w:val="18"/>
        </w:rPr>
        <w:t xml:space="preserve"> </w:t>
      </w:r>
    </w:p>
    <w:p w14:paraId="41F0E32C" w14:textId="77777777" w:rsidR="00B3715E" w:rsidRPr="00E54EF5" w:rsidRDefault="00B3715E" w:rsidP="00A37360">
      <w:pPr>
        <w:numPr>
          <w:ilvl w:val="1"/>
          <w:numId w:val="43"/>
        </w:numPr>
        <w:autoSpaceDE w:val="0"/>
        <w:autoSpaceDN w:val="0"/>
        <w:adjustRightInd w:val="0"/>
        <w:spacing w:after="0" w:line="240" w:lineRule="auto"/>
        <w:ind w:left="990" w:hanging="270"/>
        <w:jc w:val="both"/>
        <w:outlineLvl w:val="0"/>
        <w:rPr>
          <w:rFonts w:cs="Tahoma"/>
          <w:sz w:val="18"/>
          <w:szCs w:val="18"/>
        </w:rPr>
      </w:pPr>
      <w:r w:rsidRPr="00E54EF5">
        <w:rPr>
          <w:rFonts w:cs="Tahoma"/>
          <w:sz w:val="18"/>
          <w:szCs w:val="18"/>
        </w:rPr>
        <w:t>Provide</w:t>
      </w:r>
      <w:r w:rsidR="00E54EF5" w:rsidRPr="00E54EF5">
        <w:rPr>
          <w:rFonts w:cs="Tahoma"/>
          <w:sz w:val="18"/>
          <w:szCs w:val="18"/>
        </w:rPr>
        <w:t>s</w:t>
      </w:r>
      <w:r w:rsidRPr="00E54EF5">
        <w:rPr>
          <w:rFonts w:cs="Tahoma"/>
          <w:sz w:val="18"/>
          <w:szCs w:val="18"/>
        </w:rPr>
        <w:t xml:space="preserve"> a description of sensory integration dysfunction and</w:t>
      </w:r>
      <w:r w:rsidR="00933E15" w:rsidRPr="00E54EF5">
        <w:rPr>
          <w:rFonts w:cs="Tahoma"/>
          <w:sz w:val="18"/>
          <w:szCs w:val="18"/>
        </w:rPr>
        <w:t xml:space="preserve"> </w:t>
      </w:r>
      <w:r w:rsidRPr="00E54EF5">
        <w:rPr>
          <w:rFonts w:cs="Tahoma"/>
          <w:sz w:val="18"/>
          <w:szCs w:val="18"/>
        </w:rPr>
        <w:t>includes dozens of activities with information on appropriate</w:t>
      </w:r>
      <w:r w:rsidR="00933E15" w:rsidRPr="00E54EF5">
        <w:rPr>
          <w:rFonts w:cs="Tahoma"/>
          <w:sz w:val="18"/>
          <w:szCs w:val="18"/>
        </w:rPr>
        <w:t xml:space="preserve"> </w:t>
      </w:r>
      <w:r w:rsidRPr="00E54EF5">
        <w:rPr>
          <w:rFonts w:cs="Tahoma"/>
          <w:sz w:val="18"/>
          <w:szCs w:val="18"/>
        </w:rPr>
        <w:t>developmental age, equipment needed, how to prepare,</w:t>
      </w:r>
      <w:r w:rsidR="00933E15" w:rsidRPr="00E54EF5">
        <w:rPr>
          <w:rFonts w:cs="Tahoma"/>
          <w:sz w:val="18"/>
          <w:szCs w:val="18"/>
        </w:rPr>
        <w:t xml:space="preserve"> </w:t>
      </w:r>
      <w:r w:rsidRPr="00E54EF5">
        <w:rPr>
          <w:rFonts w:cs="Tahoma"/>
          <w:sz w:val="18"/>
          <w:szCs w:val="18"/>
        </w:rPr>
        <w:t xml:space="preserve">what the child can do and what the benefits are. </w:t>
      </w:r>
      <w:hyperlink r:id="rId84" w:history="1">
        <w:r w:rsidR="004C20D8" w:rsidRPr="00E54EF5">
          <w:rPr>
            <w:rStyle w:val="Hyperlink"/>
            <w:rFonts w:cs="Tahoma"/>
            <w:sz w:val="18"/>
            <w:szCs w:val="18"/>
          </w:rPr>
          <w:t>www.outofsyncchild.com</w:t>
        </w:r>
      </w:hyperlink>
    </w:p>
    <w:p w14:paraId="5147D81D" w14:textId="77777777" w:rsidR="00933E15" w:rsidRPr="00E54EF5" w:rsidRDefault="00933E15" w:rsidP="00E54EF5">
      <w:pPr>
        <w:autoSpaceDE w:val="0"/>
        <w:autoSpaceDN w:val="0"/>
        <w:adjustRightInd w:val="0"/>
        <w:spacing w:after="0" w:line="240" w:lineRule="auto"/>
        <w:ind w:left="720"/>
        <w:jc w:val="both"/>
        <w:outlineLvl w:val="0"/>
        <w:rPr>
          <w:rFonts w:cs="Tahoma"/>
          <w:sz w:val="18"/>
          <w:szCs w:val="18"/>
        </w:rPr>
      </w:pPr>
    </w:p>
    <w:p w14:paraId="4C3AB52A" w14:textId="77777777" w:rsidR="00B3715E" w:rsidRPr="00E54EF5" w:rsidRDefault="00107780" w:rsidP="00E54EF5">
      <w:pPr>
        <w:autoSpaceDE w:val="0"/>
        <w:autoSpaceDN w:val="0"/>
        <w:adjustRightInd w:val="0"/>
        <w:spacing w:after="0" w:line="240" w:lineRule="auto"/>
        <w:jc w:val="both"/>
        <w:rPr>
          <w:rFonts w:cs="Tahoma"/>
          <w:b/>
          <w:bCs/>
          <w:sz w:val="18"/>
          <w:szCs w:val="18"/>
        </w:rPr>
      </w:pPr>
      <w:r w:rsidRPr="00E54EF5">
        <w:rPr>
          <w:rFonts w:cs="Tahoma"/>
          <w:b/>
          <w:bCs/>
          <w:sz w:val="18"/>
          <w:szCs w:val="18"/>
        </w:rPr>
        <w:t>Communication</w:t>
      </w:r>
    </w:p>
    <w:p w14:paraId="0344E3EE" w14:textId="77777777" w:rsidR="00B3715E" w:rsidRPr="00E54EF5" w:rsidRDefault="00B3715E" w:rsidP="00A37360">
      <w:pPr>
        <w:numPr>
          <w:ilvl w:val="0"/>
          <w:numId w:val="43"/>
        </w:numPr>
        <w:autoSpaceDE w:val="0"/>
        <w:autoSpaceDN w:val="0"/>
        <w:adjustRightInd w:val="0"/>
        <w:spacing w:after="0" w:line="240" w:lineRule="auto"/>
        <w:jc w:val="both"/>
        <w:outlineLvl w:val="0"/>
        <w:rPr>
          <w:rFonts w:cs="Tahoma"/>
          <w:sz w:val="18"/>
          <w:szCs w:val="18"/>
        </w:rPr>
      </w:pPr>
      <w:proofErr w:type="spellStart"/>
      <w:r w:rsidRPr="00E54EF5">
        <w:rPr>
          <w:rFonts w:cs="Tahoma"/>
          <w:sz w:val="18"/>
          <w:szCs w:val="18"/>
        </w:rPr>
        <w:t>Kumin</w:t>
      </w:r>
      <w:proofErr w:type="spellEnd"/>
      <w:r w:rsidRPr="00E54EF5">
        <w:rPr>
          <w:rFonts w:cs="Tahoma"/>
          <w:sz w:val="18"/>
          <w:szCs w:val="18"/>
        </w:rPr>
        <w:t>, Libby. Early Communication Skills for Children with</w:t>
      </w:r>
      <w:r w:rsidR="00933E15" w:rsidRPr="00E54EF5">
        <w:rPr>
          <w:rFonts w:cs="Tahoma"/>
          <w:sz w:val="18"/>
          <w:szCs w:val="18"/>
        </w:rPr>
        <w:t xml:space="preserve"> </w:t>
      </w:r>
      <w:r w:rsidRPr="00E54EF5">
        <w:rPr>
          <w:rFonts w:cs="Tahoma"/>
          <w:sz w:val="18"/>
          <w:szCs w:val="18"/>
        </w:rPr>
        <w:t>Down Syndrome. Bethesda: Woodbine House, 2003.</w:t>
      </w:r>
      <w:r w:rsidR="00E54EF5" w:rsidRPr="00E54EF5">
        <w:rPr>
          <w:rFonts w:cs="Tahoma"/>
          <w:sz w:val="18"/>
          <w:szCs w:val="18"/>
        </w:rPr>
        <w:sym w:font="PT Dingbats 2" w:char="F0A1"/>
      </w:r>
    </w:p>
    <w:p w14:paraId="04E8C282" w14:textId="77777777" w:rsidR="007A65EE" w:rsidRPr="00833296" w:rsidRDefault="00B3715E" w:rsidP="00833296">
      <w:pPr>
        <w:numPr>
          <w:ilvl w:val="1"/>
          <w:numId w:val="43"/>
        </w:numPr>
        <w:autoSpaceDE w:val="0"/>
        <w:autoSpaceDN w:val="0"/>
        <w:adjustRightInd w:val="0"/>
        <w:spacing w:after="80" w:line="240" w:lineRule="auto"/>
        <w:ind w:left="990" w:hanging="270"/>
        <w:jc w:val="both"/>
        <w:rPr>
          <w:rFonts w:cs="Tahoma"/>
          <w:sz w:val="18"/>
          <w:szCs w:val="18"/>
        </w:rPr>
      </w:pPr>
      <w:r w:rsidRPr="00E54EF5">
        <w:rPr>
          <w:rFonts w:cs="Tahoma"/>
          <w:sz w:val="18"/>
          <w:szCs w:val="18"/>
        </w:rPr>
        <w:t>Focuses on speech and language development from</w:t>
      </w:r>
      <w:r w:rsidR="00933E15" w:rsidRPr="00E54EF5">
        <w:rPr>
          <w:rFonts w:cs="Tahoma"/>
          <w:sz w:val="18"/>
          <w:szCs w:val="18"/>
        </w:rPr>
        <w:t xml:space="preserve"> </w:t>
      </w:r>
      <w:r w:rsidRPr="00E54EF5">
        <w:rPr>
          <w:rFonts w:cs="Tahoma"/>
          <w:sz w:val="18"/>
          <w:szCs w:val="18"/>
        </w:rPr>
        <w:t>birth through the stage of making three-word phrases.</w:t>
      </w:r>
      <w:r w:rsidR="00933E15" w:rsidRPr="00E54EF5">
        <w:rPr>
          <w:rFonts w:cs="Tahoma"/>
          <w:sz w:val="18"/>
          <w:szCs w:val="18"/>
        </w:rPr>
        <w:t xml:space="preserve"> </w:t>
      </w:r>
      <w:r w:rsidRPr="00E54EF5">
        <w:rPr>
          <w:rFonts w:cs="Tahoma"/>
          <w:sz w:val="18"/>
          <w:szCs w:val="18"/>
        </w:rPr>
        <w:t xml:space="preserve">Covers problem areas and treatment. </w:t>
      </w:r>
      <w:hyperlink r:id="rId85" w:history="1">
        <w:r w:rsidR="00933E15" w:rsidRPr="00E54EF5">
          <w:rPr>
            <w:rStyle w:val="Hyperlink"/>
            <w:rFonts w:cs="Tahoma"/>
            <w:sz w:val="18"/>
            <w:szCs w:val="18"/>
          </w:rPr>
          <w:t>www.woodbinehouse.com</w:t>
        </w:r>
      </w:hyperlink>
    </w:p>
    <w:p w14:paraId="707AACAC" w14:textId="77777777" w:rsidR="00933E15" w:rsidRPr="00E54EF5" w:rsidRDefault="00B3715E" w:rsidP="00A37360">
      <w:pPr>
        <w:numPr>
          <w:ilvl w:val="0"/>
          <w:numId w:val="43"/>
        </w:numPr>
        <w:autoSpaceDE w:val="0"/>
        <w:autoSpaceDN w:val="0"/>
        <w:adjustRightInd w:val="0"/>
        <w:spacing w:after="0" w:line="240" w:lineRule="auto"/>
        <w:jc w:val="both"/>
        <w:outlineLvl w:val="0"/>
        <w:rPr>
          <w:rFonts w:cs="Tahoma"/>
          <w:sz w:val="18"/>
          <w:szCs w:val="18"/>
        </w:rPr>
      </w:pPr>
      <w:proofErr w:type="spellStart"/>
      <w:r w:rsidRPr="00E54EF5">
        <w:rPr>
          <w:rFonts w:cs="Tahoma"/>
          <w:sz w:val="18"/>
          <w:szCs w:val="18"/>
        </w:rPr>
        <w:t>Kumin</w:t>
      </w:r>
      <w:proofErr w:type="spellEnd"/>
      <w:r w:rsidRPr="00E54EF5">
        <w:rPr>
          <w:rFonts w:cs="Tahoma"/>
          <w:sz w:val="18"/>
          <w:szCs w:val="18"/>
        </w:rPr>
        <w:t>, Libby. Classroom Language Skills for Children with</w:t>
      </w:r>
      <w:r w:rsidR="00933E15" w:rsidRPr="00E54EF5">
        <w:rPr>
          <w:rFonts w:cs="Tahoma"/>
          <w:sz w:val="18"/>
          <w:szCs w:val="18"/>
        </w:rPr>
        <w:t xml:space="preserve"> </w:t>
      </w:r>
      <w:r w:rsidRPr="00E54EF5">
        <w:rPr>
          <w:rFonts w:cs="Tahoma"/>
          <w:sz w:val="18"/>
          <w:szCs w:val="18"/>
        </w:rPr>
        <w:t>Down Syndrome. Bethesda: Woodbine House, 2001.</w:t>
      </w:r>
      <w:r w:rsidR="00933E15" w:rsidRPr="00E54EF5">
        <w:rPr>
          <w:rFonts w:cs="Tahoma"/>
          <w:sz w:val="18"/>
          <w:szCs w:val="18"/>
        </w:rPr>
        <w:t xml:space="preserve"> </w:t>
      </w:r>
      <w:r w:rsidR="00E54EF5" w:rsidRPr="00E54EF5">
        <w:rPr>
          <w:rFonts w:cs="Tahoma"/>
          <w:sz w:val="18"/>
          <w:szCs w:val="18"/>
        </w:rPr>
        <w:sym w:font="PT Dingbats 2" w:char="F0A1"/>
      </w:r>
    </w:p>
    <w:p w14:paraId="2D3F4334" w14:textId="77777777" w:rsidR="007A65EE" w:rsidRPr="00833296" w:rsidRDefault="00B3715E" w:rsidP="00833296">
      <w:pPr>
        <w:numPr>
          <w:ilvl w:val="1"/>
          <w:numId w:val="43"/>
        </w:numPr>
        <w:autoSpaceDE w:val="0"/>
        <w:autoSpaceDN w:val="0"/>
        <w:adjustRightInd w:val="0"/>
        <w:spacing w:after="80" w:line="240" w:lineRule="auto"/>
        <w:ind w:left="990" w:hanging="270"/>
        <w:jc w:val="both"/>
        <w:outlineLvl w:val="0"/>
        <w:rPr>
          <w:rFonts w:cs="Tahoma"/>
          <w:sz w:val="18"/>
          <w:szCs w:val="18"/>
        </w:rPr>
      </w:pPr>
      <w:r w:rsidRPr="00E54EF5">
        <w:rPr>
          <w:rFonts w:cs="Tahoma"/>
          <w:sz w:val="18"/>
          <w:szCs w:val="18"/>
        </w:rPr>
        <w:t>Covers the language needs of children in school, from</w:t>
      </w:r>
      <w:r w:rsidR="00933E15" w:rsidRPr="00E54EF5">
        <w:rPr>
          <w:rFonts w:cs="Tahoma"/>
          <w:sz w:val="18"/>
          <w:szCs w:val="18"/>
        </w:rPr>
        <w:t xml:space="preserve"> </w:t>
      </w:r>
      <w:r w:rsidRPr="00E54EF5">
        <w:rPr>
          <w:rFonts w:cs="Tahoma"/>
          <w:sz w:val="18"/>
          <w:szCs w:val="18"/>
        </w:rPr>
        <w:t>kindergarten to adolescence, and how to address those</w:t>
      </w:r>
      <w:r w:rsidR="00933E15" w:rsidRPr="00E54EF5">
        <w:rPr>
          <w:rFonts w:cs="Tahoma"/>
          <w:sz w:val="18"/>
          <w:szCs w:val="18"/>
        </w:rPr>
        <w:t xml:space="preserve"> </w:t>
      </w:r>
      <w:r w:rsidRPr="00E54EF5">
        <w:rPr>
          <w:rFonts w:cs="Tahoma"/>
          <w:sz w:val="18"/>
          <w:szCs w:val="18"/>
        </w:rPr>
        <w:t xml:space="preserve">needs in the IEP </w:t>
      </w:r>
      <w:r w:rsidR="00E54EF5" w:rsidRPr="00E54EF5">
        <w:rPr>
          <w:rFonts w:cs="Tahoma"/>
          <w:sz w:val="18"/>
          <w:szCs w:val="18"/>
        </w:rPr>
        <w:t>and</w:t>
      </w:r>
      <w:r w:rsidRPr="00E54EF5">
        <w:rPr>
          <w:rFonts w:cs="Tahoma"/>
          <w:sz w:val="18"/>
          <w:szCs w:val="18"/>
        </w:rPr>
        <w:t xml:space="preserve"> adapting school work. </w:t>
      </w:r>
      <w:hyperlink r:id="rId86" w:history="1">
        <w:r w:rsidR="00933E15" w:rsidRPr="00E54EF5">
          <w:rPr>
            <w:rStyle w:val="Hyperlink"/>
            <w:rFonts w:cs="Tahoma"/>
            <w:sz w:val="18"/>
            <w:szCs w:val="18"/>
          </w:rPr>
          <w:t>www.woodbinehouse.com</w:t>
        </w:r>
      </w:hyperlink>
    </w:p>
    <w:p w14:paraId="6F01EED7" w14:textId="77777777" w:rsidR="005D467B" w:rsidRPr="00E54EF5" w:rsidRDefault="005D467B" w:rsidP="00A37360">
      <w:pPr>
        <w:numPr>
          <w:ilvl w:val="0"/>
          <w:numId w:val="43"/>
        </w:numPr>
        <w:autoSpaceDE w:val="0"/>
        <w:autoSpaceDN w:val="0"/>
        <w:adjustRightInd w:val="0"/>
        <w:spacing w:after="0" w:line="240" w:lineRule="auto"/>
        <w:jc w:val="both"/>
        <w:outlineLvl w:val="0"/>
        <w:rPr>
          <w:rFonts w:cs="Tahoma"/>
          <w:sz w:val="18"/>
          <w:szCs w:val="18"/>
        </w:rPr>
      </w:pPr>
      <w:proofErr w:type="spellStart"/>
      <w:r w:rsidRPr="00E54EF5">
        <w:rPr>
          <w:rFonts w:cs="Tahoma"/>
          <w:sz w:val="18"/>
          <w:szCs w:val="18"/>
        </w:rPr>
        <w:t>Kumin</w:t>
      </w:r>
      <w:proofErr w:type="spellEnd"/>
      <w:r w:rsidRPr="00E54EF5">
        <w:rPr>
          <w:rFonts w:cs="Tahoma"/>
          <w:sz w:val="18"/>
          <w:szCs w:val="18"/>
        </w:rPr>
        <w:t xml:space="preserve">, Libby. </w:t>
      </w:r>
      <w:proofErr w:type="spellStart"/>
      <w:r w:rsidRPr="00E54EF5">
        <w:rPr>
          <w:rFonts w:cs="Tahoma"/>
          <w:sz w:val="18"/>
          <w:szCs w:val="18"/>
        </w:rPr>
        <w:t>Kumin</w:t>
      </w:r>
      <w:proofErr w:type="spellEnd"/>
      <w:r w:rsidRPr="00E54EF5">
        <w:rPr>
          <w:rFonts w:cs="Tahoma"/>
          <w:sz w:val="18"/>
          <w:szCs w:val="18"/>
        </w:rPr>
        <w:t xml:space="preserve">, Libby. </w:t>
      </w:r>
      <w:r w:rsidRPr="00E54EF5">
        <w:rPr>
          <w:rFonts w:cs="Tahoma"/>
          <w:bCs/>
          <w:sz w:val="18"/>
          <w:szCs w:val="18"/>
        </w:rPr>
        <w:t>Helping Children with Down Syndrome Communicate Better Speech and Language Skills for Ages 6-14</w:t>
      </w:r>
      <w:r w:rsidRPr="00E54EF5">
        <w:rPr>
          <w:rFonts w:cs="Tahoma"/>
          <w:sz w:val="18"/>
          <w:szCs w:val="18"/>
        </w:rPr>
        <w:t xml:space="preserve">, Bethesda:  Woodbine House, 2008. </w:t>
      </w:r>
      <w:r w:rsidR="00E54EF5" w:rsidRPr="00E54EF5">
        <w:rPr>
          <w:rFonts w:cs="Tahoma"/>
          <w:sz w:val="18"/>
          <w:szCs w:val="18"/>
        </w:rPr>
        <w:sym w:font="PT Dingbats 2" w:char="F0A1"/>
      </w:r>
      <w:r w:rsidRPr="00E54EF5">
        <w:rPr>
          <w:rFonts w:cs="Tahoma"/>
          <w:sz w:val="18"/>
          <w:szCs w:val="18"/>
        </w:rPr>
        <w:t xml:space="preserve"> </w:t>
      </w:r>
    </w:p>
    <w:p w14:paraId="38349CDA" w14:textId="77777777" w:rsidR="005D467B" w:rsidRPr="00833296" w:rsidRDefault="004C20D8" w:rsidP="00833296">
      <w:pPr>
        <w:numPr>
          <w:ilvl w:val="1"/>
          <w:numId w:val="43"/>
        </w:numPr>
        <w:autoSpaceDE w:val="0"/>
        <w:autoSpaceDN w:val="0"/>
        <w:adjustRightInd w:val="0"/>
        <w:spacing w:after="80" w:line="240" w:lineRule="auto"/>
        <w:ind w:left="990" w:hanging="270"/>
        <w:jc w:val="both"/>
        <w:outlineLvl w:val="0"/>
        <w:rPr>
          <w:rFonts w:cs="Tahoma"/>
          <w:color w:val="0000FF"/>
          <w:sz w:val="18"/>
          <w:szCs w:val="18"/>
        </w:rPr>
      </w:pPr>
      <w:r w:rsidRPr="00E54EF5">
        <w:rPr>
          <w:rFonts w:cs="Tahoma"/>
          <w:sz w:val="18"/>
          <w:szCs w:val="18"/>
        </w:rPr>
        <w:t>Provides parents and professionals with the information and resources they need to improve their c</w:t>
      </w:r>
      <w:r w:rsidR="00E54EF5" w:rsidRPr="00E54EF5">
        <w:rPr>
          <w:rFonts w:cs="Tahoma"/>
          <w:sz w:val="18"/>
          <w:szCs w:val="18"/>
        </w:rPr>
        <w:t>hild’s communication at school home</w:t>
      </w:r>
      <w:r w:rsidRPr="00E54EF5">
        <w:rPr>
          <w:rFonts w:cs="Tahoma"/>
          <w:sz w:val="18"/>
          <w:szCs w:val="18"/>
        </w:rPr>
        <w:t xml:space="preserve"> and in the wider community.</w:t>
      </w:r>
      <w:r w:rsidR="005D467B" w:rsidRPr="00E54EF5">
        <w:rPr>
          <w:rFonts w:cs="Tahoma"/>
          <w:sz w:val="18"/>
          <w:szCs w:val="18"/>
        </w:rPr>
        <w:t xml:space="preserve"> </w:t>
      </w:r>
      <w:hyperlink r:id="rId87" w:history="1">
        <w:r w:rsidRPr="00E54EF5">
          <w:rPr>
            <w:rStyle w:val="Hyperlink"/>
            <w:rFonts w:cs="Tahoma"/>
            <w:sz w:val="18"/>
            <w:szCs w:val="18"/>
          </w:rPr>
          <w:t>www.woodbinehouse.com</w:t>
        </w:r>
      </w:hyperlink>
    </w:p>
    <w:p w14:paraId="55721CA7" w14:textId="77777777" w:rsidR="007A65EE" w:rsidRPr="00833296" w:rsidRDefault="00B3715E" w:rsidP="00833296">
      <w:pPr>
        <w:numPr>
          <w:ilvl w:val="0"/>
          <w:numId w:val="43"/>
        </w:numPr>
        <w:autoSpaceDE w:val="0"/>
        <w:autoSpaceDN w:val="0"/>
        <w:adjustRightInd w:val="0"/>
        <w:spacing w:after="80" w:line="240" w:lineRule="auto"/>
        <w:jc w:val="both"/>
        <w:outlineLvl w:val="0"/>
        <w:rPr>
          <w:rFonts w:cs="Tahoma"/>
          <w:sz w:val="18"/>
          <w:szCs w:val="18"/>
        </w:rPr>
      </w:pPr>
      <w:proofErr w:type="spellStart"/>
      <w:r w:rsidRPr="00E54EF5">
        <w:rPr>
          <w:rFonts w:cs="Tahoma"/>
          <w:sz w:val="18"/>
          <w:szCs w:val="18"/>
        </w:rPr>
        <w:t>Kumin</w:t>
      </w:r>
      <w:proofErr w:type="spellEnd"/>
      <w:r w:rsidRPr="00E54EF5">
        <w:rPr>
          <w:rFonts w:cs="Tahoma"/>
          <w:sz w:val="18"/>
          <w:szCs w:val="18"/>
        </w:rPr>
        <w:t>, Libby. What Did You Say? A Guide to Speech</w:t>
      </w:r>
      <w:r w:rsidR="00933E15" w:rsidRPr="00E54EF5">
        <w:rPr>
          <w:rFonts w:cs="Tahoma"/>
          <w:sz w:val="18"/>
          <w:szCs w:val="18"/>
        </w:rPr>
        <w:t xml:space="preserve"> </w:t>
      </w:r>
      <w:r w:rsidRPr="00E54EF5">
        <w:rPr>
          <w:rFonts w:cs="Tahoma"/>
          <w:sz w:val="18"/>
          <w:szCs w:val="18"/>
        </w:rPr>
        <w:t>Intelligibility in People with Down Syndrome (DVD).</w:t>
      </w:r>
      <w:r w:rsidR="003664C9" w:rsidRPr="00E54EF5">
        <w:rPr>
          <w:rFonts w:cs="Tahoma"/>
          <w:sz w:val="18"/>
          <w:szCs w:val="18"/>
        </w:rPr>
        <w:t xml:space="preserve"> </w:t>
      </w:r>
      <w:r w:rsidRPr="00E54EF5">
        <w:rPr>
          <w:rFonts w:cs="Tahoma"/>
          <w:sz w:val="18"/>
          <w:szCs w:val="18"/>
        </w:rPr>
        <w:t>Blueberry Shoes Productions.</w:t>
      </w:r>
      <w:r w:rsidR="003664C9" w:rsidRPr="00E54EF5">
        <w:rPr>
          <w:rFonts w:cs="Tahoma"/>
          <w:sz w:val="18"/>
          <w:szCs w:val="18"/>
        </w:rPr>
        <w:t xml:space="preserve"> </w:t>
      </w:r>
      <w:r w:rsidR="00E54EF5" w:rsidRPr="00E54EF5">
        <w:rPr>
          <w:rFonts w:cs="Tahoma"/>
          <w:sz w:val="18"/>
          <w:szCs w:val="18"/>
        </w:rPr>
        <w:sym w:font="PT Dingbats 2" w:char="F0A1"/>
      </w:r>
      <w:r w:rsidRPr="00E54EF5">
        <w:rPr>
          <w:rFonts w:cs="Tahoma"/>
          <w:sz w:val="18"/>
          <w:szCs w:val="18"/>
        </w:rPr>
        <w:t xml:space="preserve"> </w:t>
      </w:r>
      <w:hyperlink r:id="rId88" w:history="1">
        <w:r w:rsidR="00933E15" w:rsidRPr="00E54EF5">
          <w:rPr>
            <w:rStyle w:val="Hyperlink"/>
            <w:rFonts w:cs="Tahoma"/>
            <w:sz w:val="18"/>
            <w:szCs w:val="18"/>
          </w:rPr>
          <w:t>www.blueberryshoes.com</w:t>
        </w:r>
      </w:hyperlink>
    </w:p>
    <w:p w14:paraId="15C21B1F" w14:textId="77777777" w:rsidR="00B3715E" w:rsidRPr="00E54EF5" w:rsidRDefault="00B3715E" w:rsidP="00A37360">
      <w:pPr>
        <w:numPr>
          <w:ilvl w:val="0"/>
          <w:numId w:val="43"/>
        </w:numPr>
        <w:autoSpaceDE w:val="0"/>
        <w:autoSpaceDN w:val="0"/>
        <w:adjustRightInd w:val="0"/>
        <w:spacing w:after="0" w:line="240" w:lineRule="auto"/>
        <w:jc w:val="both"/>
        <w:outlineLvl w:val="0"/>
        <w:rPr>
          <w:rFonts w:cs="Tahoma"/>
          <w:sz w:val="18"/>
          <w:szCs w:val="18"/>
        </w:rPr>
      </w:pPr>
      <w:r w:rsidRPr="00E54EF5">
        <w:rPr>
          <w:rFonts w:cs="Tahoma"/>
          <w:sz w:val="18"/>
          <w:szCs w:val="18"/>
        </w:rPr>
        <w:t>MacDonald, James D. Communicating Partners: 30 Years of</w:t>
      </w:r>
      <w:r w:rsidR="00933E15" w:rsidRPr="00E54EF5">
        <w:rPr>
          <w:rFonts w:cs="Tahoma"/>
          <w:sz w:val="18"/>
          <w:szCs w:val="18"/>
        </w:rPr>
        <w:t xml:space="preserve"> </w:t>
      </w:r>
      <w:r w:rsidRPr="00E54EF5">
        <w:rPr>
          <w:rFonts w:cs="Tahoma"/>
          <w:sz w:val="18"/>
          <w:szCs w:val="18"/>
        </w:rPr>
        <w:t>Building Responsive Relationships with Late-Talking Children.</w:t>
      </w:r>
      <w:r w:rsidR="00933E15" w:rsidRPr="00E54EF5">
        <w:rPr>
          <w:rFonts w:cs="Tahoma"/>
          <w:sz w:val="18"/>
          <w:szCs w:val="18"/>
        </w:rPr>
        <w:t xml:space="preserve"> </w:t>
      </w:r>
      <w:r w:rsidRPr="00E54EF5">
        <w:rPr>
          <w:rFonts w:cs="Tahoma"/>
          <w:sz w:val="18"/>
          <w:szCs w:val="18"/>
        </w:rPr>
        <w:t>London: Jessica Kingsley Publishers, 2004.</w:t>
      </w:r>
      <w:r w:rsidR="004C20D8" w:rsidRPr="00E54EF5">
        <w:rPr>
          <w:rFonts w:cs="Tahoma"/>
          <w:sz w:val="18"/>
          <w:szCs w:val="18"/>
        </w:rPr>
        <w:t xml:space="preserve"> </w:t>
      </w:r>
      <w:r w:rsidR="00E54EF5" w:rsidRPr="00E54EF5">
        <w:rPr>
          <w:rFonts w:cs="Tahoma"/>
          <w:sz w:val="18"/>
          <w:szCs w:val="18"/>
        </w:rPr>
        <w:sym w:font="PT Dingbats 2" w:char="F0A1"/>
      </w:r>
    </w:p>
    <w:p w14:paraId="52972FAE" w14:textId="77777777" w:rsidR="007A65EE" w:rsidRPr="00833296" w:rsidRDefault="00E54EF5" w:rsidP="00833296">
      <w:pPr>
        <w:numPr>
          <w:ilvl w:val="1"/>
          <w:numId w:val="43"/>
        </w:numPr>
        <w:autoSpaceDE w:val="0"/>
        <w:autoSpaceDN w:val="0"/>
        <w:adjustRightInd w:val="0"/>
        <w:spacing w:after="80" w:line="240" w:lineRule="auto"/>
        <w:ind w:left="990" w:hanging="270"/>
        <w:jc w:val="both"/>
        <w:outlineLvl w:val="0"/>
        <w:rPr>
          <w:rFonts w:cs="Tahoma"/>
          <w:sz w:val="18"/>
          <w:szCs w:val="18"/>
        </w:rPr>
      </w:pPr>
      <w:r w:rsidRPr="00E54EF5">
        <w:rPr>
          <w:rFonts w:cs="Tahoma"/>
          <w:sz w:val="18"/>
          <w:szCs w:val="18"/>
        </w:rPr>
        <w:t>Contains p</w:t>
      </w:r>
      <w:r w:rsidR="00B3715E" w:rsidRPr="00E54EF5">
        <w:rPr>
          <w:rFonts w:cs="Tahoma"/>
          <w:sz w:val="18"/>
          <w:szCs w:val="18"/>
        </w:rPr>
        <w:t>ractical strategies that families can use to help their children</w:t>
      </w:r>
      <w:r w:rsidR="00933E15" w:rsidRPr="00E54EF5">
        <w:rPr>
          <w:rFonts w:cs="Tahoma"/>
          <w:sz w:val="18"/>
          <w:szCs w:val="18"/>
        </w:rPr>
        <w:t xml:space="preserve"> </w:t>
      </w:r>
      <w:r w:rsidR="00B3715E" w:rsidRPr="00E54EF5">
        <w:rPr>
          <w:rFonts w:cs="Tahoma"/>
          <w:sz w:val="18"/>
          <w:szCs w:val="18"/>
        </w:rPr>
        <w:t>develop positive, engaging and fun connections with others.</w:t>
      </w:r>
      <w:r w:rsidR="00933E15" w:rsidRPr="00E54EF5">
        <w:rPr>
          <w:rFonts w:cs="Tahoma"/>
          <w:sz w:val="18"/>
          <w:szCs w:val="18"/>
        </w:rPr>
        <w:t xml:space="preserve"> </w:t>
      </w:r>
      <w:hyperlink r:id="rId89" w:history="1">
        <w:r w:rsidR="00933E15" w:rsidRPr="00E54EF5">
          <w:rPr>
            <w:rStyle w:val="Hyperlink"/>
            <w:rFonts w:cs="Tahoma"/>
            <w:sz w:val="18"/>
            <w:szCs w:val="18"/>
          </w:rPr>
          <w:t>www.jkp.com</w:t>
        </w:r>
      </w:hyperlink>
    </w:p>
    <w:p w14:paraId="0D0D01A0" w14:textId="77777777" w:rsidR="00B3715E" w:rsidRPr="00E54EF5" w:rsidRDefault="00B3715E" w:rsidP="00A37360">
      <w:pPr>
        <w:numPr>
          <w:ilvl w:val="0"/>
          <w:numId w:val="43"/>
        </w:numPr>
        <w:autoSpaceDE w:val="0"/>
        <w:autoSpaceDN w:val="0"/>
        <w:adjustRightInd w:val="0"/>
        <w:spacing w:after="0" w:line="240" w:lineRule="auto"/>
        <w:jc w:val="both"/>
        <w:outlineLvl w:val="0"/>
        <w:rPr>
          <w:rFonts w:cs="Tahoma"/>
          <w:sz w:val="18"/>
          <w:szCs w:val="18"/>
        </w:rPr>
      </w:pPr>
      <w:r w:rsidRPr="00E54EF5">
        <w:rPr>
          <w:rFonts w:cs="Tahoma"/>
          <w:sz w:val="18"/>
          <w:szCs w:val="18"/>
        </w:rPr>
        <w:t>Miller, Jon F., Mark Leddy and Lewis A. Leavitt. Improving the</w:t>
      </w:r>
      <w:r w:rsidR="00933E15" w:rsidRPr="00E54EF5">
        <w:rPr>
          <w:rFonts w:cs="Tahoma"/>
          <w:sz w:val="18"/>
          <w:szCs w:val="18"/>
        </w:rPr>
        <w:t xml:space="preserve"> </w:t>
      </w:r>
      <w:r w:rsidRPr="00E54EF5">
        <w:rPr>
          <w:rFonts w:cs="Tahoma"/>
          <w:sz w:val="18"/>
          <w:szCs w:val="18"/>
        </w:rPr>
        <w:t>Communication of People with Down Syndrome. Baltimore:</w:t>
      </w:r>
      <w:r w:rsidR="00933E15" w:rsidRPr="00E54EF5">
        <w:rPr>
          <w:rFonts w:cs="Tahoma"/>
          <w:sz w:val="18"/>
          <w:szCs w:val="18"/>
        </w:rPr>
        <w:t xml:space="preserve"> </w:t>
      </w:r>
      <w:r w:rsidRPr="00E54EF5">
        <w:rPr>
          <w:rFonts w:cs="Tahoma"/>
          <w:sz w:val="18"/>
          <w:szCs w:val="18"/>
        </w:rPr>
        <w:t>Brookes Publishing. 1999.</w:t>
      </w:r>
    </w:p>
    <w:p w14:paraId="470421AE" w14:textId="77777777" w:rsidR="007A65EE" w:rsidRPr="00833296" w:rsidRDefault="00B3715E" w:rsidP="00833296">
      <w:pPr>
        <w:numPr>
          <w:ilvl w:val="1"/>
          <w:numId w:val="43"/>
        </w:numPr>
        <w:autoSpaceDE w:val="0"/>
        <w:autoSpaceDN w:val="0"/>
        <w:adjustRightInd w:val="0"/>
        <w:spacing w:after="80" w:line="240" w:lineRule="auto"/>
        <w:ind w:left="990" w:hanging="270"/>
        <w:jc w:val="both"/>
        <w:rPr>
          <w:rFonts w:cs="Tahoma"/>
          <w:sz w:val="18"/>
          <w:szCs w:val="18"/>
        </w:rPr>
      </w:pPr>
      <w:r w:rsidRPr="00E54EF5">
        <w:rPr>
          <w:rFonts w:cs="Tahoma"/>
          <w:sz w:val="18"/>
          <w:szCs w:val="18"/>
        </w:rPr>
        <w:t>Provides a framework for assessing and treating speech,</w:t>
      </w:r>
      <w:r w:rsidR="00933E15" w:rsidRPr="00E54EF5">
        <w:rPr>
          <w:rFonts w:cs="Tahoma"/>
          <w:sz w:val="18"/>
          <w:szCs w:val="18"/>
        </w:rPr>
        <w:t xml:space="preserve"> </w:t>
      </w:r>
      <w:r w:rsidRPr="00E54EF5">
        <w:rPr>
          <w:rFonts w:cs="Tahoma"/>
          <w:sz w:val="18"/>
          <w:szCs w:val="18"/>
        </w:rPr>
        <w:t>language and communication problems in children and adults</w:t>
      </w:r>
      <w:r w:rsidR="00933E15" w:rsidRPr="00E54EF5">
        <w:rPr>
          <w:rFonts w:cs="Tahoma"/>
          <w:sz w:val="18"/>
          <w:szCs w:val="18"/>
        </w:rPr>
        <w:t xml:space="preserve"> </w:t>
      </w:r>
      <w:r w:rsidRPr="00E54EF5">
        <w:rPr>
          <w:rFonts w:cs="Tahoma"/>
          <w:sz w:val="18"/>
          <w:szCs w:val="18"/>
        </w:rPr>
        <w:t xml:space="preserve">with Down syndrome. </w:t>
      </w:r>
      <w:hyperlink r:id="rId90" w:history="1">
        <w:r w:rsidR="00933E15" w:rsidRPr="00E54EF5">
          <w:rPr>
            <w:rStyle w:val="Hyperlink"/>
            <w:rFonts w:cs="Tahoma"/>
            <w:sz w:val="18"/>
            <w:szCs w:val="18"/>
          </w:rPr>
          <w:t>www.brookespublishing.com</w:t>
        </w:r>
      </w:hyperlink>
    </w:p>
    <w:p w14:paraId="048CDFCA" w14:textId="77777777" w:rsidR="00B3715E" w:rsidRPr="00E54EF5" w:rsidRDefault="00B3715E" w:rsidP="00A37360">
      <w:pPr>
        <w:numPr>
          <w:ilvl w:val="0"/>
          <w:numId w:val="43"/>
        </w:numPr>
        <w:autoSpaceDE w:val="0"/>
        <w:autoSpaceDN w:val="0"/>
        <w:adjustRightInd w:val="0"/>
        <w:spacing w:after="0" w:line="240" w:lineRule="auto"/>
        <w:jc w:val="both"/>
        <w:outlineLvl w:val="0"/>
        <w:rPr>
          <w:rFonts w:cs="Tahoma"/>
          <w:sz w:val="18"/>
          <w:szCs w:val="18"/>
        </w:rPr>
      </w:pPr>
      <w:r w:rsidRPr="00E54EF5">
        <w:rPr>
          <w:rFonts w:cs="Tahoma"/>
          <w:sz w:val="18"/>
          <w:szCs w:val="18"/>
        </w:rPr>
        <w:t>Schwartz, Sue. The New Language of Toys: Teaching</w:t>
      </w:r>
      <w:r w:rsidR="00933E15" w:rsidRPr="00E54EF5">
        <w:rPr>
          <w:rFonts w:cs="Tahoma"/>
          <w:sz w:val="18"/>
          <w:szCs w:val="18"/>
        </w:rPr>
        <w:t xml:space="preserve"> </w:t>
      </w:r>
      <w:r w:rsidRPr="00E54EF5">
        <w:rPr>
          <w:rFonts w:cs="Tahoma"/>
          <w:sz w:val="18"/>
          <w:szCs w:val="18"/>
        </w:rPr>
        <w:t>Communication Skills to Children with Special Needs. 3rd ed.</w:t>
      </w:r>
      <w:r w:rsidR="00933E15" w:rsidRPr="00E54EF5">
        <w:rPr>
          <w:rFonts w:cs="Tahoma"/>
          <w:sz w:val="18"/>
          <w:szCs w:val="18"/>
        </w:rPr>
        <w:t xml:space="preserve"> </w:t>
      </w:r>
      <w:r w:rsidRPr="00E54EF5">
        <w:rPr>
          <w:rFonts w:cs="Tahoma"/>
          <w:sz w:val="18"/>
          <w:szCs w:val="18"/>
        </w:rPr>
        <w:t>Bethesda, MD: Woodbine House, 2004.</w:t>
      </w:r>
      <w:r w:rsidR="004C20D8" w:rsidRPr="00E54EF5">
        <w:rPr>
          <w:rFonts w:cs="Tahoma"/>
          <w:sz w:val="18"/>
          <w:szCs w:val="18"/>
        </w:rPr>
        <w:t xml:space="preserve"> </w:t>
      </w:r>
      <w:r w:rsidR="00E54EF5" w:rsidRPr="00E54EF5">
        <w:rPr>
          <w:rFonts w:cs="Tahoma"/>
          <w:sz w:val="18"/>
          <w:szCs w:val="18"/>
        </w:rPr>
        <w:sym w:font="PT Dingbats 2" w:char="F0A1"/>
      </w:r>
    </w:p>
    <w:p w14:paraId="2B71F81D" w14:textId="77777777" w:rsidR="007A65EE" w:rsidRPr="00833296" w:rsidRDefault="00E54EF5" w:rsidP="00833296">
      <w:pPr>
        <w:numPr>
          <w:ilvl w:val="1"/>
          <w:numId w:val="43"/>
        </w:numPr>
        <w:autoSpaceDE w:val="0"/>
        <w:autoSpaceDN w:val="0"/>
        <w:adjustRightInd w:val="0"/>
        <w:spacing w:after="80" w:line="240" w:lineRule="auto"/>
        <w:ind w:left="990" w:hanging="270"/>
        <w:jc w:val="both"/>
        <w:rPr>
          <w:rFonts w:cs="Tahoma"/>
          <w:sz w:val="18"/>
          <w:szCs w:val="18"/>
        </w:rPr>
      </w:pPr>
      <w:r w:rsidRPr="00E54EF5">
        <w:rPr>
          <w:rFonts w:cs="Tahoma"/>
          <w:sz w:val="18"/>
          <w:szCs w:val="18"/>
        </w:rPr>
        <w:t>Contains i</w:t>
      </w:r>
      <w:r w:rsidR="00B3715E" w:rsidRPr="00E54EF5">
        <w:rPr>
          <w:rFonts w:cs="Tahoma"/>
          <w:sz w:val="18"/>
          <w:szCs w:val="18"/>
        </w:rPr>
        <w:t>deas to help stimulate language development in children with</w:t>
      </w:r>
      <w:r w:rsidR="00933E15" w:rsidRPr="00E54EF5">
        <w:rPr>
          <w:rFonts w:cs="Tahoma"/>
          <w:sz w:val="18"/>
          <w:szCs w:val="18"/>
        </w:rPr>
        <w:t xml:space="preserve"> </w:t>
      </w:r>
      <w:r w:rsidR="00B3715E" w:rsidRPr="00E54EF5">
        <w:rPr>
          <w:rFonts w:cs="Tahoma"/>
          <w:sz w:val="18"/>
          <w:szCs w:val="18"/>
        </w:rPr>
        <w:t xml:space="preserve">special needs through play. </w:t>
      </w:r>
      <w:hyperlink r:id="rId91" w:history="1">
        <w:r w:rsidR="00933E15" w:rsidRPr="00E54EF5">
          <w:rPr>
            <w:rStyle w:val="Hyperlink"/>
            <w:rFonts w:cs="Tahoma"/>
            <w:sz w:val="18"/>
            <w:szCs w:val="18"/>
          </w:rPr>
          <w:t>www.woodbinehouse.com</w:t>
        </w:r>
      </w:hyperlink>
    </w:p>
    <w:p w14:paraId="4E483F0F" w14:textId="77777777" w:rsidR="00B3715E" w:rsidRPr="00E54EF5" w:rsidRDefault="00B3715E" w:rsidP="00A37360">
      <w:pPr>
        <w:numPr>
          <w:ilvl w:val="0"/>
          <w:numId w:val="43"/>
        </w:numPr>
        <w:autoSpaceDE w:val="0"/>
        <w:autoSpaceDN w:val="0"/>
        <w:adjustRightInd w:val="0"/>
        <w:spacing w:after="0" w:line="240" w:lineRule="auto"/>
        <w:jc w:val="both"/>
        <w:outlineLvl w:val="0"/>
        <w:rPr>
          <w:rFonts w:cs="Tahoma"/>
          <w:sz w:val="18"/>
          <w:szCs w:val="18"/>
        </w:rPr>
      </w:pPr>
      <w:r w:rsidRPr="00E54EF5">
        <w:rPr>
          <w:rFonts w:cs="Tahoma"/>
          <w:sz w:val="18"/>
          <w:szCs w:val="18"/>
        </w:rPr>
        <w:t xml:space="preserve">Schermerhorn, Will. Discovery: Pathways to Better Speech </w:t>
      </w:r>
      <w:proofErr w:type="spellStart"/>
      <w:r w:rsidRPr="00E54EF5">
        <w:rPr>
          <w:rFonts w:cs="Tahoma"/>
          <w:sz w:val="18"/>
          <w:szCs w:val="18"/>
        </w:rPr>
        <w:t>forChildren</w:t>
      </w:r>
      <w:proofErr w:type="spellEnd"/>
      <w:r w:rsidRPr="00E54EF5">
        <w:rPr>
          <w:rFonts w:cs="Tahoma"/>
          <w:sz w:val="18"/>
          <w:szCs w:val="18"/>
        </w:rPr>
        <w:t xml:space="preserve"> with Down Syndrome. </w:t>
      </w:r>
      <w:r w:rsidR="00E54EF5" w:rsidRPr="00E54EF5">
        <w:rPr>
          <w:rFonts w:cs="Tahoma"/>
          <w:sz w:val="18"/>
          <w:szCs w:val="18"/>
        </w:rPr>
        <w:t xml:space="preserve">Blueberry Shoes Productions </w:t>
      </w:r>
      <w:r w:rsidRPr="00E54EF5">
        <w:rPr>
          <w:rFonts w:cs="Tahoma"/>
          <w:sz w:val="18"/>
          <w:szCs w:val="18"/>
        </w:rPr>
        <w:t>(2005) (DVD).</w:t>
      </w:r>
      <w:r w:rsidR="00E54EF5" w:rsidRPr="00E54EF5">
        <w:rPr>
          <w:rFonts w:cs="Tahoma"/>
          <w:sz w:val="18"/>
          <w:szCs w:val="18"/>
        </w:rPr>
        <w:t xml:space="preserve"> </w:t>
      </w:r>
      <w:r w:rsidR="00E54EF5" w:rsidRPr="00E54EF5">
        <w:rPr>
          <w:rFonts w:cs="Tahoma"/>
          <w:sz w:val="18"/>
          <w:szCs w:val="18"/>
        </w:rPr>
        <w:sym w:font="PT Dingbats 2" w:char="F0A1"/>
      </w:r>
    </w:p>
    <w:p w14:paraId="44A80A13" w14:textId="77777777" w:rsidR="00933E15" w:rsidRPr="00E54EF5" w:rsidRDefault="00E54EF5" w:rsidP="00A37360">
      <w:pPr>
        <w:numPr>
          <w:ilvl w:val="1"/>
          <w:numId w:val="43"/>
        </w:numPr>
        <w:autoSpaceDE w:val="0"/>
        <w:autoSpaceDN w:val="0"/>
        <w:adjustRightInd w:val="0"/>
        <w:spacing w:after="0" w:line="240" w:lineRule="auto"/>
        <w:ind w:left="990" w:hanging="270"/>
        <w:jc w:val="both"/>
        <w:outlineLvl w:val="0"/>
        <w:rPr>
          <w:rFonts w:cs="Tahoma"/>
          <w:color w:val="0000FF"/>
          <w:sz w:val="18"/>
          <w:szCs w:val="18"/>
        </w:rPr>
      </w:pPr>
      <w:r w:rsidRPr="00E54EF5">
        <w:rPr>
          <w:rFonts w:cs="Tahoma"/>
          <w:sz w:val="18"/>
          <w:szCs w:val="18"/>
        </w:rPr>
        <w:t>O</w:t>
      </w:r>
      <w:r w:rsidR="00B3715E" w:rsidRPr="00E54EF5">
        <w:rPr>
          <w:rFonts w:cs="Tahoma"/>
          <w:sz w:val="18"/>
          <w:szCs w:val="18"/>
        </w:rPr>
        <w:t>verview of language development in children with Down</w:t>
      </w:r>
      <w:r w:rsidR="00933E15" w:rsidRPr="00E54EF5">
        <w:rPr>
          <w:rFonts w:cs="Tahoma"/>
          <w:sz w:val="18"/>
          <w:szCs w:val="18"/>
        </w:rPr>
        <w:t xml:space="preserve"> </w:t>
      </w:r>
      <w:r w:rsidRPr="00E54EF5">
        <w:rPr>
          <w:rFonts w:cs="Tahoma"/>
          <w:sz w:val="18"/>
          <w:szCs w:val="18"/>
        </w:rPr>
        <w:t>syndrome age two and up</w:t>
      </w:r>
      <w:r w:rsidR="00B3715E" w:rsidRPr="00E54EF5">
        <w:rPr>
          <w:rFonts w:cs="Tahoma"/>
          <w:sz w:val="18"/>
          <w:szCs w:val="18"/>
        </w:rPr>
        <w:t>.</w:t>
      </w:r>
      <w:r w:rsidR="00933E15" w:rsidRPr="00E54EF5">
        <w:rPr>
          <w:rFonts w:cs="Tahoma"/>
          <w:sz w:val="18"/>
          <w:szCs w:val="18"/>
        </w:rPr>
        <w:t xml:space="preserve"> </w:t>
      </w:r>
      <w:hyperlink r:id="rId92" w:history="1">
        <w:r w:rsidR="00933E15" w:rsidRPr="00E54EF5">
          <w:rPr>
            <w:rStyle w:val="Hyperlink"/>
            <w:rFonts w:cs="Tahoma"/>
            <w:sz w:val="18"/>
            <w:szCs w:val="18"/>
          </w:rPr>
          <w:t>www.blueberryshoes.com</w:t>
        </w:r>
      </w:hyperlink>
    </w:p>
    <w:p w14:paraId="7D975CC1" w14:textId="77777777" w:rsidR="00732F5B" w:rsidRPr="00E54EF5" w:rsidRDefault="00732F5B" w:rsidP="00E54EF5">
      <w:pPr>
        <w:autoSpaceDE w:val="0"/>
        <w:autoSpaceDN w:val="0"/>
        <w:adjustRightInd w:val="0"/>
        <w:spacing w:after="0" w:line="240" w:lineRule="auto"/>
        <w:jc w:val="both"/>
        <w:rPr>
          <w:rFonts w:cs="Tahoma"/>
          <w:b/>
          <w:bCs/>
          <w:sz w:val="18"/>
          <w:szCs w:val="18"/>
        </w:rPr>
      </w:pPr>
    </w:p>
    <w:p w14:paraId="32CE60DC" w14:textId="77777777" w:rsidR="00B3715E" w:rsidRPr="00E54EF5" w:rsidRDefault="00107780" w:rsidP="00E54EF5">
      <w:pPr>
        <w:autoSpaceDE w:val="0"/>
        <w:autoSpaceDN w:val="0"/>
        <w:adjustRightInd w:val="0"/>
        <w:spacing w:after="0" w:line="240" w:lineRule="auto"/>
        <w:jc w:val="both"/>
        <w:rPr>
          <w:rFonts w:cs="Tahoma"/>
          <w:b/>
          <w:bCs/>
          <w:sz w:val="18"/>
          <w:szCs w:val="18"/>
        </w:rPr>
      </w:pPr>
      <w:r w:rsidRPr="00E54EF5">
        <w:rPr>
          <w:rFonts w:cs="Tahoma"/>
          <w:b/>
          <w:bCs/>
          <w:sz w:val="18"/>
          <w:szCs w:val="18"/>
        </w:rPr>
        <w:t>Facilitating Friendships</w:t>
      </w:r>
    </w:p>
    <w:p w14:paraId="32669E6E" w14:textId="77777777" w:rsidR="00925AC0" w:rsidRPr="00E54EF5" w:rsidRDefault="00925AC0" w:rsidP="00A37360">
      <w:pPr>
        <w:numPr>
          <w:ilvl w:val="0"/>
          <w:numId w:val="43"/>
        </w:numPr>
        <w:autoSpaceDE w:val="0"/>
        <w:autoSpaceDN w:val="0"/>
        <w:adjustRightInd w:val="0"/>
        <w:spacing w:after="0" w:line="240" w:lineRule="auto"/>
        <w:jc w:val="both"/>
        <w:outlineLvl w:val="0"/>
        <w:rPr>
          <w:rFonts w:cs="Tahoma"/>
          <w:sz w:val="18"/>
          <w:szCs w:val="18"/>
        </w:rPr>
      </w:pPr>
      <w:r w:rsidRPr="00E54EF5">
        <w:rPr>
          <w:rFonts w:cs="Tahoma"/>
          <w:sz w:val="18"/>
          <w:szCs w:val="18"/>
        </w:rPr>
        <w:t xml:space="preserve">Hughes PhD, Carolyn &amp; Carter PhD, Erik. Peer Buddy Programs for Successful Secondary School Inclusion.  Brookes Publishing Company, 2008. </w:t>
      </w:r>
      <w:r w:rsidR="00E54EF5" w:rsidRPr="00E54EF5">
        <w:rPr>
          <w:rFonts w:cs="Tahoma"/>
          <w:sz w:val="18"/>
          <w:szCs w:val="18"/>
        </w:rPr>
        <w:sym w:font="PT Dingbats 2" w:char="F0A1"/>
      </w:r>
    </w:p>
    <w:p w14:paraId="25D8B8E1" w14:textId="77777777" w:rsidR="007A65EE" w:rsidRPr="00833296" w:rsidRDefault="00E54EF5" w:rsidP="00833296">
      <w:pPr>
        <w:numPr>
          <w:ilvl w:val="1"/>
          <w:numId w:val="43"/>
        </w:numPr>
        <w:autoSpaceDE w:val="0"/>
        <w:autoSpaceDN w:val="0"/>
        <w:adjustRightInd w:val="0"/>
        <w:spacing w:after="80" w:line="240" w:lineRule="auto"/>
        <w:ind w:left="990" w:hanging="270"/>
        <w:jc w:val="both"/>
        <w:outlineLvl w:val="0"/>
        <w:rPr>
          <w:rFonts w:cs="Tahoma"/>
          <w:sz w:val="18"/>
          <w:szCs w:val="18"/>
        </w:rPr>
      </w:pPr>
      <w:r w:rsidRPr="00E54EF5">
        <w:rPr>
          <w:rFonts w:cs="Tahoma"/>
          <w:sz w:val="18"/>
          <w:szCs w:val="18"/>
        </w:rPr>
        <w:t>Guidebook showing</w:t>
      </w:r>
      <w:r w:rsidR="00925AC0" w:rsidRPr="00E54EF5">
        <w:rPr>
          <w:rFonts w:cs="Tahoma"/>
          <w:sz w:val="18"/>
          <w:szCs w:val="18"/>
        </w:rPr>
        <w:t xml:space="preserve"> educators exactly why and how to create a peer buddy program.</w:t>
      </w:r>
    </w:p>
    <w:p w14:paraId="06395E31" w14:textId="77777777" w:rsidR="003664C9" w:rsidRPr="00E54EF5" w:rsidRDefault="003664C9" w:rsidP="00A37360">
      <w:pPr>
        <w:numPr>
          <w:ilvl w:val="0"/>
          <w:numId w:val="43"/>
        </w:numPr>
        <w:autoSpaceDE w:val="0"/>
        <w:autoSpaceDN w:val="0"/>
        <w:adjustRightInd w:val="0"/>
        <w:spacing w:after="0" w:line="240" w:lineRule="auto"/>
        <w:jc w:val="both"/>
        <w:outlineLvl w:val="0"/>
        <w:rPr>
          <w:rFonts w:cs="Tahoma"/>
          <w:sz w:val="18"/>
          <w:szCs w:val="18"/>
        </w:rPr>
      </w:pPr>
      <w:r w:rsidRPr="00E54EF5">
        <w:rPr>
          <w:rFonts w:cs="Tahoma"/>
          <w:sz w:val="18"/>
          <w:szCs w:val="18"/>
        </w:rPr>
        <w:t>Janney</w:t>
      </w:r>
      <w:r w:rsidR="00925AC0" w:rsidRPr="00E54EF5">
        <w:rPr>
          <w:rFonts w:cs="Tahoma"/>
          <w:sz w:val="18"/>
          <w:szCs w:val="18"/>
        </w:rPr>
        <w:t>, Rachel &amp; Snell, Marth</w:t>
      </w:r>
      <w:r w:rsidR="00E54EF5" w:rsidRPr="00E54EF5">
        <w:rPr>
          <w:rFonts w:cs="Tahoma"/>
          <w:sz w:val="18"/>
          <w:szCs w:val="18"/>
        </w:rPr>
        <w:t>a</w:t>
      </w:r>
      <w:r w:rsidR="00925AC0" w:rsidRPr="00E54EF5">
        <w:rPr>
          <w:rFonts w:cs="Tahoma"/>
          <w:sz w:val="18"/>
          <w:szCs w:val="18"/>
        </w:rPr>
        <w:t xml:space="preserve"> E. Social Relationships &amp; Peer Support.  Brookes Publishing Company, 2006. </w:t>
      </w:r>
      <w:r w:rsidR="00E54EF5" w:rsidRPr="00E54EF5">
        <w:rPr>
          <w:rFonts w:cs="Tahoma"/>
          <w:sz w:val="18"/>
          <w:szCs w:val="18"/>
        </w:rPr>
        <w:sym w:font="PT Dingbats 2" w:char="F0A1"/>
      </w:r>
    </w:p>
    <w:p w14:paraId="61DF3818" w14:textId="77777777" w:rsidR="007A65EE" w:rsidRPr="00833296" w:rsidRDefault="00E54EF5" w:rsidP="00833296">
      <w:pPr>
        <w:numPr>
          <w:ilvl w:val="1"/>
          <w:numId w:val="43"/>
        </w:numPr>
        <w:autoSpaceDE w:val="0"/>
        <w:autoSpaceDN w:val="0"/>
        <w:adjustRightInd w:val="0"/>
        <w:spacing w:after="80" w:line="240" w:lineRule="auto"/>
        <w:ind w:left="990" w:hanging="270"/>
        <w:jc w:val="both"/>
        <w:outlineLvl w:val="0"/>
        <w:rPr>
          <w:rFonts w:cs="Tahoma"/>
          <w:sz w:val="18"/>
          <w:szCs w:val="18"/>
        </w:rPr>
      </w:pPr>
      <w:r w:rsidRPr="00E54EF5">
        <w:rPr>
          <w:rFonts w:cs="Tahoma"/>
          <w:sz w:val="18"/>
          <w:szCs w:val="18"/>
        </w:rPr>
        <w:t>H</w:t>
      </w:r>
      <w:r w:rsidR="00A77D87" w:rsidRPr="00E54EF5">
        <w:rPr>
          <w:rFonts w:cs="Tahoma"/>
          <w:sz w:val="18"/>
          <w:szCs w:val="18"/>
        </w:rPr>
        <w:t>elps</w:t>
      </w:r>
      <w:r w:rsidR="00925AC0" w:rsidRPr="00E54EF5">
        <w:rPr>
          <w:rFonts w:cs="Tahoma"/>
          <w:sz w:val="18"/>
          <w:szCs w:val="18"/>
        </w:rPr>
        <w:t xml:space="preserve"> educators foster meaningful friendships and relationships among students.</w:t>
      </w:r>
    </w:p>
    <w:p w14:paraId="4B77D6B2" w14:textId="77777777" w:rsidR="00B3715E" w:rsidRPr="00E54EF5" w:rsidRDefault="00B3715E" w:rsidP="00A37360">
      <w:pPr>
        <w:numPr>
          <w:ilvl w:val="0"/>
          <w:numId w:val="43"/>
        </w:numPr>
        <w:autoSpaceDE w:val="0"/>
        <w:autoSpaceDN w:val="0"/>
        <w:adjustRightInd w:val="0"/>
        <w:spacing w:after="0" w:line="240" w:lineRule="auto"/>
        <w:jc w:val="both"/>
        <w:outlineLvl w:val="0"/>
        <w:rPr>
          <w:rFonts w:cs="Tahoma"/>
          <w:sz w:val="18"/>
          <w:szCs w:val="18"/>
        </w:rPr>
      </w:pPr>
      <w:r w:rsidRPr="00E54EF5">
        <w:rPr>
          <w:rFonts w:cs="Tahoma"/>
          <w:sz w:val="18"/>
          <w:szCs w:val="18"/>
        </w:rPr>
        <w:t>Newton, Colin and D. Wilson. Creating Circles of Friends: A</w:t>
      </w:r>
      <w:r w:rsidR="00933E15" w:rsidRPr="00E54EF5">
        <w:rPr>
          <w:rFonts w:cs="Tahoma"/>
          <w:sz w:val="18"/>
          <w:szCs w:val="18"/>
        </w:rPr>
        <w:t xml:space="preserve"> </w:t>
      </w:r>
      <w:r w:rsidRPr="00E54EF5">
        <w:rPr>
          <w:rFonts w:cs="Tahoma"/>
          <w:sz w:val="18"/>
          <w:szCs w:val="18"/>
        </w:rPr>
        <w:t>peer support and inclusion workbook. Nottingham: Inclusive</w:t>
      </w:r>
      <w:r w:rsidR="00933E15" w:rsidRPr="00E54EF5">
        <w:rPr>
          <w:rFonts w:cs="Tahoma"/>
          <w:sz w:val="18"/>
          <w:szCs w:val="18"/>
        </w:rPr>
        <w:t xml:space="preserve"> </w:t>
      </w:r>
      <w:r w:rsidRPr="00E54EF5">
        <w:rPr>
          <w:rFonts w:cs="Tahoma"/>
          <w:sz w:val="18"/>
          <w:szCs w:val="18"/>
        </w:rPr>
        <w:t xml:space="preserve">Solutions, 2003. </w:t>
      </w:r>
    </w:p>
    <w:p w14:paraId="4F744CAB" w14:textId="77777777" w:rsidR="00933E15" w:rsidRPr="00833296" w:rsidRDefault="00E54EF5" w:rsidP="00833296">
      <w:pPr>
        <w:numPr>
          <w:ilvl w:val="1"/>
          <w:numId w:val="43"/>
        </w:numPr>
        <w:autoSpaceDE w:val="0"/>
        <w:autoSpaceDN w:val="0"/>
        <w:adjustRightInd w:val="0"/>
        <w:spacing w:after="0" w:line="240" w:lineRule="auto"/>
        <w:ind w:left="990" w:hanging="270"/>
        <w:jc w:val="both"/>
        <w:outlineLvl w:val="0"/>
        <w:rPr>
          <w:rFonts w:cs="Tahoma"/>
          <w:sz w:val="18"/>
          <w:szCs w:val="18"/>
        </w:rPr>
      </w:pPr>
      <w:r w:rsidRPr="00E54EF5">
        <w:rPr>
          <w:rFonts w:cs="Tahoma"/>
          <w:sz w:val="18"/>
          <w:szCs w:val="18"/>
        </w:rPr>
        <w:t>P</w:t>
      </w:r>
      <w:r w:rsidR="00B3715E" w:rsidRPr="00E54EF5">
        <w:rPr>
          <w:rFonts w:cs="Tahoma"/>
          <w:sz w:val="18"/>
          <w:szCs w:val="18"/>
        </w:rPr>
        <w:t>ractical guide to creating circles of friends written by</w:t>
      </w:r>
      <w:r w:rsidR="00933E15" w:rsidRPr="00E54EF5">
        <w:rPr>
          <w:rFonts w:cs="Tahoma"/>
          <w:sz w:val="18"/>
          <w:szCs w:val="18"/>
        </w:rPr>
        <w:t xml:space="preserve"> </w:t>
      </w:r>
      <w:r w:rsidR="00B3715E" w:rsidRPr="00E54EF5">
        <w:rPr>
          <w:rFonts w:cs="Tahoma"/>
          <w:sz w:val="18"/>
          <w:szCs w:val="18"/>
        </w:rPr>
        <w:t>educational psychologist</w:t>
      </w:r>
      <w:r w:rsidRPr="00E54EF5">
        <w:rPr>
          <w:rFonts w:cs="Tahoma"/>
          <w:sz w:val="18"/>
          <w:szCs w:val="18"/>
        </w:rPr>
        <w:t>s. Contains background, stories</w:t>
      </w:r>
      <w:r w:rsidR="00B3715E" w:rsidRPr="00E54EF5">
        <w:rPr>
          <w:rFonts w:cs="Tahoma"/>
          <w:sz w:val="18"/>
          <w:szCs w:val="18"/>
        </w:rPr>
        <w:t xml:space="preserve"> and</w:t>
      </w:r>
      <w:r w:rsidR="00933E15" w:rsidRPr="00E54EF5">
        <w:rPr>
          <w:rFonts w:cs="Tahoma"/>
          <w:sz w:val="18"/>
          <w:szCs w:val="18"/>
        </w:rPr>
        <w:t xml:space="preserve"> </w:t>
      </w:r>
      <w:r w:rsidR="00B3715E" w:rsidRPr="00E54EF5">
        <w:rPr>
          <w:rFonts w:cs="Tahoma"/>
          <w:sz w:val="18"/>
          <w:szCs w:val="18"/>
        </w:rPr>
        <w:t>reproducible handouts for use in school and other settings.</w:t>
      </w:r>
      <w:r w:rsidR="00933E15" w:rsidRPr="00E54EF5">
        <w:rPr>
          <w:rFonts w:cs="Tahoma"/>
          <w:sz w:val="18"/>
          <w:szCs w:val="18"/>
        </w:rPr>
        <w:t xml:space="preserve"> </w:t>
      </w:r>
      <w:hyperlink r:id="rId93" w:history="1">
        <w:r w:rsidR="00933E15" w:rsidRPr="00E54EF5">
          <w:rPr>
            <w:rStyle w:val="Hyperlink"/>
            <w:rFonts w:cs="Tahoma"/>
            <w:sz w:val="18"/>
            <w:szCs w:val="18"/>
          </w:rPr>
          <w:t>www.inclusivesolutions.com</w:t>
        </w:r>
      </w:hyperlink>
      <w:r w:rsidR="00933E15" w:rsidRPr="00E54EF5">
        <w:rPr>
          <w:rFonts w:cs="Tahoma"/>
          <w:sz w:val="18"/>
          <w:szCs w:val="18"/>
        </w:rPr>
        <w:t xml:space="preserve"> </w:t>
      </w:r>
    </w:p>
    <w:p w14:paraId="3BAE2C70" w14:textId="77777777" w:rsidR="00E54EF5" w:rsidRPr="00E54EF5" w:rsidRDefault="00E54EF5" w:rsidP="00E54EF5">
      <w:pPr>
        <w:autoSpaceDE w:val="0"/>
        <w:autoSpaceDN w:val="0"/>
        <w:adjustRightInd w:val="0"/>
        <w:spacing w:after="0" w:line="240" w:lineRule="auto"/>
        <w:ind w:left="720"/>
        <w:jc w:val="both"/>
        <w:rPr>
          <w:rFonts w:cs="Tahoma"/>
          <w:sz w:val="18"/>
          <w:szCs w:val="18"/>
        </w:rPr>
      </w:pPr>
    </w:p>
    <w:p w14:paraId="23EBA93E" w14:textId="77777777" w:rsidR="00B3715E" w:rsidRPr="00E54EF5" w:rsidRDefault="00B3715E" w:rsidP="00E54EF5">
      <w:pPr>
        <w:autoSpaceDE w:val="0"/>
        <w:autoSpaceDN w:val="0"/>
        <w:adjustRightInd w:val="0"/>
        <w:spacing w:after="0" w:line="240" w:lineRule="auto"/>
        <w:jc w:val="both"/>
        <w:outlineLvl w:val="0"/>
        <w:rPr>
          <w:rFonts w:cs="Tahoma"/>
          <w:b/>
          <w:bCs/>
          <w:sz w:val="18"/>
          <w:szCs w:val="18"/>
        </w:rPr>
      </w:pPr>
      <w:r w:rsidRPr="00E54EF5">
        <w:rPr>
          <w:rFonts w:cs="Tahoma"/>
          <w:b/>
          <w:bCs/>
          <w:sz w:val="18"/>
          <w:szCs w:val="18"/>
        </w:rPr>
        <w:t>Person-centered Planning</w:t>
      </w:r>
    </w:p>
    <w:p w14:paraId="22C88039" w14:textId="77777777" w:rsidR="00B3715E" w:rsidRPr="00E54EF5" w:rsidRDefault="00B3715E" w:rsidP="00A37360">
      <w:pPr>
        <w:numPr>
          <w:ilvl w:val="0"/>
          <w:numId w:val="43"/>
        </w:numPr>
        <w:autoSpaceDE w:val="0"/>
        <w:autoSpaceDN w:val="0"/>
        <w:adjustRightInd w:val="0"/>
        <w:spacing w:after="0" w:line="240" w:lineRule="auto"/>
        <w:jc w:val="both"/>
        <w:outlineLvl w:val="0"/>
        <w:rPr>
          <w:rFonts w:cs="Tahoma"/>
          <w:sz w:val="18"/>
          <w:szCs w:val="18"/>
        </w:rPr>
      </w:pPr>
      <w:r w:rsidRPr="00E54EF5">
        <w:rPr>
          <w:rFonts w:cs="Tahoma"/>
          <w:sz w:val="18"/>
          <w:szCs w:val="18"/>
        </w:rPr>
        <w:t xml:space="preserve">O’Brien, John and J. </w:t>
      </w:r>
      <w:proofErr w:type="spellStart"/>
      <w:r w:rsidRPr="00E54EF5">
        <w:rPr>
          <w:rFonts w:cs="Tahoma"/>
          <w:sz w:val="18"/>
          <w:szCs w:val="18"/>
        </w:rPr>
        <w:t>Pearpoint</w:t>
      </w:r>
      <w:proofErr w:type="spellEnd"/>
      <w:r w:rsidRPr="00E54EF5">
        <w:rPr>
          <w:rFonts w:cs="Tahoma"/>
          <w:sz w:val="18"/>
          <w:szCs w:val="18"/>
        </w:rPr>
        <w:t>. Person-Centered Planning</w:t>
      </w:r>
      <w:r w:rsidR="00933E15" w:rsidRPr="00E54EF5">
        <w:rPr>
          <w:rFonts w:cs="Tahoma"/>
          <w:sz w:val="18"/>
          <w:szCs w:val="18"/>
        </w:rPr>
        <w:t xml:space="preserve"> </w:t>
      </w:r>
      <w:r w:rsidRPr="00E54EF5">
        <w:rPr>
          <w:rFonts w:cs="Tahoma"/>
          <w:sz w:val="18"/>
          <w:szCs w:val="18"/>
        </w:rPr>
        <w:t>with MAPS and PATH: A Workbook for Facilitators.</w:t>
      </w:r>
      <w:r w:rsidR="00933E15" w:rsidRPr="00E54EF5">
        <w:rPr>
          <w:rFonts w:cs="Tahoma"/>
          <w:sz w:val="18"/>
          <w:szCs w:val="18"/>
        </w:rPr>
        <w:t xml:space="preserve"> </w:t>
      </w:r>
      <w:r w:rsidRPr="00E54EF5">
        <w:rPr>
          <w:rFonts w:cs="Tahoma"/>
          <w:sz w:val="18"/>
          <w:szCs w:val="18"/>
        </w:rPr>
        <w:t>Notting</w:t>
      </w:r>
      <w:r w:rsidR="007A65EE" w:rsidRPr="00E54EF5">
        <w:rPr>
          <w:rFonts w:cs="Tahoma"/>
          <w:sz w:val="18"/>
          <w:szCs w:val="18"/>
        </w:rPr>
        <w:t>ham: Inclusive Solutions, 2004.</w:t>
      </w:r>
      <w:r w:rsidR="00933E15" w:rsidRPr="00E54EF5">
        <w:rPr>
          <w:rFonts w:cs="Tahoma"/>
          <w:sz w:val="18"/>
          <w:szCs w:val="18"/>
        </w:rPr>
        <w:t xml:space="preserve"> </w:t>
      </w:r>
    </w:p>
    <w:p w14:paraId="00EBD63D" w14:textId="34477A63" w:rsidR="00B3715E" w:rsidRPr="00015E21" w:rsidRDefault="00E54EF5" w:rsidP="00A37360">
      <w:pPr>
        <w:numPr>
          <w:ilvl w:val="1"/>
          <w:numId w:val="43"/>
        </w:numPr>
        <w:autoSpaceDE w:val="0"/>
        <w:autoSpaceDN w:val="0"/>
        <w:adjustRightInd w:val="0"/>
        <w:spacing w:after="0" w:line="240" w:lineRule="auto"/>
        <w:ind w:left="990" w:hanging="270"/>
        <w:jc w:val="both"/>
        <w:rPr>
          <w:rFonts w:cs="Tahoma"/>
          <w:sz w:val="18"/>
          <w:szCs w:val="18"/>
        </w:rPr>
      </w:pPr>
      <w:r w:rsidRPr="00E54EF5">
        <w:rPr>
          <w:rFonts w:cs="Tahoma"/>
          <w:sz w:val="18"/>
          <w:szCs w:val="18"/>
        </w:rPr>
        <w:t>A</w:t>
      </w:r>
      <w:r w:rsidR="00B3715E" w:rsidRPr="00E54EF5">
        <w:rPr>
          <w:rFonts w:cs="Tahoma"/>
          <w:sz w:val="18"/>
          <w:szCs w:val="18"/>
        </w:rPr>
        <w:t>ssist</w:t>
      </w:r>
      <w:r w:rsidRPr="00E54EF5">
        <w:rPr>
          <w:rFonts w:cs="Tahoma"/>
          <w:sz w:val="18"/>
          <w:szCs w:val="18"/>
        </w:rPr>
        <w:t>s</w:t>
      </w:r>
      <w:r w:rsidR="00B3715E" w:rsidRPr="00E54EF5">
        <w:rPr>
          <w:rFonts w:cs="Tahoma"/>
          <w:sz w:val="18"/>
          <w:szCs w:val="18"/>
        </w:rPr>
        <w:t xml:space="preserve"> facilitators in learning and</w:t>
      </w:r>
      <w:r w:rsidR="00933E15" w:rsidRPr="00E54EF5">
        <w:rPr>
          <w:rFonts w:cs="Tahoma"/>
          <w:sz w:val="18"/>
          <w:szCs w:val="18"/>
        </w:rPr>
        <w:t xml:space="preserve"> </w:t>
      </w:r>
      <w:r w:rsidRPr="00E54EF5">
        <w:rPr>
          <w:rFonts w:cs="Tahoma"/>
          <w:sz w:val="18"/>
          <w:szCs w:val="18"/>
        </w:rPr>
        <w:t>implementing</w:t>
      </w:r>
      <w:r w:rsidR="00B3715E" w:rsidRPr="00E54EF5">
        <w:rPr>
          <w:rFonts w:cs="Tahoma"/>
          <w:sz w:val="18"/>
          <w:szCs w:val="18"/>
        </w:rPr>
        <w:t xml:space="preserve"> PATH and MAPS processes. </w:t>
      </w:r>
      <w:hyperlink r:id="rId94" w:history="1">
        <w:r w:rsidRPr="00E54EF5">
          <w:rPr>
            <w:rStyle w:val="Hyperlink"/>
            <w:rFonts w:cs="Tahoma"/>
            <w:sz w:val="18"/>
            <w:szCs w:val="18"/>
          </w:rPr>
          <w:t>http://www.inclusion.com</w:t>
        </w:r>
      </w:hyperlink>
      <w:r w:rsidRPr="00E54EF5">
        <w:rPr>
          <w:rFonts w:cs="Tahoma"/>
          <w:color w:val="0000FF"/>
          <w:sz w:val="18"/>
          <w:szCs w:val="18"/>
        </w:rPr>
        <w:t xml:space="preserve"> </w:t>
      </w:r>
    </w:p>
    <w:p w14:paraId="352EF418" w14:textId="6557052C" w:rsidR="00015E21" w:rsidRDefault="00015E21" w:rsidP="00015E21">
      <w:pPr>
        <w:autoSpaceDE w:val="0"/>
        <w:autoSpaceDN w:val="0"/>
        <w:adjustRightInd w:val="0"/>
        <w:spacing w:after="0" w:line="240" w:lineRule="auto"/>
        <w:jc w:val="both"/>
        <w:rPr>
          <w:rFonts w:cs="Tahoma"/>
          <w:color w:val="0000FF"/>
          <w:sz w:val="18"/>
          <w:szCs w:val="18"/>
        </w:rPr>
      </w:pPr>
    </w:p>
    <w:p w14:paraId="566E5BA0" w14:textId="62BDDF84" w:rsidR="00015E21" w:rsidRDefault="00015E21" w:rsidP="00015E21">
      <w:pPr>
        <w:autoSpaceDE w:val="0"/>
        <w:autoSpaceDN w:val="0"/>
        <w:adjustRightInd w:val="0"/>
        <w:spacing w:after="0" w:line="240" w:lineRule="auto"/>
        <w:jc w:val="both"/>
        <w:rPr>
          <w:rFonts w:cs="Tahoma"/>
          <w:color w:val="0000FF"/>
          <w:sz w:val="18"/>
          <w:szCs w:val="18"/>
        </w:rPr>
      </w:pPr>
    </w:p>
    <w:p w14:paraId="2934B55A" w14:textId="661E14D6" w:rsidR="00015E21" w:rsidRDefault="00015E21" w:rsidP="00015E21">
      <w:pPr>
        <w:autoSpaceDE w:val="0"/>
        <w:autoSpaceDN w:val="0"/>
        <w:adjustRightInd w:val="0"/>
        <w:spacing w:after="0" w:line="240" w:lineRule="auto"/>
        <w:jc w:val="both"/>
        <w:rPr>
          <w:rFonts w:cs="Tahoma"/>
          <w:color w:val="0000FF"/>
          <w:sz w:val="18"/>
          <w:szCs w:val="18"/>
        </w:rPr>
      </w:pPr>
    </w:p>
    <w:p w14:paraId="2B123919" w14:textId="77777777" w:rsidR="00015E21" w:rsidRPr="00E54EF5" w:rsidRDefault="00015E21" w:rsidP="00015E21">
      <w:pPr>
        <w:autoSpaceDE w:val="0"/>
        <w:autoSpaceDN w:val="0"/>
        <w:adjustRightInd w:val="0"/>
        <w:spacing w:after="0" w:line="240" w:lineRule="auto"/>
        <w:jc w:val="both"/>
        <w:rPr>
          <w:rFonts w:cs="Tahoma"/>
          <w:sz w:val="18"/>
          <w:szCs w:val="18"/>
        </w:rPr>
      </w:pPr>
    </w:p>
    <w:p w14:paraId="7286993B" w14:textId="77777777" w:rsidR="00933E15" w:rsidRPr="00E54EF5" w:rsidRDefault="00933E15" w:rsidP="00E54EF5">
      <w:pPr>
        <w:autoSpaceDE w:val="0"/>
        <w:autoSpaceDN w:val="0"/>
        <w:adjustRightInd w:val="0"/>
        <w:spacing w:after="0" w:line="240" w:lineRule="auto"/>
        <w:ind w:left="720"/>
        <w:jc w:val="both"/>
        <w:rPr>
          <w:rFonts w:cs="Tahoma"/>
          <w:i/>
          <w:iCs/>
          <w:sz w:val="20"/>
          <w:szCs w:val="20"/>
        </w:rPr>
      </w:pPr>
    </w:p>
    <w:p w14:paraId="1ECA4726" w14:textId="16A0DCE8" w:rsidR="00933E15" w:rsidRPr="00920193" w:rsidRDefault="00015E21" w:rsidP="00833296">
      <w:pPr>
        <w:pStyle w:val="Heading2"/>
        <w:spacing w:before="0" w:after="0"/>
        <w:rPr>
          <w:rFonts w:ascii="Calibri" w:hAnsi="Calibri" w:cs="Tahoma"/>
          <w:i w:val="0"/>
          <w:iCs w:val="0"/>
          <w:color w:val="00407D"/>
          <w:sz w:val="24"/>
          <w:szCs w:val="24"/>
        </w:rPr>
      </w:pPr>
      <w:bookmarkStart w:id="36" w:name="_Toc299968155"/>
      <w:r>
        <w:rPr>
          <w:rFonts w:ascii="Calibri" w:hAnsi="Calibri" w:cs="Tahoma"/>
          <w:i w:val="0"/>
          <w:iCs w:val="0"/>
          <w:color w:val="00407D"/>
          <w:sz w:val="24"/>
          <w:szCs w:val="24"/>
        </w:rPr>
        <w:t>W</w:t>
      </w:r>
      <w:r w:rsidR="00643080" w:rsidRPr="00920193">
        <w:rPr>
          <w:rFonts w:ascii="Calibri" w:hAnsi="Calibri" w:cs="Tahoma"/>
          <w:i w:val="0"/>
          <w:iCs w:val="0"/>
          <w:color w:val="00407D"/>
          <w:sz w:val="24"/>
          <w:szCs w:val="24"/>
        </w:rPr>
        <w:t>ebsites</w:t>
      </w:r>
      <w:bookmarkEnd w:id="36"/>
    </w:p>
    <w:p w14:paraId="5118359A" w14:textId="77777777" w:rsidR="008D7A0B" w:rsidRPr="00833296" w:rsidRDefault="008D7A0B" w:rsidP="008D7A0B">
      <w:pPr>
        <w:autoSpaceDE w:val="0"/>
        <w:autoSpaceDN w:val="0"/>
        <w:adjustRightInd w:val="0"/>
        <w:spacing w:after="0" w:line="240" w:lineRule="auto"/>
        <w:jc w:val="both"/>
        <w:outlineLvl w:val="0"/>
        <w:rPr>
          <w:rFonts w:cs="Tahoma"/>
          <w:b/>
          <w:color w:val="000000"/>
          <w:sz w:val="20"/>
          <w:szCs w:val="20"/>
        </w:rPr>
      </w:pPr>
    </w:p>
    <w:p w14:paraId="28CD22A6" w14:textId="77777777" w:rsidR="00B3715E" w:rsidRPr="008D7A0B" w:rsidRDefault="00EF7770" w:rsidP="008D7A0B">
      <w:pPr>
        <w:autoSpaceDE w:val="0"/>
        <w:autoSpaceDN w:val="0"/>
        <w:adjustRightInd w:val="0"/>
        <w:spacing w:after="0" w:line="240" w:lineRule="auto"/>
        <w:jc w:val="both"/>
        <w:outlineLvl w:val="0"/>
        <w:rPr>
          <w:rFonts w:cs="Tahoma"/>
          <w:b/>
          <w:color w:val="000000"/>
          <w:sz w:val="18"/>
          <w:szCs w:val="18"/>
        </w:rPr>
      </w:pPr>
      <w:r w:rsidRPr="008D7A0B">
        <w:rPr>
          <w:rFonts w:cs="Tahoma"/>
          <w:b/>
          <w:color w:val="000000"/>
          <w:sz w:val="18"/>
          <w:szCs w:val="18"/>
        </w:rPr>
        <w:t>N</w:t>
      </w:r>
      <w:r w:rsidR="00B3715E" w:rsidRPr="008D7A0B">
        <w:rPr>
          <w:rFonts w:cs="Tahoma"/>
          <w:b/>
          <w:color w:val="000000"/>
          <w:sz w:val="18"/>
          <w:szCs w:val="18"/>
        </w:rPr>
        <w:t xml:space="preserve">ational </w:t>
      </w:r>
      <w:r w:rsidRPr="008D7A0B">
        <w:rPr>
          <w:rFonts w:cs="Tahoma"/>
          <w:b/>
          <w:color w:val="000000"/>
          <w:sz w:val="18"/>
          <w:szCs w:val="18"/>
        </w:rPr>
        <w:t xml:space="preserve">Organizations Providing Accurate and Current Information about </w:t>
      </w:r>
      <w:r w:rsidR="00B3715E" w:rsidRPr="008D7A0B">
        <w:rPr>
          <w:rFonts w:cs="Tahoma"/>
          <w:b/>
          <w:color w:val="000000"/>
          <w:sz w:val="18"/>
          <w:szCs w:val="18"/>
        </w:rPr>
        <w:t xml:space="preserve">Down </w:t>
      </w:r>
      <w:r w:rsidRPr="008D7A0B">
        <w:rPr>
          <w:rFonts w:cs="Tahoma"/>
          <w:b/>
          <w:color w:val="000000"/>
          <w:sz w:val="18"/>
          <w:szCs w:val="18"/>
        </w:rPr>
        <w:t>Syndrome</w:t>
      </w:r>
    </w:p>
    <w:p w14:paraId="60B6FBA4" w14:textId="77777777" w:rsidR="00B3715E" w:rsidRPr="008D7A0B" w:rsidRDefault="00B3715E" w:rsidP="00833296">
      <w:pPr>
        <w:numPr>
          <w:ilvl w:val="0"/>
          <w:numId w:val="44"/>
        </w:numPr>
        <w:tabs>
          <w:tab w:val="left" w:pos="720"/>
          <w:tab w:val="left" w:pos="5040"/>
          <w:tab w:val="left" w:pos="7560"/>
        </w:tabs>
        <w:autoSpaceDE w:val="0"/>
        <w:autoSpaceDN w:val="0"/>
        <w:adjustRightInd w:val="0"/>
        <w:spacing w:after="80" w:line="240" w:lineRule="auto"/>
        <w:jc w:val="both"/>
        <w:rPr>
          <w:rFonts w:cs="Tahoma"/>
          <w:color w:val="000000"/>
          <w:sz w:val="18"/>
          <w:szCs w:val="18"/>
        </w:rPr>
      </w:pPr>
      <w:r w:rsidRPr="008D7A0B">
        <w:rPr>
          <w:rFonts w:cs="Tahoma"/>
          <w:color w:val="000000"/>
          <w:sz w:val="18"/>
          <w:szCs w:val="18"/>
        </w:rPr>
        <w:t xml:space="preserve">Down Syndrome Association of </w:t>
      </w:r>
      <w:r w:rsidR="00107780" w:rsidRPr="008D7A0B">
        <w:rPr>
          <w:rFonts w:cs="Tahoma"/>
          <w:color w:val="000000"/>
          <w:sz w:val="18"/>
          <w:szCs w:val="18"/>
        </w:rPr>
        <w:t>West M</w:t>
      </w:r>
      <w:r w:rsidR="00EF7770" w:rsidRPr="008D7A0B">
        <w:rPr>
          <w:rFonts w:cs="Tahoma"/>
          <w:color w:val="000000"/>
          <w:sz w:val="18"/>
          <w:szCs w:val="18"/>
        </w:rPr>
        <w:t>ichigan</w:t>
      </w:r>
      <w:r w:rsidR="00107780" w:rsidRPr="008D7A0B">
        <w:rPr>
          <w:rFonts w:cs="Tahoma"/>
          <w:color w:val="000000"/>
          <w:sz w:val="18"/>
          <w:szCs w:val="18"/>
        </w:rPr>
        <w:t xml:space="preserve">   </w:t>
      </w:r>
      <w:r w:rsidR="007C659C" w:rsidRPr="008D7A0B">
        <w:rPr>
          <w:rFonts w:cs="Tahoma"/>
          <w:color w:val="000000"/>
          <w:sz w:val="18"/>
          <w:szCs w:val="18"/>
        </w:rPr>
        <w:tab/>
      </w:r>
      <w:hyperlink r:id="rId95" w:history="1">
        <w:r w:rsidR="008D7A0B" w:rsidRPr="008D7A0B">
          <w:rPr>
            <w:rStyle w:val="Hyperlink"/>
            <w:rFonts w:cs="Tahoma"/>
            <w:sz w:val="18"/>
            <w:szCs w:val="18"/>
          </w:rPr>
          <w:t>www.dsawm.org</w:t>
        </w:r>
      </w:hyperlink>
      <w:r w:rsidR="008D7A0B">
        <w:rPr>
          <w:rFonts w:cs="Tahoma"/>
          <w:color w:val="000000"/>
          <w:sz w:val="18"/>
          <w:szCs w:val="18"/>
        </w:rPr>
        <w:tab/>
      </w:r>
      <w:r w:rsidR="00107780" w:rsidRPr="008D7A0B">
        <w:rPr>
          <w:rFonts w:cs="Tahoma"/>
          <w:color w:val="000000"/>
          <w:sz w:val="18"/>
          <w:szCs w:val="18"/>
        </w:rPr>
        <w:t>616</w:t>
      </w:r>
      <w:r w:rsidR="008D7A0B">
        <w:rPr>
          <w:rFonts w:cs="Tahoma"/>
          <w:color w:val="000000"/>
          <w:sz w:val="18"/>
          <w:szCs w:val="18"/>
        </w:rPr>
        <w:t>-</w:t>
      </w:r>
      <w:r w:rsidR="00107780" w:rsidRPr="008D7A0B">
        <w:rPr>
          <w:rFonts w:cs="Tahoma"/>
          <w:color w:val="000000"/>
          <w:sz w:val="18"/>
          <w:szCs w:val="18"/>
        </w:rPr>
        <w:t>956-3488</w:t>
      </w:r>
      <w:r w:rsidR="00933E15" w:rsidRPr="008D7A0B">
        <w:rPr>
          <w:rFonts w:cs="Tahoma"/>
          <w:color w:val="000000"/>
          <w:sz w:val="18"/>
          <w:szCs w:val="18"/>
        </w:rPr>
        <w:tab/>
      </w:r>
    </w:p>
    <w:p w14:paraId="66E0AB67" w14:textId="77777777" w:rsidR="00B3715E" w:rsidRPr="008D7A0B" w:rsidRDefault="00B3715E" w:rsidP="00833296">
      <w:pPr>
        <w:numPr>
          <w:ilvl w:val="0"/>
          <w:numId w:val="44"/>
        </w:numPr>
        <w:tabs>
          <w:tab w:val="left" w:pos="720"/>
          <w:tab w:val="left" w:pos="5040"/>
          <w:tab w:val="left" w:pos="7560"/>
        </w:tabs>
        <w:autoSpaceDE w:val="0"/>
        <w:autoSpaceDN w:val="0"/>
        <w:adjustRightInd w:val="0"/>
        <w:spacing w:after="80" w:line="240" w:lineRule="auto"/>
        <w:jc w:val="both"/>
        <w:rPr>
          <w:rFonts w:cs="Tahoma"/>
          <w:color w:val="000000"/>
          <w:sz w:val="18"/>
          <w:szCs w:val="18"/>
        </w:rPr>
      </w:pPr>
      <w:r w:rsidRPr="008D7A0B">
        <w:rPr>
          <w:rFonts w:cs="Tahoma"/>
          <w:color w:val="000000"/>
          <w:sz w:val="18"/>
          <w:szCs w:val="18"/>
        </w:rPr>
        <w:t>National Down Syndrome Congress</w:t>
      </w:r>
      <w:r w:rsidR="00107780" w:rsidRPr="008D7A0B">
        <w:rPr>
          <w:rFonts w:cs="Tahoma"/>
          <w:color w:val="000000"/>
          <w:sz w:val="18"/>
          <w:szCs w:val="18"/>
        </w:rPr>
        <w:t xml:space="preserve"> </w:t>
      </w:r>
      <w:r w:rsidR="00107780" w:rsidRPr="008D7A0B">
        <w:rPr>
          <w:rFonts w:cs="Tahoma"/>
          <w:color w:val="000000"/>
          <w:sz w:val="18"/>
          <w:szCs w:val="18"/>
        </w:rPr>
        <w:tab/>
      </w:r>
      <w:hyperlink r:id="rId96" w:history="1">
        <w:r w:rsidR="008D7A0B" w:rsidRPr="008D7A0B">
          <w:rPr>
            <w:rStyle w:val="Hyperlink"/>
            <w:rFonts w:cs="Tahoma"/>
            <w:sz w:val="18"/>
            <w:szCs w:val="18"/>
          </w:rPr>
          <w:t>www.ndsccenter.org</w:t>
        </w:r>
      </w:hyperlink>
      <w:r w:rsidR="008D7A0B">
        <w:rPr>
          <w:rFonts w:cs="Tahoma"/>
          <w:color w:val="000000"/>
          <w:sz w:val="18"/>
          <w:szCs w:val="18"/>
        </w:rPr>
        <w:tab/>
        <w:t>800-</w:t>
      </w:r>
      <w:r w:rsidRPr="008D7A0B">
        <w:rPr>
          <w:rFonts w:cs="Tahoma"/>
          <w:color w:val="000000"/>
          <w:sz w:val="18"/>
          <w:szCs w:val="18"/>
        </w:rPr>
        <w:t>232-6372</w:t>
      </w:r>
      <w:r w:rsidR="00107780" w:rsidRPr="008D7A0B">
        <w:rPr>
          <w:rFonts w:cs="Tahoma"/>
          <w:color w:val="000000"/>
          <w:sz w:val="18"/>
          <w:szCs w:val="18"/>
        </w:rPr>
        <w:tab/>
      </w:r>
    </w:p>
    <w:p w14:paraId="541C6CAD" w14:textId="77777777" w:rsidR="00B3715E" w:rsidRPr="008D7A0B" w:rsidRDefault="00B3715E" w:rsidP="00833296">
      <w:pPr>
        <w:numPr>
          <w:ilvl w:val="0"/>
          <w:numId w:val="44"/>
        </w:numPr>
        <w:tabs>
          <w:tab w:val="left" w:pos="720"/>
          <w:tab w:val="left" w:pos="5040"/>
          <w:tab w:val="left" w:pos="7560"/>
        </w:tabs>
        <w:autoSpaceDE w:val="0"/>
        <w:autoSpaceDN w:val="0"/>
        <w:adjustRightInd w:val="0"/>
        <w:spacing w:after="80" w:line="240" w:lineRule="auto"/>
        <w:jc w:val="both"/>
        <w:rPr>
          <w:rFonts w:cs="Tahoma"/>
          <w:color w:val="000000"/>
          <w:sz w:val="18"/>
          <w:szCs w:val="18"/>
        </w:rPr>
      </w:pPr>
      <w:r w:rsidRPr="008D7A0B">
        <w:rPr>
          <w:rFonts w:cs="Tahoma"/>
          <w:color w:val="000000"/>
          <w:sz w:val="18"/>
          <w:szCs w:val="18"/>
        </w:rPr>
        <w:t>National Down Syndrome Society</w:t>
      </w:r>
      <w:r w:rsidR="00107780" w:rsidRPr="008D7A0B">
        <w:rPr>
          <w:rFonts w:cs="Tahoma"/>
          <w:color w:val="000000"/>
          <w:sz w:val="18"/>
          <w:szCs w:val="18"/>
        </w:rPr>
        <w:tab/>
      </w:r>
      <w:hyperlink r:id="rId97" w:history="1">
        <w:r w:rsidR="008D7A0B" w:rsidRPr="008D7A0B">
          <w:rPr>
            <w:rStyle w:val="Hyperlink"/>
            <w:rFonts w:cs="Tahoma"/>
            <w:sz w:val="18"/>
            <w:szCs w:val="18"/>
          </w:rPr>
          <w:t>www.ndss.org</w:t>
        </w:r>
      </w:hyperlink>
      <w:r w:rsidR="008D7A0B">
        <w:rPr>
          <w:rFonts w:cs="Tahoma"/>
          <w:color w:val="000000"/>
          <w:sz w:val="18"/>
          <w:szCs w:val="18"/>
        </w:rPr>
        <w:tab/>
        <w:t>800-</w:t>
      </w:r>
      <w:r w:rsidRPr="008D7A0B">
        <w:rPr>
          <w:rFonts w:cs="Tahoma"/>
          <w:color w:val="000000"/>
          <w:sz w:val="18"/>
          <w:szCs w:val="18"/>
        </w:rPr>
        <w:t>221-4602</w:t>
      </w:r>
      <w:r w:rsidR="00933E15" w:rsidRPr="008D7A0B">
        <w:rPr>
          <w:rFonts w:cs="Tahoma"/>
          <w:color w:val="000000"/>
          <w:sz w:val="18"/>
          <w:szCs w:val="18"/>
        </w:rPr>
        <w:tab/>
      </w:r>
    </w:p>
    <w:p w14:paraId="61821604" w14:textId="77777777" w:rsidR="00B3715E" w:rsidRPr="008D7A0B" w:rsidRDefault="00B3715E" w:rsidP="00833296">
      <w:pPr>
        <w:numPr>
          <w:ilvl w:val="0"/>
          <w:numId w:val="44"/>
        </w:numPr>
        <w:tabs>
          <w:tab w:val="left" w:pos="720"/>
          <w:tab w:val="left" w:pos="5040"/>
          <w:tab w:val="left" w:pos="7560"/>
        </w:tabs>
        <w:autoSpaceDE w:val="0"/>
        <w:autoSpaceDN w:val="0"/>
        <w:adjustRightInd w:val="0"/>
        <w:spacing w:after="80" w:line="240" w:lineRule="auto"/>
        <w:jc w:val="both"/>
        <w:rPr>
          <w:rFonts w:cs="Tahoma"/>
          <w:color w:val="000000"/>
          <w:sz w:val="18"/>
          <w:szCs w:val="18"/>
        </w:rPr>
      </w:pPr>
      <w:r w:rsidRPr="008D7A0B">
        <w:rPr>
          <w:rFonts w:cs="Tahoma"/>
          <w:color w:val="000000"/>
          <w:sz w:val="18"/>
          <w:szCs w:val="18"/>
        </w:rPr>
        <w:t>National Association for Down Syndrome</w:t>
      </w:r>
      <w:r w:rsidR="007C659C" w:rsidRPr="008D7A0B">
        <w:rPr>
          <w:rFonts w:cs="Tahoma"/>
          <w:color w:val="000000"/>
          <w:sz w:val="18"/>
          <w:szCs w:val="18"/>
        </w:rPr>
        <w:tab/>
      </w:r>
      <w:hyperlink r:id="rId98" w:history="1">
        <w:r w:rsidR="008D7A0B" w:rsidRPr="008D7A0B">
          <w:rPr>
            <w:rStyle w:val="Hyperlink"/>
            <w:rFonts w:cs="Tahoma"/>
            <w:sz w:val="18"/>
            <w:szCs w:val="18"/>
          </w:rPr>
          <w:t>www.nads.org</w:t>
        </w:r>
      </w:hyperlink>
      <w:r w:rsidR="008D7A0B">
        <w:rPr>
          <w:rFonts w:cs="Tahoma"/>
          <w:color w:val="000000"/>
          <w:sz w:val="18"/>
          <w:szCs w:val="18"/>
        </w:rPr>
        <w:tab/>
      </w:r>
      <w:r w:rsidRPr="008D7A0B">
        <w:rPr>
          <w:rFonts w:cs="Tahoma"/>
          <w:color w:val="000000"/>
          <w:sz w:val="18"/>
          <w:szCs w:val="18"/>
        </w:rPr>
        <w:t>630</w:t>
      </w:r>
      <w:r w:rsidR="008D7A0B">
        <w:rPr>
          <w:rFonts w:cs="Tahoma"/>
          <w:color w:val="000000"/>
          <w:sz w:val="18"/>
          <w:szCs w:val="18"/>
        </w:rPr>
        <w:t>-</w:t>
      </w:r>
      <w:r w:rsidRPr="008D7A0B">
        <w:rPr>
          <w:rFonts w:cs="Tahoma"/>
          <w:color w:val="000000"/>
          <w:sz w:val="18"/>
          <w:szCs w:val="18"/>
        </w:rPr>
        <w:t>325-9112</w:t>
      </w:r>
      <w:r w:rsidR="00933E15" w:rsidRPr="008D7A0B">
        <w:rPr>
          <w:rFonts w:cs="Tahoma"/>
          <w:color w:val="000000"/>
          <w:sz w:val="18"/>
          <w:szCs w:val="18"/>
        </w:rPr>
        <w:t xml:space="preserve"> </w:t>
      </w:r>
      <w:r w:rsidR="007C659C" w:rsidRPr="008D7A0B">
        <w:rPr>
          <w:rFonts w:cs="Tahoma"/>
          <w:color w:val="000000"/>
          <w:sz w:val="18"/>
          <w:szCs w:val="18"/>
        </w:rPr>
        <w:tab/>
      </w:r>
    </w:p>
    <w:p w14:paraId="56938A3E" w14:textId="77777777" w:rsidR="00B3715E" w:rsidRPr="008D7A0B" w:rsidRDefault="00B3715E" w:rsidP="00A37360">
      <w:pPr>
        <w:numPr>
          <w:ilvl w:val="0"/>
          <w:numId w:val="44"/>
        </w:numPr>
        <w:tabs>
          <w:tab w:val="left" w:pos="720"/>
          <w:tab w:val="left" w:pos="5040"/>
          <w:tab w:val="left" w:pos="7560"/>
        </w:tabs>
        <w:autoSpaceDE w:val="0"/>
        <w:autoSpaceDN w:val="0"/>
        <w:adjustRightInd w:val="0"/>
        <w:spacing w:after="0" w:line="240" w:lineRule="auto"/>
        <w:jc w:val="both"/>
        <w:rPr>
          <w:rFonts w:cs="Tahoma"/>
          <w:color w:val="000000"/>
          <w:sz w:val="18"/>
          <w:szCs w:val="18"/>
        </w:rPr>
      </w:pPr>
      <w:r w:rsidRPr="008D7A0B">
        <w:rPr>
          <w:rFonts w:cs="Tahoma"/>
          <w:color w:val="000000"/>
          <w:sz w:val="18"/>
          <w:szCs w:val="18"/>
        </w:rPr>
        <w:t>The Down Syndrome Educational Trust</w:t>
      </w:r>
      <w:r w:rsidR="00107780" w:rsidRPr="008D7A0B">
        <w:rPr>
          <w:rFonts w:cs="Tahoma"/>
          <w:color w:val="000000"/>
          <w:sz w:val="18"/>
          <w:szCs w:val="18"/>
        </w:rPr>
        <w:tab/>
      </w:r>
      <w:hyperlink r:id="rId99" w:history="1">
        <w:r w:rsidR="008D7A0B" w:rsidRPr="008D7A0B">
          <w:rPr>
            <w:rStyle w:val="Hyperlink"/>
            <w:rFonts w:cs="Tahoma"/>
            <w:sz w:val="18"/>
            <w:szCs w:val="18"/>
          </w:rPr>
          <w:t>www.downssyndrome.org.uk</w:t>
        </w:r>
      </w:hyperlink>
      <w:r w:rsidR="007C659C" w:rsidRPr="008D7A0B">
        <w:rPr>
          <w:rFonts w:cs="Tahoma"/>
          <w:color w:val="000000"/>
          <w:sz w:val="18"/>
          <w:szCs w:val="18"/>
        </w:rPr>
        <w:tab/>
      </w:r>
    </w:p>
    <w:p w14:paraId="752B50D9" w14:textId="77777777" w:rsidR="00933E15" w:rsidRPr="008D7A0B" w:rsidRDefault="00933E15" w:rsidP="008D7A0B">
      <w:pPr>
        <w:tabs>
          <w:tab w:val="left" w:pos="5060"/>
          <w:tab w:val="left" w:pos="7260"/>
        </w:tabs>
        <w:autoSpaceDE w:val="0"/>
        <w:autoSpaceDN w:val="0"/>
        <w:adjustRightInd w:val="0"/>
        <w:spacing w:after="0" w:line="240" w:lineRule="auto"/>
        <w:jc w:val="both"/>
        <w:rPr>
          <w:rFonts w:cs="Tahoma"/>
          <w:color w:val="000000"/>
          <w:sz w:val="18"/>
          <w:szCs w:val="18"/>
        </w:rPr>
      </w:pPr>
    </w:p>
    <w:p w14:paraId="19C99D5B" w14:textId="77777777" w:rsidR="00B3715E" w:rsidRPr="008D7A0B" w:rsidRDefault="00EF7770" w:rsidP="008D7A0B">
      <w:pPr>
        <w:autoSpaceDE w:val="0"/>
        <w:autoSpaceDN w:val="0"/>
        <w:adjustRightInd w:val="0"/>
        <w:spacing w:after="0" w:line="240" w:lineRule="auto"/>
        <w:jc w:val="both"/>
        <w:rPr>
          <w:rFonts w:cs="Tahoma"/>
          <w:b/>
          <w:bCs/>
          <w:color w:val="000000"/>
          <w:sz w:val="18"/>
          <w:szCs w:val="18"/>
        </w:rPr>
      </w:pPr>
      <w:r w:rsidRPr="008D7A0B">
        <w:rPr>
          <w:rFonts w:cs="Tahoma"/>
          <w:b/>
          <w:bCs/>
          <w:color w:val="000000"/>
          <w:sz w:val="18"/>
          <w:szCs w:val="18"/>
        </w:rPr>
        <w:t>Education Research a</w:t>
      </w:r>
      <w:r w:rsidR="00107780" w:rsidRPr="008D7A0B">
        <w:rPr>
          <w:rFonts w:cs="Tahoma"/>
          <w:b/>
          <w:bCs/>
          <w:color w:val="000000"/>
          <w:sz w:val="18"/>
          <w:szCs w:val="18"/>
        </w:rPr>
        <w:t>nd Resources</w:t>
      </w:r>
    </w:p>
    <w:p w14:paraId="66A65DBC" w14:textId="77777777" w:rsidR="00B3715E" w:rsidRPr="008D7A0B" w:rsidRDefault="00EF7770" w:rsidP="00833296">
      <w:pPr>
        <w:numPr>
          <w:ilvl w:val="0"/>
          <w:numId w:val="44"/>
        </w:numPr>
        <w:tabs>
          <w:tab w:val="left" w:pos="720"/>
          <w:tab w:val="left" w:pos="5040"/>
        </w:tabs>
        <w:autoSpaceDE w:val="0"/>
        <w:autoSpaceDN w:val="0"/>
        <w:adjustRightInd w:val="0"/>
        <w:spacing w:after="80" w:line="240" w:lineRule="auto"/>
        <w:jc w:val="both"/>
        <w:rPr>
          <w:rFonts w:cs="Tahoma"/>
          <w:color w:val="000000"/>
          <w:sz w:val="18"/>
          <w:szCs w:val="18"/>
        </w:rPr>
      </w:pPr>
      <w:r w:rsidRPr="008D7A0B">
        <w:rPr>
          <w:rFonts w:cs="Tahoma"/>
          <w:color w:val="000000"/>
          <w:sz w:val="18"/>
          <w:szCs w:val="18"/>
        </w:rPr>
        <w:t>Teachers Helping Teachers</w:t>
      </w:r>
      <w:r w:rsidR="008D7A0B">
        <w:rPr>
          <w:rFonts w:cs="Tahoma"/>
          <w:color w:val="000000"/>
          <w:sz w:val="18"/>
          <w:szCs w:val="18"/>
        </w:rPr>
        <w:tab/>
      </w:r>
      <w:hyperlink r:id="rId100" w:history="1">
        <w:r w:rsidR="009A004A" w:rsidRPr="008D7A0B">
          <w:rPr>
            <w:rStyle w:val="Hyperlink"/>
            <w:rFonts w:cs="Tahoma"/>
            <w:sz w:val="18"/>
            <w:szCs w:val="18"/>
          </w:rPr>
          <w:t>www.pacificnet.net./~mandel/SpecialEducation.html</w:t>
        </w:r>
      </w:hyperlink>
    </w:p>
    <w:p w14:paraId="1766DF8C" w14:textId="77777777" w:rsidR="00B3715E" w:rsidRPr="008D7A0B" w:rsidRDefault="00B3715E" w:rsidP="00833296">
      <w:pPr>
        <w:numPr>
          <w:ilvl w:val="0"/>
          <w:numId w:val="44"/>
        </w:numPr>
        <w:tabs>
          <w:tab w:val="left" w:pos="720"/>
          <w:tab w:val="left" w:pos="5040"/>
        </w:tabs>
        <w:autoSpaceDE w:val="0"/>
        <w:autoSpaceDN w:val="0"/>
        <w:adjustRightInd w:val="0"/>
        <w:spacing w:after="80" w:line="240" w:lineRule="auto"/>
        <w:jc w:val="both"/>
        <w:rPr>
          <w:rFonts w:cs="Tahoma"/>
          <w:color w:val="000000"/>
          <w:sz w:val="18"/>
          <w:szCs w:val="18"/>
        </w:rPr>
      </w:pPr>
      <w:r w:rsidRPr="008D7A0B">
        <w:rPr>
          <w:rFonts w:cs="Tahoma"/>
          <w:color w:val="000000"/>
          <w:sz w:val="18"/>
          <w:szCs w:val="18"/>
        </w:rPr>
        <w:t>Do</w:t>
      </w:r>
      <w:r w:rsidR="00EF7770" w:rsidRPr="008D7A0B">
        <w:rPr>
          <w:rFonts w:cs="Tahoma"/>
          <w:color w:val="000000"/>
          <w:sz w:val="18"/>
          <w:szCs w:val="18"/>
        </w:rPr>
        <w:t>wn Syndrome Information Network</w:t>
      </w:r>
      <w:r w:rsidR="008D7A0B">
        <w:rPr>
          <w:rFonts w:cs="Tahoma"/>
          <w:color w:val="000000"/>
          <w:sz w:val="18"/>
          <w:szCs w:val="18"/>
        </w:rPr>
        <w:tab/>
      </w:r>
      <w:hyperlink r:id="rId101" w:history="1">
        <w:r w:rsidR="009A004A" w:rsidRPr="008D7A0B">
          <w:rPr>
            <w:rStyle w:val="Hyperlink"/>
            <w:rFonts w:cs="Tahoma"/>
            <w:sz w:val="18"/>
            <w:szCs w:val="18"/>
          </w:rPr>
          <w:t>http://information.downsed.org/</w:t>
        </w:r>
      </w:hyperlink>
    </w:p>
    <w:p w14:paraId="609AC710" w14:textId="77777777" w:rsidR="00B3715E" w:rsidRPr="008D7A0B" w:rsidRDefault="00EF7770" w:rsidP="00833296">
      <w:pPr>
        <w:numPr>
          <w:ilvl w:val="0"/>
          <w:numId w:val="44"/>
        </w:numPr>
        <w:tabs>
          <w:tab w:val="left" w:pos="720"/>
          <w:tab w:val="left" w:pos="5040"/>
        </w:tabs>
        <w:autoSpaceDE w:val="0"/>
        <w:autoSpaceDN w:val="0"/>
        <w:adjustRightInd w:val="0"/>
        <w:spacing w:after="80" w:line="240" w:lineRule="auto"/>
        <w:jc w:val="both"/>
        <w:rPr>
          <w:rFonts w:cs="Tahoma"/>
          <w:color w:val="000000"/>
          <w:sz w:val="18"/>
          <w:szCs w:val="18"/>
        </w:rPr>
      </w:pPr>
      <w:r w:rsidRPr="008D7A0B">
        <w:rPr>
          <w:rFonts w:cs="Tahoma"/>
          <w:color w:val="000000"/>
          <w:sz w:val="18"/>
          <w:szCs w:val="18"/>
        </w:rPr>
        <w:t>Universal Design For Learning</w:t>
      </w:r>
      <w:r w:rsidR="008D7A0B">
        <w:rPr>
          <w:rFonts w:cs="Tahoma"/>
          <w:color w:val="000000"/>
          <w:sz w:val="18"/>
          <w:szCs w:val="18"/>
        </w:rPr>
        <w:tab/>
      </w:r>
      <w:hyperlink r:id="rId102" w:history="1">
        <w:r w:rsidR="009A004A" w:rsidRPr="008D7A0B">
          <w:rPr>
            <w:rStyle w:val="Hyperlink"/>
            <w:rFonts w:cs="Tahoma"/>
            <w:sz w:val="18"/>
            <w:szCs w:val="18"/>
          </w:rPr>
          <w:t>www.cast.org/</w:t>
        </w:r>
      </w:hyperlink>
    </w:p>
    <w:p w14:paraId="2CD39C69" w14:textId="77777777" w:rsidR="00B3715E" w:rsidRPr="008D7A0B" w:rsidRDefault="00B3715E" w:rsidP="00833296">
      <w:pPr>
        <w:numPr>
          <w:ilvl w:val="0"/>
          <w:numId w:val="44"/>
        </w:numPr>
        <w:tabs>
          <w:tab w:val="left" w:pos="720"/>
          <w:tab w:val="left" w:pos="5040"/>
        </w:tabs>
        <w:autoSpaceDE w:val="0"/>
        <w:autoSpaceDN w:val="0"/>
        <w:adjustRightInd w:val="0"/>
        <w:spacing w:after="80" w:line="240" w:lineRule="auto"/>
        <w:jc w:val="both"/>
        <w:rPr>
          <w:rFonts w:cs="Tahoma"/>
          <w:color w:val="000000"/>
          <w:sz w:val="18"/>
          <w:szCs w:val="18"/>
        </w:rPr>
      </w:pPr>
      <w:r w:rsidRPr="008D7A0B">
        <w:rPr>
          <w:rFonts w:cs="Tahoma"/>
          <w:color w:val="000000"/>
          <w:sz w:val="18"/>
          <w:szCs w:val="18"/>
        </w:rPr>
        <w:t xml:space="preserve">Enhancing </w:t>
      </w:r>
      <w:r w:rsidR="004C20D8" w:rsidRPr="008D7A0B">
        <w:rPr>
          <w:rFonts w:cs="Tahoma"/>
          <w:color w:val="000000"/>
          <w:sz w:val="18"/>
          <w:szCs w:val="18"/>
        </w:rPr>
        <w:t>Access To General Education Curriculum</w:t>
      </w:r>
      <w:r w:rsidR="008D7A0B">
        <w:rPr>
          <w:rFonts w:cs="Tahoma"/>
          <w:color w:val="000000"/>
          <w:sz w:val="18"/>
          <w:szCs w:val="18"/>
        </w:rPr>
        <w:tab/>
      </w:r>
      <w:hyperlink r:id="rId103" w:history="1">
        <w:r w:rsidR="009A004A" w:rsidRPr="008D7A0B">
          <w:rPr>
            <w:rStyle w:val="Hyperlink"/>
            <w:rFonts w:cs="Tahoma"/>
            <w:sz w:val="18"/>
            <w:szCs w:val="18"/>
          </w:rPr>
          <w:t>www.k8accesscenter.org/index.php</w:t>
        </w:r>
      </w:hyperlink>
    </w:p>
    <w:p w14:paraId="4D243BB0" w14:textId="77777777" w:rsidR="00107780" w:rsidRPr="008D7A0B" w:rsidRDefault="00B3715E" w:rsidP="00A37360">
      <w:pPr>
        <w:numPr>
          <w:ilvl w:val="0"/>
          <w:numId w:val="44"/>
        </w:numPr>
        <w:tabs>
          <w:tab w:val="left" w:pos="720"/>
          <w:tab w:val="left" w:pos="5040"/>
        </w:tabs>
        <w:autoSpaceDE w:val="0"/>
        <w:autoSpaceDN w:val="0"/>
        <w:adjustRightInd w:val="0"/>
        <w:spacing w:after="0" w:line="240" w:lineRule="auto"/>
        <w:jc w:val="both"/>
        <w:rPr>
          <w:rFonts w:cs="Tahoma"/>
          <w:b/>
          <w:bCs/>
          <w:color w:val="000000"/>
          <w:sz w:val="18"/>
          <w:szCs w:val="18"/>
        </w:rPr>
      </w:pPr>
      <w:r w:rsidRPr="008D7A0B">
        <w:rPr>
          <w:rFonts w:cs="Tahoma"/>
          <w:color w:val="000000"/>
          <w:sz w:val="18"/>
          <w:szCs w:val="18"/>
        </w:rPr>
        <w:t>“Inclusion Solutions</w:t>
      </w:r>
      <w:r w:rsidR="00EF7770" w:rsidRPr="008D7A0B">
        <w:rPr>
          <w:rFonts w:cs="Tahoma"/>
          <w:color w:val="000000"/>
          <w:sz w:val="18"/>
          <w:szCs w:val="18"/>
        </w:rPr>
        <w:t>” Newsletter f</w:t>
      </w:r>
      <w:r w:rsidR="004C20D8" w:rsidRPr="008D7A0B">
        <w:rPr>
          <w:rFonts w:cs="Tahoma"/>
          <w:color w:val="000000"/>
          <w:sz w:val="18"/>
          <w:szCs w:val="18"/>
        </w:rPr>
        <w:t>or Educators</w:t>
      </w:r>
      <w:r w:rsidR="008D7A0B">
        <w:rPr>
          <w:rFonts w:cs="Tahoma"/>
          <w:color w:val="000000"/>
          <w:sz w:val="18"/>
          <w:szCs w:val="18"/>
        </w:rPr>
        <w:tab/>
      </w:r>
      <w:hyperlink r:id="rId104" w:history="1">
        <w:r w:rsidR="008D7A0B" w:rsidRPr="008D7A0B">
          <w:rPr>
            <w:rStyle w:val="Hyperlink"/>
            <w:rFonts w:cs="Tahoma"/>
            <w:sz w:val="18"/>
            <w:szCs w:val="18"/>
          </w:rPr>
          <w:t>www.kcdsg.org/for_educators.php?show_child=80</w:t>
        </w:r>
      </w:hyperlink>
    </w:p>
    <w:p w14:paraId="0212BD16" w14:textId="77777777" w:rsidR="00CA1C1C" w:rsidRPr="008D7A0B" w:rsidRDefault="00CA1C1C" w:rsidP="008D7A0B">
      <w:pPr>
        <w:autoSpaceDE w:val="0"/>
        <w:autoSpaceDN w:val="0"/>
        <w:adjustRightInd w:val="0"/>
        <w:spacing w:after="0" w:line="240" w:lineRule="auto"/>
        <w:jc w:val="both"/>
        <w:rPr>
          <w:rFonts w:cs="Tahoma"/>
          <w:b/>
          <w:bCs/>
          <w:color w:val="000000"/>
          <w:sz w:val="18"/>
          <w:szCs w:val="18"/>
        </w:rPr>
      </w:pPr>
    </w:p>
    <w:p w14:paraId="23ECA8EB" w14:textId="77777777" w:rsidR="00B3715E" w:rsidRPr="008D7A0B" w:rsidRDefault="00107780" w:rsidP="008D7A0B">
      <w:pPr>
        <w:autoSpaceDE w:val="0"/>
        <w:autoSpaceDN w:val="0"/>
        <w:adjustRightInd w:val="0"/>
        <w:spacing w:after="0" w:line="240" w:lineRule="auto"/>
        <w:jc w:val="both"/>
        <w:rPr>
          <w:rFonts w:cs="Tahoma"/>
          <w:b/>
          <w:bCs/>
          <w:color w:val="000000"/>
          <w:sz w:val="18"/>
          <w:szCs w:val="18"/>
        </w:rPr>
      </w:pPr>
      <w:r w:rsidRPr="008D7A0B">
        <w:rPr>
          <w:rFonts w:cs="Tahoma"/>
          <w:b/>
          <w:bCs/>
          <w:color w:val="000000"/>
          <w:sz w:val="18"/>
          <w:szCs w:val="18"/>
        </w:rPr>
        <w:t>Inclusion</w:t>
      </w:r>
    </w:p>
    <w:p w14:paraId="4919147E" w14:textId="77777777" w:rsidR="00B3715E" w:rsidRPr="008D7A0B" w:rsidRDefault="00B3715E" w:rsidP="00A37360">
      <w:pPr>
        <w:numPr>
          <w:ilvl w:val="0"/>
          <w:numId w:val="44"/>
        </w:numPr>
        <w:tabs>
          <w:tab w:val="left" w:pos="720"/>
          <w:tab w:val="left" w:pos="5040"/>
        </w:tabs>
        <w:autoSpaceDE w:val="0"/>
        <w:autoSpaceDN w:val="0"/>
        <w:adjustRightInd w:val="0"/>
        <w:spacing w:after="0" w:line="240" w:lineRule="auto"/>
        <w:jc w:val="both"/>
        <w:rPr>
          <w:rFonts w:cs="Tahoma"/>
          <w:color w:val="000000"/>
          <w:sz w:val="18"/>
          <w:szCs w:val="18"/>
        </w:rPr>
      </w:pPr>
      <w:r w:rsidRPr="008D7A0B">
        <w:rPr>
          <w:rFonts w:cs="Tahoma"/>
          <w:color w:val="000000"/>
          <w:sz w:val="18"/>
          <w:szCs w:val="18"/>
        </w:rPr>
        <w:t xml:space="preserve">PREP </w:t>
      </w:r>
      <w:r w:rsidR="008D7A0B" w:rsidRPr="008D7A0B">
        <w:rPr>
          <w:rFonts w:cs="Tahoma"/>
          <w:color w:val="000000"/>
          <w:sz w:val="18"/>
          <w:szCs w:val="18"/>
        </w:rPr>
        <w:t>Centre for Inclusion</w:t>
      </w:r>
      <w:r w:rsidR="008D7A0B">
        <w:rPr>
          <w:rFonts w:cs="Tahoma"/>
          <w:color w:val="000000"/>
          <w:sz w:val="18"/>
          <w:szCs w:val="18"/>
        </w:rPr>
        <w:tab/>
      </w:r>
      <w:hyperlink r:id="rId105" w:history="1">
        <w:r w:rsidR="009A004A" w:rsidRPr="008D7A0B">
          <w:rPr>
            <w:rStyle w:val="Hyperlink"/>
            <w:rFonts w:cs="Tahoma"/>
            <w:sz w:val="18"/>
            <w:szCs w:val="18"/>
          </w:rPr>
          <w:t>www.prepprog.org</w:t>
        </w:r>
      </w:hyperlink>
    </w:p>
    <w:p w14:paraId="6233FD70" w14:textId="77777777" w:rsidR="00107780" w:rsidRPr="008D7A0B" w:rsidRDefault="00107780" w:rsidP="008D7A0B">
      <w:pPr>
        <w:autoSpaceDE w:val="0"/>
        <w:autoSpaceDN w:val="0"/>
        <w:adjustRightInd w:val="0"/>
        <w:spacing w:after="0" w:line="240" w:lineRule="auto"/>
        <w:jc w:val="both"/>
        <w:rPr>
          <w:rFonts w:cs="Tahoma"/>
          <w:b/>
          <w:bCs/>
          <w:color w:val="000000"/>
          <w:sz w:val="18"/>
          <w:szCs w:val="18"/>
        </w:rPr>
      </w:pPr>
    </w:p>
    <w:p w14:paraId="7F8E9F74" w14:textId="77777777" w:rsidR="00B3715E" w:rsidRPr="008D7A0B" w:rsidRDefault="008D7A0B" w:rsidP="008D7A0B">
      <w:pPr>
        <w:autoSpaceDE w:val="0"/>
        <w:autoSpaceDN w:val="0"/>
        <w:adjustRightInd w:val="0"/>
        <w:spacing w:after="0" w:line="240" w:lineRule="auto"/>
        <w:jc w:val="both"/>
        <w:rPr>
          <w:rFonts w:cs="Tahoma"/>
          <w:b/>
          <w:bCs/>
          <w:color w:val="000000"/>
          <w:sz w:val="18"/>
          <w:szCs w:val="18"/>
        </w:rPr>
      </w:pPr>
      <w:r w:rsidRPr="008D7A0B">
        <w:rPr>
          <w:rFonts w:cs="Tahoma"/>
          <w:b/>
          <w:bCs/>
          <w:color w:val="000000"/>
          <w:sz w:val="18"/>
          <w:szCs w:val="18"/>
        </w:rPr>
        <w:t>Reading a</w:t>
      </w:r>
      <w:r w:rsidR="00107780" w:rsidRPr="008D7A0B">
        <w:rPr>
          <w:rFonts w:cs="Tahoma"/>
          <w:b/>
          <w:bCs/>
          <w:color w:val="000000"/>
          <w:sz w:val="18"/>
          <w:szCs w:val="18"/>
        </w:rPr>
        <w:t>nd Literacy</w:t>
      </w:r>
    </w:p>
    <w:p w14:paraId="1D882951" w14:textId="77777777" w:rsidR="00B3715E" w:rsidRPr="008D7A0B" w:rsidRDefault="00B3715E" w:rsidP="00833296">
      <w:pPr>
        <w:numPr>
          <w:ilvl w:val="0"/>
          <w:numId w:val="44"/>
        </w:numPr>
        <w:tabs>
          <w:tab w:val="left" w:pos="720"/>
          <w:tab w:val="left" w:pos="5040"/>
        </w:tabs>
        <w:autoSpaceDE w:val="0"/>
        <w:autoSpaceDN w:val="0"/>
        <w:adjustRightInd w:val="0"/>
        <w:spacing w:after="80" w:line="240" w:lineRule="auto"/>
        <w:jc w:val="both"/>
        <w:outlineLvl w:val="0"/>
        <w:rPr>
          <w:rFonts w:cs="Tahoma"/>
          <w:color w:val="000000"/>
          <w:sz w:val="18"/>
          <w:szCs w:val="18"/>
        </w:rPr>
      </w:pPr>
      <w:r w:rsidRPr="008D7A0B">
        <w:rPr>
          <w:rFonts w:cs="Tahoma"/>
          <w:color w:val="000000"/>
          <w:sz w:val="18"/>
          <w:szCs w:val="18"/>
        </w:rPr>
        <w:t>The Learning Program</w:t>
      </w:r>
      <w:r w:rsidR="008D7A0B">
        <w:rPr>
          <w:rFonts w:cs="Tahoma"/>
          <w:color w:val="000000"/>
          <w:sz w:val="18"/>
          <w:szCs w:val="18"/>
        </w:rPr>
        <w:tab/>
      </w:r>
      <w:hyperlink r:id="rId106" w:history="1">
        <w:r w:rsidR="007C659C" w:rsidRPr="008D7A0B">
          <w:rPr>
            <w:rStyle w:val="Hyperlink"/>
            <w:rFonts w:cs="Tahoma"/>
            <w:sz w:val="18"/>
            <w:szCs w:val="18"/>
          </w:rPr>
          <w:t>www.dsfoc.org/learning_program.htm</w:t>
        </w:r>
      </w:hyperlink>
      <w:r w:rsidR="007C659C" w:rsidRPr="008D7A0B">
        <w:rPr>
          <w:rFonts w:cs="Tahoma"/>
          <w:color w:val="000000"/>
          <w:sz w:val="18"/>
          <w:szCs w:val="18"/>
        </w:rPr>
        <w:t xml:space="preserve"> </w:t>
      </w:r>
    </w:p>
    <w:p w14:paraId="0BA5CBCA" w14:textId="77777777" w:rsidR="00B3715E" w:rsidRPr="008D7A0B" w:rsidRDefault="00B3715E" w:rsidP="00833296">
      <w:pPr>
        <w:numPr>
          <w:ilvl w:val="0"/>
          <w:numId w:val="44"/>
        </w:numPr>
        <w:tabs>
          <w:tab w:val="left" w:pos="720"/>
          <w:tab w:val="left" w:pos="5040"/>
        </w:tabs>
        <w:autoSpaceDE w:val="0"/>
        <w:autoSpaceDN w:val="0"/>
        <w:adjustRightInd w:val="0"/>
        <w:spacing w:after="80" w:line="240" w:lineRule="auto"/>
        <w:jc w:val="both"/>
        <w:rPr>
          <w:rFonts w:cs="Tahoma"/>
          <w:color w:val="000000"/>
          <w:sz w:val="18"/>
          <w:szCs w:val="18"/>
        </w:rPr>
      </w:pPr>
      <w:r w:rsidRPr="008D7A0B">
        <w:rPr>
          <w:rFonts w:cs="Tahoma"/>
          <w:color w:val="000000"/>
          <w:sz w:val="18"/>
          <w:szCs w:val="18"/>
        </w:rPr>
        <w:t>Special Offspring</w:t>
      </w:r>
      <w:r w:rsidR="008D7A0B">
        <w:rPr>
          <w:rFonts w:cs="Tahoma"/>
          <w:color w:val="000000"/>
          <w:sz w:val="18"/>
          <w:szCs w:val="18"/>
        </w:rPr>
        <w:tab/>
      </w:r>
      <w:hyperlink r:id="rId107" w:history="1">
        <w:r w:rsidR="004C20D8" w:rsidRPr="008D7A0B">
          <w:rPr>
            <w:rStyle w:val="Hyperlink"/>
            <w:rFonts w:cs="Tahoma"/>
            <w:sz w:val="18"/>
            <w:szCs w:val="18"/>
          </w:rPr>
          <w:t>www.specialoffspring.com</w:t>
        </w:r>
      </w:hyperlink>
    </w:p>
    <w:p w14:paraId="7287C32C" w14:textId="77777777" w:rsidR="00B3715E" w:rsidRPr="008D7A0B" w:rsidRDefault="00B3715E" w:rsidP="00A37360">
      <w:pPr>
        <w:numPr>
          <w:ilvl w:val="0"/>
          <w:numId w:val="44"/>
        </w:numPr>
        <w:tabs>
          <w:tab w:val="left" w:pos="720"/>
          <w:tab w:val="left" w:pos="5040"/>
        </w:tabs>
        <w:autoSpaceDE w:val="0"/>
        <w:autoSpaceDN w:val="0"/>
        <w:adjustRightInd w:val="0"/>
        <w:spacing w:after="0" w:line="240" w:lineRule="auto"/>
        <w:jc w:val="both"/>
        <w:rPr>
          <w:rFonts w:cs="Tahoma"/>
          <w:color w:val="000000"/>
          <w:sz w:val="18"/>
          <w:szCs w:val="18"/>
        </w:rPr>
      </w:pPr>
      <w:r w:rsidRPr="008D7A0B">
        <w:rPr>
          <w:rFonts w:cs="Tahoma"/>
          <w:color w:val="000000"/>
          <w:sz w:val="18"/>
          <w:szCs w:val="18"/>
        </w:rPr>
        <w:t>Love and Learning</w:t>
      </w:r>
      <w:r w:rsidR="008D7A0B">
        <w:rPr>
          <w:rFonts w:cs="Tahoma"/>
          <w:color w:val="000000"/>
          <w:sz w:val="18"/>
          <w:szCs w:val="18"/>
        </w:rPr>
        <w:tab/>
      </w:r>
      <w:hyperlink r:id="rId108" w:history="1">
        <w:r w:rsidR="007C659C" w:rsidRPr="008D7A0B">
          <w:rPr>
            <w:rStyle w:val="Hyperlink"/>
            <w:rFonts w:cs="Tahoma"/>
            <w:sz w:val="18"/>
            <w:szCs w:val="18"/>
          </w:rPr>
          <w:t>www.loveandlearning.com</w:t>
        </w:r>
      </w:hyperlink>
    </w:p>
    <w:p w14:paraId="5D575110" w14:textId="77777777" w:rsidR="007C659C" w:rsidRPr="008D7A0B" w:rsidRDefault="007C659C" w:rsidP="008D7A0B">
      <w:pPr>
        <w:autoSpaceDE w:val="0"/>
        <w:autoSpaceDN w:val="0"/>
        <w:adjustRightInd w:val="0"/>
        <w:spacing w:after="0" w:line="240" w:lineRule="auto"/>
        <w:ind w:left="720"/>
        <w:jc w:val="both"/>
        <w:rPr>
          <w:rFonts w:cs="Tahoma"/>
          <w:b/>
          <w:bCs/>
          <w:color w:val="000000"/>
          <w:sz w:val="18"/>
          <w:szCs w:val="18"/>
        </w:rPr>
      </w:pPr>
    </w:p>
    <w:p w14:paraId="79CDCA2C" w14:textId="77777777" w:rsidR="00B3715E" w:rsidRPr="008D7A0B" w:rsidRDefault="007C659C" w:rsidP="008D7A0B">
      <w:pPr>
        <w:autoSpaceDE w:val="0"/>
        <w:autoSpaceDN w:val="0"/>
        <w:adjustRightInd w:val="0"/>
        <w:spacing w:after="0" w:line="240" w:lineRule="auto"/>
        <w:jc w:val="both"/>
        <w:rPr>
          <w:rFonts w:cs="Tahoma"/>
          <w:b/>
          <w:bCs/>
          <w:color w:val="000000"/>
          <w:sz w:val="18"/>
          <w:szCs w:val="18"/>
        </w:rPr>
      </w:pPr>
      <w:r w:rsidRPr="008D7A0B">
        <w:rPr>
          <w:rFonts w:cs="Tahoma"/>
          <w:b/>
          <w:bCs/>
          <w:color w:val="000000"/>
          <w:sz w:val="18"/>
          <w:szCs w:val="18"/>
        </w:rPr>
        <w:t>M</w:t>
      </w:r>
      <w:r w:rsidR="00B3715E" w:rsidRPr="008D7A0B">
        <w:rPr>
          <w:rFonts w:cs="Tahoma"/>
          <w:b/>
          <w:bCs/>
          <w:color w:val="000000"/>
          <w:sz w:val="18"/>
          <w:szCs w:val="18"/>
        </w:rPr>
        <w:t>ath</w:t>
      </w:r>
    </w:p>
    <w:p w14:paraId="66D1E162" w14:textId="77777777" w:rsidR="009A004A" w:rsidRPr="008D7A0B" w:rsidRDefault="00B3715E" w:rsidP="00A37360">
      <w:pPr>
        <w:numPr>
          <w:ilvl w:val="0"/>
          <w:numId w:val="44"/>
        </w:numPr>
        <w:tabs>
          <w:tab w:val="left" w:pos="720"/>
          <w:tab w:val="left" w:pos="5040"/>
        </w:tabs>
        <w:autoSpaceDE w:val="0"/>
        <w:autoSpaceDN w:val="0"/>
        <w:adjustRightInd w:val="0"/>
        <w:spacing w:after="0" w:line="240" w:lineRule="auto"/>
        <w:jc w:val="both"/>
        <w:rPr>
          <w:rFonts w:cs="Tahoma"/>
          <w:color w:val="000000"/>
          <w:sz w:val="18"/>
          <w:szCs w:val="18"/>
        </w:rPr>
      </w:pPr>
      <w:r w:rsidRPr="008D7A0B">
        <w:rPr>
          <w:rFonts w:cs="Tahoma"/>
          <w:color w:val="000000"/>
          <w:sz w:val="18"/>
          <w:szCs w:val="18"/>
        </w:rPr>
        <w:t xml:space="preserve">The Learning Program </w:t>
      </w:r>
      <w:r w:rsidR="008D7A0B">
        <w:rPr>
          <w:rFonts w:cs="Tahoma"/>
          <w:color w:val="000000"/>
          <w:sz w:val="18"/>
          <w:szCs w:val="18"/>
        </w:rPr>
        <w:tab/>
      </w:r>
      <w:hyperlink r:id="rId109" w:history="1">
        <w:r w:rsidR="009A004A" w:rsidRPr="008D7A0B">
          <w:rPr>
            <w:rStyle w:val="Hyperlink"/>
            <w:rFonts w:cs="Tahoma"/>
            <w:sz w:val="18"/>
            <w:szCs w:val="18"/>
          </w:rPr>
          <w:t>www.dsfoc.org/learning_program.htm</w:t>
        </w:r>
      </w:hyperlink>
    </w:p>
    <w:p w14:paraId="1CC05FEB" w14:textId="77777777" w:rsidR="009A004A" w:rsidRPr="008D7A0B" w:rsidRDefault="009A004A" w:rsidP="008D7A0B">
      <w:pPr>
        <w:autoSpaceDE w:val="0"/>
        <w:autoSpaceDN w:val="0"/>
        <w:adjustRightInd w:val="0"/>
        <w:spacing w:after="0" w:line="240" w:lineRule="auto"/>
        <w:jc w:val="both"/>
        <w:rPr>
          <w:rFonts w:cs="Tahoma"/>
          <w:b/>
          <w:bCs/>
          <w:color w:val="000000"/>
          <w:sz w:val="18"/>
          <w:szCs w:val="18"/>
        </w:rPr>
      </w:pPr>
    </w:p>
    <w:p w14:paraId="1B2C82C1" w14:textId="77777777" w:rsidR="00B3715E" w:rsidRPr="008D7A0B" w:rsidRDefault="007C659C" w:rsidP="008D7A0B">
      <w:pPr>
        <w:autoSpaceDE w:val="0"/>
        <w:autoSpaceDN w:val="0"/>
        <w:adjustRightInd w:val="0"/>
        <w:spacing w:after="0" w:line="240" w:lineRule="auto"/>
        <w:jc w:val="both"/>
        <w:rPr>
          <w:rFonts w:cs="Tahoma"/>
          <w:b/>
          <w:bCs/>
          <w:color w:val="000000"/>
          <w:sz w:val="18"/>
          <w:szCs w:val="18"/>
        </w:rPr>
      </w:pPr>
      <w:r w:rsidRPr="008D7A0B">
        <w:rPr>
          <w:rFonts w:cs="Tahoma"/>
          <w:b/>
          <w:bCs/>
          <w:color w:val="000000"/>
          <w:sz w:val="18"/>
          <w:szCs w:val="18"/>
        </w:rPr>
        <w:t>Health Issues</w:t>
      </w:r>
    </w:p>
    <w:p w14:paraId="15A0EB6D" w14:textId="77777777" w:rsidR="008D7A0B" w:rsidRDefault="00B3715E" w:rsidP="00A37360">
      <w:pPr>
        <w:numPr>
          <w:ilvl w:val="0"/>
          <w:numId w:val="44"/>
        </w:numPr>
        <w:tabs>
          <w:tab w:val="left" w:pos="720"/>
          <w:tab w:val="left" w:pos="5040"/>
        </w:tabs>
        <w:autoSpaceDE w:val="0"/>
        <w:autoSpaceDN w:val="0"/>
        <w:adjustRightInd w:val="0"/>
        <w:spacing w:after="0" w:line="240" w:lineRule="auto"/>
        <w:jc w:val="both"/>
        <w:outlineLvl w:val="0"/>
        <w:rPr>
          <w:rFonts w:cs="Tahoma"/>
          <w:color w:val="000000"/>
          <w:sz w:val="18"/>
          <w:szCs w:val="18"/>
        </w:rPr>
      </w:pPr>
      <w:r w:rsidRPr="008D7A0B">
        <w:rPr>
          <w:rFonts w:cs="Tahoma"/>
          <w:color w:val="000000"/>
          <w:sz w:val="18"/>
          <w:szCs w:val="18"/>
        </w:rPr>
        <w:t xml:space="preserve">Down Syndrome: </w:t>
      </w:r>
      <w:r w:rsidR="009A004A" w:rsidRPr="008D7A0B">
        <w:rPr>
          <w:rFonts w:cs="Tahoma"/>
          <w:color w:val="000000"/>
          <w:sz w:val="18"/>
          <w:szCs w:val="18"/>
        </w:rPr>
        <w:t xml:space="preserve">Health Issues </w:t>
      </w:r>
      <w:r w:rsidR="008D7A0B">
        <w:rPr>
          <w:rFonts w:cs="Tahoma"/>
          <w:color w:val="000000"/>
          <w:sz w:val="18"/>
          <w:szCs w:val="18"/>
        </w:rPr>
        <w:tab/>
      </w:r>
      <w:hyperlink r:id="rId110" w:history="1">
        <w:r w:rsidR="009A004A" w:rsidRPr="008D7A0B">
          <w:rPr>
            <w:rStyle w:val="Hyperlink"/>
            <w:rFonts w:cs="Tahoma"/>
            <w:sz w:val="18"/>
            <w:szCs w:val="18"/>
          </w:rPr>
          <w:t>www.dshealth.com</w:t>
        </w:r>
      </w:hyperlink>
    </w:p>
    <w:p w14:paraId="597468BF" w14:textId="77777777" w:rsidR="00833296" w:rsidRPr="00833296" w:rsidRDefault="00C87FC2" w:rsidP="00833296">
      <w:pPr>
        <w:pStyle w:val="Heading1"/>
        <w:spacing w:before="0" w:after="0"/>
        <w:rPr>
          <w:rFonts w:ascii="Calibri" w:hAnsi="Calibri" w:cs="Tahoma"/>
          <w:color w:val="000000"/>
          <w:sz w:val="26"/>
          <w:szCs w:val="26"/>
        </w:rPr>
      </w:pPr>
      <w:r w:rsidRPr="008D7A0B">
        <w:rPr>
          <w:rFonts w:ascii="Tahoma" w:hAnsi="Tahoma" w:cs="Tahoma"/>
          <w:b w:val="0"/>
          <w:bCs w:val="0"/>
          <w:color w:val="000000"/>
          <w:sz w:val="26"/>
          <w:szCs w:val="26"/>
        </w:rPr>
        <w:br w:type="page"/>
      </w:r>
      <w:bookmarkStart w:id="37" w:name="_Toc299968156"/>
      <w:r w:rsidR="00C57194" w:rsidRPr="00833296">
        <w:rPr>
          <w:rFonts w:ascii="Calibri" w:hAnsi="Calibri" w:cs="Tahoma"/>
          <w:bCs w:val="0"/>
          <w:color w:val="000000"/>
          <w:sz w:val="26"/>
          <w:szCs w:val="26"/>
        </w:rPr>
        <w:t>Acknowledgements</w:t>
      </w:r>
      <w:bookmarkEnd w:id="37"/>
    </w:p>
    <w:p w14:paraId="61E35169" w14:textId="77777777" w:rsidR="00833296" w:rsidRDefault="00833296" w:rsidP="008D7A0B">
      <w:pPr>
        <w:tabs>
          <w:tab w:val="left" w:pos="720"/>
          <w:tab w:val="left" w:pos="5040"/>
        </w:tabs>
        <w:autoSpaceDE w:val="0"/>
        <w:autoSpaceDN w:val="0"/>
        <w:adjustRightInd w:val="0"/>
        <w:spacing w:after="0" w:line="240" w:lineRule="auto"/>
        <w:jc w:val="both"/>
        <w:outlineLvl w:val="0"/>
        <w:rPr>
          <w:rFonts w:cs="Tahoma"/>
          <w:color w:val="000000"/>
          <w:sz w:val="26"/>
          <w:szCs w:val="26"/>
        </w:rPr>
      </w:pPr>
    </w:p>
    <w:p w14:paraId="68B703CE" w14:textId="77777777" w:rsidR="00833296" w:rsidRPr="00833296" w:rsidRDefault="00833296" w:rsidP="008D7A0B">
      <w:pPr>
        <w:tabs>
          <w:tab w:val="left" w:pos="720"/>
          <w:tab w:val="left" w:pos="5040"/>
        </w:tabs>
        <w:autoSpaceDE w:val="0"/>
        <w:autoSpaceDN w:val="0"/>
        <w:adjustRightInd w:val="0"/>
        <w:spacing w:after="0" w:line="240" w:lineRule="auto"/>
        <w:jc w:val="both"/>
        <w:outlineLvl w:val="0"/>
        <w:rPr>
          <w:rFonts w:cs="Tahoma"/>
          <w:color w:val="000000"/>
          <w:sz w:val="26"/>
          <w:szCs w:val="26"/>
        </w:rPr>
        <w:sectPr w:rsidR="00833296" w:rsidRPr="00833296" w:rsidSect="00976729">
          <w:type w:val="continuous"/>
          <w:pgSz w:w="12240" w:h="15840"/>
          <w:pgMar w:top="1440" w:right="1080" w:bottom="1440" w:left="1080" w:header="720" w:footer="720" w:gutter="0"/>
          <w:cols w:space="720"/>
          <w:docGrid w:linePitch="360"/>
        </w:sectPr>
      </w:pPr>
    </w:p>
    <w:p w14:paraId="0DC47D89" w14:textId="75254860" w:rsidR="00CA1C1C" w:rsidRPr="00015E21" w:rsidRDefault="00CA1C1C" w:rsidP="008D7A0B">
      <w:pPr>
        <w:autoSpaceDE w:val="0"/>
        <w:autoSpaceDN w:val="0"/>
        <w:adjustRightInd w:val="0"/>
        <w:spacing w:after="0" w:line="240" w:lineRule="auto"/>
        <w:jc w:val="both"/>
        <w:outlineLvl w:val="0"/>
        <w:rPr>
          <w:rFonts w:cs="Tahoma"/>
          <w:bCs/>
          <w:sz w:val="20"/>
          <w:szCs w:val="20"/>
        </w:rPr>
      </w:pPr>
      <w:r w:rsidRPr="008D7A0B">
        <w:rPr>
          <w:rFonts w:cs="Tahoma"/>
          <w:bCs/>
          <w:sz w:val="20"/>
          <w:szCs w:val="20"/>
        </w:rPr>
        <w:t>The Down Syndrome Association of West Michigan gratefully thanks the Down Syndrome Association of Central Texas and the Austin Independent School District for their effort</w:t>
      </w:r>
      <w:r w:rsidR="00732F5B" w:rsidRPr="008D7A0B">
        <w:rPr>
          <w:rFonts w:cs="Tahoma"/>
          <w:bCs/>
          <w:sz w:val="20"/>
          <w:szCs w:val="20"/>
        </w:rPr>
        <w:t>s</w:t>
      </w:r>
      <w:r w:rsidRPr="008D7A0B">
        <w:rPr>
          <w:rFonts w:cs="Tahoma"/>
          <w:bCs/>
          <w:sz w:val="20"/>
          <w:szCs w:val="20"/>
        </w:rPr>
        <w:t xml:space="preserve"> in creating this </w:t>
      </w:r>
      <w:r w:rsidR="00732F5B" w:rsidRPr="008D7A0B">
        <w:rPr>
          <w:rFonts w:cs="Tahoma"/>
          <w:bCs/>
          <w:sz w:val="20"/>
          <w:szCs w:val="20"/>
        </w:rPr>
        <w:t>manual</w:t>
      </w:r>
      <w:r w:rsidRPr="008D7A0B">
        <w:rPr>
          <w:rFonts w:cs="Tahoma"/>
          <w:bCs/>
          <w:sz w:val="20"/>
          <w:szCs w:val="20"/>
        </w:rPr>
        <w:t xml:space="preserve"> and </w:t>
      </w:r>
      <w:r w:rsidR="00732F5B" w:rsidRPr="008D7A0B">
        <w:rPr>
          <w:rFonts w:cs="Tahoma"/>
          <w:bCs/>
          <w:sz w:val="20"/>
          <w:szCs w:val="20"/>
        </w:rPr>
        <w:t xml:space="preserve">their generosity in </w:t>
      </w:r>
      <w:r w:rsidRPr="008D7A0B">
        <w:rPr>
          <w:rFonts w:cs="Tahoma"/>
          <w:bCs/>
          <w:sz w:val="20"/>
          <w:szCs w:val="20"/>
        </w:rPr>
        <w:t xml:space="preserve">sharing it with other Down syndrome support groups.  </w:t>
      </w:r>
      <w:r w:rsidRPr="008D7A0B">
        <w:rPr>
          <w:rFonts w:cs="Tahoma"/>
          <w:b/>
          <w:bCs/>
          <w:sz w:val="20"/>
          <w:szCs w:val="20"/>
        </w:rPr>
        <w:t>Together we can make a difference</w:t>
      </w:r>
      <w:r w:rsidR="00732F5B" w:rsidRPr="008D7A0B">
        <w:rPr>
          <w:rFonts w:cs="Tahoma"/>
          <w:bCs/>
          <w:sz w:val="20"/>
          <w:szCs w:val="20"/>
        </w:rPr>
        <w:t>!</w:t>
      </w:r>
    </w:p>
    <w:p w14:paraId="46109CC1" w14:textId="77777777" w:rsidR="00732F5B" w:rsidRPr="008D7A0B" w:rsidRDefault="00732F5B" w:rsidP="008D7A0B">
      <w:pPr>
        <w:autoSpaceDE w:val="0"/>
        <w:autoSpaceDN w:val="0"/>
        <w:adjustRightInd w:val="0"/>
        <w:spacing w:after="0" w:line="240" w:lineRule="auto"/>
        <w:jc w:val="both"/>
        <w:outlineLvl w:val="0"/>
        <w:rPr>
          <w:rFonts w:cs="Tahoma"/>
          <w:bCs/>
          <w:color w:val="000099"/>
          <w:sz w:val="18"/>
          <w:szCs w:val="18"/>
        </w:rPr>
      </w:pPr>
    </w:p>
    <w:p w14:paraId="065A637F" w14:textId="77777777" w:rsidR="00C57194" w:rsidRPr="00920193" w:rsidRDefault="00107780" w:rsidP="00C47A53">
      <w:pPr>
        <w:autoSpaceDE w:val="0"/>
        <w:autoSpaceDN w:val="0"/>
        <w:adjustRightInd w:val="0"/>
        <w:spacing w:after="0" w:line="240" w:lineRule="auto"/>
        <w:jc w:val="both"/>
        <w:outlineLvl w:val="0"/>
        <w:rPr>
          <w:rFonts w:cs="Tahoma"/>
          <w:b/>
          <w:bCs/>
          <w:color w:val="00407D"/>
          <w:sz w:val="18"/>
          <w:szCs w:val="18"/>
        </w:rPr>
      </w:pPr>
      <w:r w:rsidRPr="00920193">
        <w:rPr>
          <w:rFonts w:cs="Tahoma"/>
          <w:b/>
          <w:bCs/>
          <w:color w:val="00407D"/>
          <w:sz w:val="18"/>
          <w:szCs w:val="18"/>
        </w:rPr>
        <w:t>JOINT AISD</w:t>
      </w:r>
      <w:r w:rsidR="004E22E3" w:rsidRPr="00920193">
        <w:rPr>
          <w:rFonts w:cs="Tahoma"/>
          <w:b/>
          <w:bCs/>
          <w:color w:val="00407D"/>
          <w:sz w:val="18"/>
          <w:szCs w:val="18"/>
        </w:rPr>
        <w:t xml:space="preserve"> </w:t>
      </w:r>
      <w:r w:rsidRPr="00920193">
        <w:rPr>
          <w:rFonts w:cs="Tahoma"/>
          <w:b/>
          <w:bCs/>
          <w:color w:val="00407D"/>
          <w:sz w:val="18"/>
          <w:szCs w:val="18"/>
        </w:rPr>
        <w:t xml:space="preserve">/ </w:t>
      </w:r>
      <w:r w:rsidR="00073A21" w:rsidRPr="00920193">
        <w:rPr>
          <w:rFonts w:cs="Tahoma"/>
          <w:b/>
          <w:bCs/>
          <w:color w:val="00407D"/>
          <w:sz w:val="18"/>
          <w:szCs w:val="18"/>
        </w:rPr>
        <w:t>DSA</w:t>
      </w:r>
      <w:r w:rsidR="00CA1C1C" w:rsidRPr="00920193">
        <w:rPr>
          <w:rFonts w:cs="Tahoma"/>
          <w:b/>
          <w:bCs/>
          <w:color w:val="00407D"/>
          <w:sz w:val="18"/>
          <w:szCs w:val="18"/>
        </w:rPr>
        <w:t>CT</w:t>
      </w:r>
      <w:r w:rsidRPr="00920193">
        <w:rPr>
          <w:rFonts w:cs="Tahoma"/>
          <w:b/>
          <w:bCs/>
          <w:color w:val="00407D"/>
          <w:sz w:val="18"/>
          <w:szCs w:val="18"/>
        </w:rPr>
        <w:t xml:space="preserve"> COMMITTEE</w:t>
      </w:r>
    </w:p>
    <w:p w14:paraId="54A7A845" w14:textId="77777777" w:rsidR="00C47A53" w:rsidRDefault="00C47A53" w:rsidP="00C47A53">
      <w:pPr>
        <w:autoSpaceDE w:val="0"/>
        <w:autoSpaceDN w:val="0"/>
        <w:adjustRightInd w:val="0"/>
        <w:spacing w:after="0" w:line="240" w:lineRule="auto"/>
        <w:jc w:val="both"/>
        <w:outlineLvl w:val="0"/>
        <w:rPr>
          <w:rFonts w:cs="Tahoma"/>
          <w:color w:val="000000"/>
          <w:sz w:val="18"/>
          <w:szCs w:val="18"/>
        </w:rPr>
      </w:pPr>
    </w:p>
    <w:p w14:paraId="3EEF548E" w14:textId="77777777" w:rsidR="00C57194" w:rsidRPr="008D7A0B" w:rsidRDefault="00C57194" w:rsidP="00C47A53">
      <w:pPr>
        <w:autoSpaceDE w:val="0"/>
        <w:autoSpaceDN w:val="0"/>
        <w:adjustRightInd w:val="0"/>
        <w:spacing w:after="0" w:line="240" w:lineRule="auto"/>
        <w:jc w:val="both"/>
        <w:outlineLvl w:val="0"/>
        <w:rPr>
          <w:rFonts w:cs="Tahoma"/>
          <w:color w:val="000000"/>
          <w:sz w:val="18"/>
          <w:szCs w:val="18"/>
        </w:rPr>
      </w:pPr>
      <w:r w:rsidRPr="008D7A0B">
        <w:rPr>
          <w:rFonts w:cs="Tahoma"/>
          <w:color w:val="000000"/>
          <w:sz w:val="18"/>
          <w:szCs w:val="18"/>
        </w:rPr>
        <w:t>We wish to recognize the following people who have contributed</w:t>
      </w:r>
      <w:r w:rsidR="007C659C" w:rsidRPr="008D7A0B">
        <w:rPr>
          <w:rFonts w:cs="Tahoma"/>
          <w:color w:val="000000"/>
          <w:sz w:val="18"/>
          <w:szCs w:val="18"/>
        </w:rPr>
        <w:t xml:space="preserve"> </w:t>
      </w:r>
      <w:r w:rsidRPr="008D7A0B">
        <w:rPr>
          <w:rFonts w:cs="Tahoma"/>
          <w:color w:val="000000"/>
          <w:sz w:val="18"/>
          <w:szCs w:val="18"/>
        </w:rPr>
        <w:t>to the manual or been instrumental in making it a reality:</w:t>
      </w:r>
    </w:p>
    <w:p w14:paraId="7E8B9E3A" w14:textId="77777777" w:rsidR="00107780" w:rsidRPr="008D7A0B" w:rsidRDefault="00107780" w:rsidP="00C47A53">
      <w:pPr>
        <w:autoSpaceDE w:val="0"/>
        <w:autoSpaceDN w:val="0"/>
        <w:adjustRightInd w:val="0"/>
        <w:spacing w:after="0" w:line="240" w:lineRule="auto"/>
        <w:jc w:val="both"/>
        <w:rPr>
          <w:rFonts w:cs="Tahoma"/>
          <w:b/>
          <w:bCs/>
          <w:color w:val="84A0C5"/>
          <w:sz w:val="18"/>
          <w:szCs w:val="18"/>
        </w:rPr>
      </w:pPr>
    </w:p>
    <w:p w14:paraId="4D4224AF" w14:textId="77777777" w:rsidR="007C659C" w:rsidRPr="008D7A0B" w:rsidRDefault="007C659C" w:rsidP="00C47A53">
      <w:pPr>
        <w:autoSpaceDE w:val="0"/>
        <w:autoSpaceDN w:val="0"/>
        <w:adjustRightInd w:val="0"/>
        <w:spacing w:after="0" w:line="240" w:lineRule="auto"/>
        <w:jc w:val="both"/>
        <w:rPr>
          <w:rFonts w:cs="Tahoma"/>
          <w:b/>
          <w:bCs/>
          <w:color w:val="365F91"/>
          <w:sz w:val="18"/>
          <w:szCs w:val="18"/>
        </w:rPr>
        <w:sectPr w:rsidR="007C659C" w:rsidRPr="008D7A0B" w:rsidSect="002D6FDC">
          <w:type w:val="continuous"/>
          <w:pgSz w:w="12240" w:h="15840"/>
          <w:pgMar w:top="1440" w:right="1080" w:bottom="1440" w:left="1080" w:header="720" w:footer="864" w:gutter="0"/>
          <w:cols w:space="720"/>
          <w:docGrid w:linePitch="360"/>
        </w:sectPr>
      </w:pPr>
    </w:p>
    <w:p w14:paraId="7D863319" w14:textId="77777777" w:rsidR="00C57194" w:rsidRPr="00920193" w:rsidRDefault="00107780" w:rsidP="00C47A53">
      <w:pPr>
        <w:tabs>
          <w:tab w:val="left" w:pos="720"/>
        </w:tabs>
        <w:autoSpaceDE w:val="0"/>
        <w:autoSpaceDN w:val="0"/>
        <w:adjustRightInd w:val="0"/>
        <w:spacing w:after="0" w:line="240" w:lineRule="auto"/>
        <w:ind w:left="576" w:hanging="360"/>
        <w:jc w:val="both"/>
        <w:rPr>
          <w:rFonts w:cs="Tahoma"/>
          <w:b/>
          <w:bCs/>
          <w:color w:val="00407D"/>
          <w:sz w:val="18"/>
          <w:szCs w:val="18"/>
        </w:rPr>
      </w:pPr>
      <w:r w:rsidRPr="00920193">
        <w:rPr>
          <w:rFonts w:cs="Tahoma"/>
          <w:b/>
          <w:bCs/>
          <w:color w:val="00407D"/>
          <w:sz w:val="18"/>
          <w:szCs w:val="18"/>
        </w:rPr>
        <w:t>EDUCATOR PACKET COAUTHORS/EDITORS</w:t>
      </w:r>
    </w:p>
    <w:p w14:paraId="20634B02" w14:textId="77777777" w:rsidR="004E22E3" w:rsidRPr="00E256C9" w:rsidRDefault="00C57194" w:rsidP="00A37360">
      <w:pPr>
        <w:numPr>
          <w:ilvl w:val="0"/>
          <w:numId w:val="51"/>
        </w:numPr>
        <w:tabs>
          <w:tab w:val="left" w:pos="720"/>
        </w:tabs>
        <w:autoSpaceDE w:val="0"/>
        <w:autoSpaceDN w:val="0"/>
        <w:adjustRightInd w:val="0"/>
        <w:spacing w:after="0" w:line="240" w:lineRule="auto"/>
        <w:ind w:left="720"/>
        <w:jc w:val="both"/>
        <w:outlineLvl w:val="0"/>
        <w:rPr>
          <w:rFonts w:cs="Tahoma"/>
          <w:color w:val="000000"/>
          <w:sz w:val="18"/>
          <w:szCs w:val="18"/>
          <w:lang w:val="es-MX"/>
        </w:rPr>
      </w:pPr>
      <w:r w:rsidRPr="00E256C9">
        <w:rPr>
          <w:rFonts w:cs="Tahoma"/>
          <w:color w:val="000000"/>
          <w:sz w:val="18"/>
          <w:szCs w:val="18"/>
          <w:lang w:val="es-MX"/>
        </w:rPr>
        <w:t xml:space="preserve">Lori </w:t>
      </w:r>
      <w:proofErr w:type="spellStart"/>
      <w:r w:rsidRPr="00E256C9">
        <w:rPr>
          <w:rFonts w:cs="Tahoma"/>
          <w:color w:val="000000"/>
          <w:sz w:val="18"/>
          <w:szCs w:val="18"/>
          <w:lang w:val="es-MX"/>
        </w:rPr>
        <w:t>Tullos</w:t>
      </w:r>
      <w:proofErr w:type="spellEnd"/>
      <w:r w:rsidRPr="00E256C9">
        <w:rPr>
          <w:rFonts w:cs="Tahoma"/>
          <w:color w:val="000000"/>
          <w:sz w:val="18"/>
          <w:szCs w:val="18"/>
          <w:lang w:val="es-MX"/>
        </w:rPr>
        <w:t xml:space="preserve"> </w:t>
      </w:r>
      <w:proofErr w:type="spellStart"/>
      <w:r w:rsidRPr="00E256C9">
        <w:rPr>
          <w:rFonts w:cs="Tahoma"/>
          <w:color w:val="000000"/>
          <w:sz w:val="18"/>
          <w:szCs w:val="18"/>
          <w:lang w:val="es-MX"/>
        </w:rPr>
        <w:t>Barta</w:t>
      </w:r>
      <w:proofErr w:type="spellEnd"/>
      <w:r w:rsidRPr="00E256C9">
        <w:rPr>
          <w:rFonts w:cs="Tahoma"/>
          <w:color w:val="000000"/>
          <w:sz w:val="18"/>
          <w:szCs w:val="18"/>
          <w:lang w:val="es-MX"/>
        </w:rPr>
        <w:t xml:space="preserve">, J.D. </w:t>
      </w:r>
      <w:r w:rsidR="004E22E3" w:rsidRPr="00E256C9">
        <w:rPr>
          <w:rFonts w:cs="Tahoma"/>
          <w:color w:val="000000"/>
          <w:sz w:val="18"/>
          <w:szCs w:val="18"/>
          <w:lang w:val="es-MX"/>
        </w:rPr>
        <w:tab/>
      </w:r>
    </w:p>
    <w:p w14:paraId="1C414832" w14:textId="77777777" w:rsidR="00C57194" w:rsidRPr="008D7A0B" w:rsidRDefault="00C57194" w:rsidP="00A37360">
      <w:pPr>
        <w:numPr>
          <w:ilvl w:val="0"/>
          <w:numId w:val="51"/>
        </w:numPr>
        <w:tabs>
          <w:tab w:val="left" w:pos="720"/>
        </w:tabs>
        <w:autoSpaceDE w:val="0"/>
        <w:autoSpaceDN w:val="0"/>
        <w:adjustRightInd w:val="0"/>
        <w:spacing w:after="0" w:line="240" w:lineRule="auto"/>
        <w:ind w:left="720"/>
        <w:jc w:val="both"/>
        <w:outlineLvl w:val="0"/>
        <w:rPr>
          <w:rFonts w:cs="Tahoma"/>
          <w:color w:val="000000"/>
          <w:sz w:val="18"/>
          <w:szCs w:val="18"/>
        </w:rPr>
      </w:pPr>
      <w:r w:rsidRPr="008D7A0B">
        <w:rPr>
          <w:rFonts w:cs="Tahoma"/>
          <w:color w:val="000000"/>
          <w:sz w:val="18"/>
          <w:szCs w:val="18"/>
        </w:rPr>
        <w:t>Yvonne Salinas</w:t>
      </w:r>
    </w:p>
    <w:p w14:paraId="0F7B700C" w14:textId="77777777" w:rsidR="00107780" w:rsidRPr="008D7A0B" w:rsidRDefault="00107780" w:rsidP="00C47A53">
      <w:pPr>
        <w:tabs>
          <w:tab w:val="left" w:pos="720"/>
        </w:tabs>
        <w:autoSpaceDE w:val="0"/>
        <w:autoSpaceDN w:val="0"/>
        <w:adjustRightInd w:val="0"/>
        <w:spacing w:after="0" w:line="240" w:lineRule="auto"/>
        <w:ind w:left="720" w:hanging="360"/>
        <w:jc w:val="both"/>
        <w:rPr>
          <w:rFonts w:cs="Tahoma"/>
          <w:b/>
          <w:bCs/>
          <w:color w:val="84A0C5"/>
          <w:sz w:val="18"/>
          <w:szCs w:val="18"/>
        </w:rPr>
      </w:pPr>
    </w:p>
    <w:p w14:paraId="0D863396" w14:textId="77777777" w:rsidR="00C57194" w:rsidRPr="00920193" w:rsidRDefault="00107780" w:rsidP="00C47A53">
      <w:pPr>
        <w:tabs>
          <w:tab w:val="left" w:pos="720"/>
        </w:tabs>
        <w:autoSpaceDE w:val="0"/>
        <w:autoSpaceDN w:val="0"/>
        <w:adjustRightInd w:val="0"/>
        <w:spacing w:after="0" w:line="240" w:lineRule="auto"/>
        <w:ind w:left="576" w:hanging="360"/>
        <w:jc w:val="both"/>
        <w:rPr>
          <w:rFonts w:cs="Tahoma"/>
          <w:b/>
          <w:bCs/>
          <w:color w:val="00407D"/>
          <w:sz w:val="18"/>
          <w:szCs w:val="18"/>
        </w:rPr>
      </w:pPr>
      <w:r w:rsidRPr="00920193">
        <w:rPr>
          <w:rFonts w:cs="Tahoma"/>
          <w:b/>
          <w:bCs/>
          <w:color w:val="00407D"/>
          <w:sz w:val="18"/>
          <w:szCs w:val="18"/>
        </w:rPr>
        <w:t>DOWN SYNDROME ASSOCIATION</w:t>
      </w:r>
      <w:r w:rsidR="007C659C" w:rsidRPr="00920193">
        <w:rPr>
          <w:rFonts w:cs="Tahoma"/>
          <w:b/>
          <w:bCs/>
          <w:color w:val="00407D"/>
          <w:sz w:val="18"/>
          <w:szCs w:val="18"/>
        </w:rPr>
        <w:t xml:space="preserve"> </w:t>
      </w:r>
      <w:r w:rsidRPr="00920193">
        <w:rPr>
          <w:rFonts w:cs="Tahoma"/>
          <w:b/>
          <w:bCs/>
          <w:color w:val="00407D"/>
          <w:sz w:val="18"/>
          <w:szCs w:val="18"/>
        </w:rPr>
        <w:t xml:space="preserve">OF </w:t>
      </w:r>
      <w:r w:rsidR="000F5F02" w:rsidRPr="00920193">
        <w:rPr>
          <w:rFonts w:cs="Tahoma"/>
          <w:b/>
          <w:bCs/>
          <w:color w:val="00407D"/>
          <w:sz w:val="18"/>
          <w:szCs w:val="18"/>
        </w:rPr>
        <w:t>C</w:t>
      </w:r>
      <w:r w:rsidRPr="00920193">
        <w:rPr>
          <w:rFonts w:cs="Tahoma"/>
          <w:b/>
          <w:bCs/>
          <w:color w:val="00407D"/>
          <w:sz w:val="18"/>
          <w:szCs w:val="18"/>
        </w:rPr>
        <w:t>ENTRAL TEXAS COMMITTEE MEMBERS</w:t>
      </w:r>
    </w:p>
    <w:p w14:paraId="7075AFF2" w14:textId="77777777" w:rsidR="00C57194" w:rsidRPr="008D7A0B" w:rsidRDefault="00C57194" w:rsidP="00A37360">
      <w:pPr>
        <w:numPr>
          <w:ilvl w:val="0"/>
          <w:numId w:val="51"/>
        </w:numPr>
        <w:tabs>
          <w:tab w:val="left" w:pos="720"/>
          <w:tab w:val="left" w:pos="2880"/>
        </w:tabs>
        <w:autoSpaceDE w:val="0"/>
        <w:autoSpaceDN w:val="0"/>
        <w:adjustRightInd w:val="0"/>
        <w:spacing w:after="0" w:line="240" w:lineRule="auto"/>
        <w:ind w:left="720"/>
        <w:jc w:val="both"/>
        <w:rPr>
          <w:rFonts w:cs="Tahoma"/>
          <w:color w:val="000000"/>
          <w:sz w:val="18"/>
          <w:szCs w:val="18"/>
        </w:rPr>
      </w:pPr>
      <w:r w:rsidRPr="008D7A0B">
        <w:rPr>
          <w:rFonts w:cs="Tahoma"/>
          <w:i/>
          <w:iCs/>
          <w:color w:val="000000"/>
          <w:sz w:val="18"/>
          <w:szCs w:val="18"/>
        </w:rPr>
        <w:t xml:space="preserve">Past President 2007 </w:t>
      </w:r>
      <w:r w:rsidR="004E22E3" w:rsidRPr="008D7A0B">
        <w:rPr>
          <w:rFonts w:cs="Tahoma"/>
          <w:i/>
          <w:iCs/>
          <w:color w:val="000000"/>
          <w:sz w:val="18"/>
          <w:szCs w:val="18"/>
        </w:rPr>
        <w:tab/>
      </w:r>
      <w:r w:rsidRPr="008D7A0B">
        <w:rPr>
          <w:rFonts w:cs="Tahoma"/>
          <w:color w:val="000000"/>
          <w:sz w:val="18"/>
          <w:szCs w:val="18"/>
        </w:rPr>
        <w:t>Gerard Jimenez</w:t>
      </w:r>
    </w:p>
    <w:p w14:paraId="6DEBC86E" w14:textId="77777777" w:rsidR="00C57194" w:rsidRPr="008D7A0B" w:rsidRDefault="00C57194" w:rsidP="00A37360">
      <w:pPr>
        <w:numPr>
          <w:ilvl w:val="0"/>
          <w:numId w:val="51"/>
        </w:numPr>
        <w:tabs>
          <w:tab w:val="left" w:pos="720"/>
          <w:tab w:val="left" w:pos="2880"/>
        </w:tabs>
        <w:autoSpaceDE w:val="0"/>
        <w:autoSpaceDN w:val="0"/>
        <w:adjustRightInd w:val="0"/>
        <w:spacing w:after="0" w:line="240" w:lineRule="auto"/>
        <w:ind w:left="720"/>
        <w:jc w:val="both"/>
        <w:rPr>
          <w:rFonts w:cs="Tahoma"/>
          <w:color w:val="000000"/>
          <w:sz w:val="18"/>
          <w:szCs w:val="18"/>
        </w:rPr>
      </w:pPr>
      <w:r w:rsidRPr="008D7A0B">
        <w:rPr>
          <w:rFonts w:cs="Tahoma"/>
          <w:i/>
          <w:iCs/>
          <w:color w:val="000000"/>
          <w:sz w:val="18"/>
          <w:szCs w:val="18"/>
        </w:rPr>
        <w:t xml:space="preserve">Vice President 2008 </w:t>
      </w:r>
      <w:r w:rsidR="004E22E3" w:rsidRPr="008D7A0B">
        <w:rPr>
          <w:rFonts w:cs="Tahoma"/>
          <w:i/>
          <w:iCs/>
          <w:color w:val="000000"/>
          <w:sz w:val="18"/>
          <w:szCs w:val="18"/>
        </w:rPr>
        <w:tab/>
      </w:r>
      <w:r w:rsidRPr="008D7A0B">
        <w:rPr>
          <w:rFonts w:cs="Tahoma"/>
          <w:color w:val="000000"/>
          <w:sz w:val="18"/>
          <w:szCs w:val="18"/>
        </w:rPr>
        <w:t>Elizabeth Bradley</w:t>
      </w:r>
    </w:p>
    <w:p w14:paraId="097504FF" w14:textId="77777777" w:rsidR="00C57194" w:rsidRPr="008D7A0B" w:rsidRDefault="00C57194" w:rsidP="00A37360">
      <w:pPr>
        <w:numPr>
          <w:ilvl w:val="0"/>
          <w:numId w:val="51"/>
        </w:numPr>
        <w:tabs>
          <w:tab w:val="left" w:pos="720"/>
          <w:tab w:val="left" w:pos="2880"/>
        </w:tabs>
        <w:autoSpaceDE w:val="0"/>
        <w:autoSpaceDN w:val="0"/>
        <w:adjustRightInd w:val="0"/>
        <w:spacing w:after="0" w:line="240" w:lineRule="auto"/>
        <w:ind w:left="720"/>
        <w:jc w:val="both"/>
        <w:rPr>
          <w:rFonts w:cs="Tahoma"/>
          <w:color w:val="000000"/>
          <w:sz w:val="18"/>
          <w:szCs w:val="18"/>
        </w:rPr>
      </w:pPr>
      <w:r w:rsidRPr="008D7A0B">
        <w:rPr>
          <w:rFonts w:cs="Tahoma"/>
          <w:i/>
          <w:iCs/>
          <w:color w:val="000000"/>
          <w:sz w:val="18"/>
          <w:szCs w:val="18"/>
        </w:rPr>
        <w:t xml:space="preserve">Parent Member </w:t>
      </w:r>
      <w:r w:rsidR="004E22E3" w:rsidRPr="008D7A0B">
        <w:rPr>
          <w:rFonts w:cs="Tahoma"/>
          <w:i/>
          <w:iCs/>
          <w:color w:val="000000"/>
          <w:sz w:val="18"/>
          <w:szCs w:val="18"/>
        </w:rPr>
        <w:tab/>
      </w:r>
      <w:r w:rsidRPr="008D7A0B">
        <w:rPr>
          <w:rFonts w:cs="Tahoma"/>
          <w:color w:val="000000"/>
          <w:sz w:val="18"/>
          <w:szCs w:val="18"/>
        </w:rPr>
        <w:t>Lucy McCown</w:t>
      </w:r>
    </w:p>
    <w:p w14:paraId="694D66CD" w14:textId="77777777" w:rsidR="00C57194" w:rsidRPr="008D7A0B" w:rsidRDefault="00C57194" w:rsidP="00A37360">
      <w:pPr>
        <w:numPr>
          <w:ilvl w:val="0"/>
          <w:numId w:val="51"/>
        </w:numPr>
        <w:tabs>
          <w:tab w:val="left" w:pos="720"/>
          <w:tab w:val="left" w:pos="2880"/>
        </w:tabs>
        <w:autoSpaceDE w:val="0"/>
        <w:autoSpaceDN w:val="0"/>
        <w:adjustRightInd w:val="0"/>
        <w:spacing w:after="0" w:line="240" w:lineRule="auto"/>
        <w:ind w:left="720"/>
        <w:jc w:val="both"/>
        <w:rPr>
          <w:rFonts w:cs="Tahoma"/>
          <w:color w:val="000000"/>
          <w:sz w:val="18"/>
          <w:szCs w:val="18"/>
        </w:rPr>
      </w:pPr>
      <w:r w:rsidRPr="008D7A0B">
        <w:rPr>
          <w:rFonts w:cs="Tahoma"/>
          <w:i/>
          <w:iCs/>
          <w:color w:val="000000"/>
          <w:sz w:val="18"/>
          <w:szCs w:val="18"/>
        </w:rPr>
        <w:t xml:space="preserve">Law Clerk </w:t>
      </w:r>
      <w:r w:rsidR="004E22E3" w:rsidRPr="008D7A0B">
        <w:rPr>
          <w:rFonts w:cs="Tahoma"/>
          <w:i/>
          <w:iCs/>
          <w:color w:val="000000"/>
          <w:sz w:val="18"/>
          <w:szCs w:val="18"/>
        </w:rPr>
        <w:tab/>
      </w:r>
      <w:r w:rsidRPr="008D7A0B">
        <w:rPr>
          <w:rFonts w:cs="Tahoma"/>
          <w:color w:val="000000"/>
          <w:sz w:val="18"/>
          <w:szCs w:val="18"/>
        </w:rPr>
        <w:t>Michael Reeder</w:t>
      </w:r>
    </w:p>
    <w:p w14:paraId="596DC134" w14:textId="77777777" w:rsidR="00107780" w:rsidRPr="008D7A0B" w:rsidRDefault="00107780" w:rsidP="00C47A53">
      <w:pPr>
        <w:tabs>
          <w:tab w:val="left" w:pos="720"/>
        </w:tabs>
        <w:autoSpaceDE w:val="0"/>
        <w:autoSpaceDN w:val="0"/>
        <w:adjustRightInd w:val="0"/>
        <w:spacing w:after="0" w:line="240" w:lineRule="auto"/>
        <w:ind w:left="720" w:hanging="360"/>
        <w:jc w:val="both"/>
        <w:outlineLvl w:val="0"/>
        <w:rPr>
          <w:rFonts w:cs="Tahoma"/>
          <w:b/>
          <w:bCs/>
          <w:color w:val="84A0C5"/>
          <w:sz w:val="18"/>
          <w:szCs w:val="18"/>
        </w:rPr>
      </w:pPr>
    </w:p>
    <w:p w14:paraId="6299D5F5" w14:textId="77777777" w:rsidR="00C57194" w:rsidRPr="00920193" w:rsidRDefault="00107780" w:rsidP="00C47A53">
      <w:pPr>
        <w:tabs>
          <w:tab w:val="left" w:pos="720"/>
        </w:tabs>
        <w:autoSpaceDE w:val="0"/>
        <w:autoSpaceDN w:val="0"/>
        <w:adjustRightInd w:val="0"/>
        <w:spacing w:after="0" w:line="240" w:lineRule="auto"/>
        <w:ind w:left="576" w:hanging="360"/>
        <w:jc w:val="both"/>
        <w:outlineLvl w:val="0"/>
        <w:rPr>
          <w:rFonts w:cs="Tahoma"/>
          <w:b/>
          <w:bCs/>
          <w:color w:val="00407D"/>
          <w:sz w:val="18"/>
          <w:szCs w:val="18"/>
        </w:rPr>
      </w:pPr>
      <w:r w:rsidRPr="00920193">
        <w:rPr>
          <w:rFonts w:cs="Tahoma"/>
          <w:b/>
          <w:bCs/>
          <w:color w:val="00407D"/>
          <w:sz w:val="18"/>
          <w:szCs w:val="18"/>
        </w:rPr>
        <w:t>AUSTIN INDEPENDENT SCHOOL DISTRICT MEMBERS</w:t>
      </w:r>
    </w:p>
    <w:p w14:paraId="42B211B0" w14:textId="77777777" w:rsidR="00C57194" w:rsidRPr="008D7A0B" w:rsidRDefault="00C57194" w:rsidP="00A37360">
      <w:pPr>
        <w:numPr>
          <w:ilvl w:val="0"/>
          <w:numId w:val="52"/>
        </w:numPr>
        <w:tabs>
          <w:tab w:val="left" w:pos="720"/>
          <w:tab w:val="left" w:pos="5040"/>
        </w:tabs>
        <w:autoSpaceDE w:val="0"/>
        <w:autoSpaceDN w:val="0"/>
        <w:adjustRightInd w:val="0"/>
        <w:spacing w:after="0" w:line="240" w:lineRule="auto"/>
        <w:ind w:left="720"/>
        <w:jc w:val="both"/>
        <w:outlineLvl w:val="0"/>
        <w:rPr>
          <w:rFonts w:cs="Tahoma"/>
          <w:color w:val="000000"/>
          <w:sz w:val="18"/>
          <w:szCs w:val="18"/>
        </w:rPr>
      </w:pPr>
      <w:r w:rsidRPr="008D7A0B">
        <w:rPr>
          <w:rFonts w:cs="Tahoma"/>
          <w:i/>
          <w:iCs/>
          <w:color w:val="000000"/>
          <w:sz w:val="18"/>
          <w:szCs w:val="18"/>
        </w:rPr>
        <w:t xml:space="preserve">Special Education Director </w:t>
      </w:r>
      <w:r w:rsidR="004E22E3" w:rsidRPr="008D7A0B">
        <w:rPr>
          <w:rFonts w:cs="Tahoma"/>
          <w:i/>
          <w:iCs/>
          <w:color w:val="000000"/>
          <w:sz w:val="18"/>
          <w:szCs w:val="18"/>
        </w:rPr>
        <w:tab/>
      </w:r>
      <w:r w:rsidRPr="008D7A0B">
        <w:rPr>
          <w:rFonts w:cs="Tahoma"/>
          <w:color w:val="000000"/>
          <w:sz w:val="18"/>
          <w:szCs w:val="18"/>
        </w:rPr>
        <w:t>Janna Lilly</w:t>
      </w:r>
    </w:p>
    <w:p w14:paraId="445D662D" w14:textId="77777777" w:rsidR="00C57194" w:rsidRPr="008D7A0B" w:rsidRDefault="00C57194" w:rsidP="00A37360">
      <w:pPr>
        <w:numPr>
          <w:ilvl w:val="0"/>
          <w:numId w:val="52"/>
        </w:numPr>
        <w:tabs>
          <w:tab w:val="left" w:pos="720"/>
          <w:tab w:val="left" w:pos="5040"/>
        </w:tabs>
        <w:autoSpaceDE w:val="0"/>
        <w:autoSpaceDN w:val="0"/>
        <w:adjustRightInd w:val="0"/>
        <w:spacing w:after="0" w:line="240" w:lineRule="auto"/>
        <w:ind w:left="720"/>
        <w:jc w:val="both"/>
        <w:rPr>
          <w:rFonts w:cs="Tahoma"/>
          <w:color w:val="000000"/>
          <w:sz w:val="18"/>
          <w:szCs w:val="18"/>
        </w:rPr>
      </w:pPr>
      <w:r w:rsidRPr="008D7A0B">
        <w:rPr>
          <w:rFonts w:cs="Tahoma"/>
          <w:i/>
          <w:iCs/>
          <w:color w:val="000000"/>
          <w:sz w:val="18"/>
          <w:szCs w:val="18"/>
        </w:rPr>
        <w:t xml:space="preserve">Special Education Coordinator </w:t>
      </w:r>
      <w:r w:rsidR="004E22E3" w:rsidRPr="008D7A0B">
        <w:rPr>
          <w:rFonts w:cs="Tahoma"/>
          <w:i/>
          <w:iCs/>
          <w:color w:val="000000"/>
          <w:sz w:val="18"/>
          <w:szCs w:val="18"/>
        </w:rPr>
        <w:tab/>
      </w:r>
      <w:r w:rsidRPr="008D7A0B">
        <w:rPr>
          <w:rFonts w:cs="Tahoma"/>
          <w:color w:val="000000"/>
          <w:sz w:val="18"/>
          <w:szCs w:val="18"/>
        </w:rPr>
        <w:t>Judy Mayo</w:t>
      </w:r>
    </w:p>
    <w:p w14:paraId="4E25B300" w14:textId="77777777" w:rsidR="00C57194" w:rsidRPr="008D7A0B" w:rsidRDefault="00C57194" w:rsidP="00A37360">
      <w:pPr>
        <w:numPr>
          <w:ilvl w:val="0"/>
          <w:numId w:val="52"/>
        </w:numPr>
        <w:tabs>
          <w:tab w:val="left" w:pos="720"/>
          <w:tab w:val="left" w:pos="5040"/>
        </w:tabs>
        <w:autoSpaceDE w:val="0"/>
        <w:autoSpaceDN w:val="0"/>
        <w:adjustRightInd w:val="0"/>
        <w:spacing w:after="0" w:line="240" w:lineRule="auto"/>
        <w:ind w:left="720"/>
        <w:jc w:val="both"/>
        <w:rPr>
          <w:rFonts w:cs="Tahoma"/>
          <w:color w:val="000000"/>
          <w:sz w:val="18"/>
          <w:szCs w:val="18"/>
        </w:rPr>
      </w:pPr>
      <w:r w:rsidRPr="008D7A0B">
        <w:rPr>
          <w:rFonts w:cs="Tahoma"/>
          <w:i/>
          <w:iCs/>
          <w:color w:val="000000"/>
          <w:sz w:val="18"/>
          <w:szCs w:val="18"/>
        </w:rPr>
        <w:t xml:space="preserve">Special Education Coordinator </w:t>
      </w:r>
      <w:r w:rsidR="004E22E3" w:rsidRPr="008D7A0B">
        <w:rPr>
          <w:rFonts w:cs="Tahoma"/>
          <w:i/>
          <w:iCs/>
          <w:color w:val="000000"/>
          <w:sz w:val="18"/>
          <w:szCs w:val="18"/>
        </w:rPr>
        <w:tab/>
      </w:r>
      <w:r w:rsidRPr="008D7A0B">
        <w:rPr>
          <w:rFonts w:cs="Tahoma"/>
          <w:color w:val="000000"/>
          <w:sz w:val="18"/>
          <w:szCs w:val="18"/>
        </w:rPr>
        <w:t xml:space="preserve">Anita </w:t>
      </w:r>
      <w:proofErr w:type="spellStart"/>
      <w:r w:rsidRPr="008D7A0B">
        <w:rPr>
          <w:rFonts w:cs="Tahoma"/>
          <w:color w:val="000000"/>
          <w:sz w:val="18"/>
          <w:szCs w:val="18"/>
        </w:rPr>
        <w:t>Najar</w:t>
      </w:r>
      <w:proofErr w:type="spellEnd"/>
    </w:p>
    <w:p w14:paraId="1750DAFF" w14:textId="77777777" w:rsidR="00C57194" w:rsidRPr="008D7A0B" w:rsidRDefault="00C57194" w:rsidP="00A37360">
      <w:pPr>
        <w:numPr>
          <w:ilvl w:val="0"/>
          <w:numId w:val="52"/>
        </w:numPr>
        <w:tabs>
          <w:tab w:val="left" w:pos="720"/>
          <w:tab w:val="left" w:pos="5040"/>
        </w:tabs>
        <w:autoSpaceDE w:val="0"/>
        <w:autoSpaceDN w:val="0"/>
        <w:adjustRightInd w:val="0"/>
        <w:spacing w:after="0" w:line="240" w:lineRule="auto"/>
        <w:ind w:left="720"/>
        <w:jc w:val="both"/>
        <w:rPr>
          <w:rFonts w:cs="Tahoma"/>
          <w:color w:val="000000"/>
          <w:sz w:val="18"/>
          <w:szCs w:val="18"/>
        </w:rPr>
      </w:pPr>
      <w:r w:rsidRPr="008D7A0B">
        <w:rPr>
          <w:rFonts w:cs="Tahoma"/>
          <w:i/>
          <w:iCs/>
          <w:color w:val="000000"/>
          <w:sz w:val="18"/>
          <w:szCs w:val="18"/>
        </w:rPr>
        <w:t xml:space="preserve">Special Education Coordinator </w:t>
      </w:r>
      <w:r w:rsidR="004E22E3" w:rsidRPr="008D7A0B">
        <w:rPr>
          <w:rFonts w:cs="Tahoma"/>
          <w:i/>
          <w:iCs/>
          <w:color w:val="000000"/>
          <w:sz w:val="18"/>
          <w:szCs w:val="18"/>
        </w:rPr>
        <w:tab/>
      </w:r>
      <w:r w:rsidRPr="008D7A0B">
        <w:rPr>
          <w:rFonts w:cs="Tahoma"/>
          <w:color w:val="000000"/>
          <w:sz w:val="18"/>
          <w:szCs w:val="18"/>
        </w:rPr>
        <w:t>Debra Standish</w:t>
      </w:r>
    </w:p>
    <w:p w14:paraId="13EE33DE" w14:textId="77777777" w:rsidR="004E22E3" w:rsidRPr="008D7A0B" w:rsidRDefault="00C57194" w:rsidP="00A37360">
      <w:pPr>
        <w:numPr>
          <w:ilvl w:val="0"/>
          <w:numId w:val="52"/>
        </w:numPr>
        <w:tabs>
          <w:tab w:val="left" w:pos="720"/>
          <w:tab w:val="left" w:pos="5040"/>
        </w:tabs>
        <w:autoSpaceDE w:val="0"/>
        <w:autoSpaceDN w:val="0"/>
        <w:adjustRightInd w:val="0"/>
        <w:spacing w:after="0" w:line="240" w:lineRule="auto"/>
        <w:ind w:left="720"/>
        <w:jc w:val="both"/>
        <w:rPr>
          <w:rFonts w:cs="Tahoma"/>
          <w:color w:val="000000"/>
          <w:sz w:val="18"/>
          <w:szCs w:val="18"/>
        </w:rPr>
      </w:pPr>
      <w:r w:rsidRPr="008D7A0B">
        <w:rPr>
          <w:rFonts w:cs="Tahoma"/>
          <w:i/>
          <w:iCs/>
          <w:color w:val="000000"/>
          <w:sz w:val="18"/>
          <w:szCs w:val="18"/>
        </w:rPr>
        <w:t>Assistant Director</w:t>
      </w:r>
      <w:r w:rsidR="00107780" w:rsidRPr="008D7A0B">
        <w:rPr>
          <w:rFonts w:cs="Tahoma"/>
          <w:i/>
          <w:iCs/>
          <w:color w:val="000000"/>
          <w:sz w:val="18"/>
          <w:szCs w:val="18"/>
        </w:rPr>
        <w:t xml:space="preserve"> </w:t>
      </w:r>
      <w:r w:rsidRPr="008D7A0B">
        <w:rPr>
          <w:rFonts w:cs="Tahoma"/>
          <w:i/>
          <w:iCs/>
          <w:color w:val="000000"/>
          <w:sz w:val="18"/>
          <w:szCs w:val="18"/>
        </w:rPr>
        <w:t>of Special Education Secondary</w:t>
      </w:r>
      <w:r w:rsidR="00C47A53">
        <w:rPr>
          <w:rFonts w:cs="Tahoma"/>
          <w:i/>
          <w:iCs/>
          <w:color w:val="000000"/>
          <w:sz w:val="18"/>
          <w:szCs w:val="18"/>
        </w:rPr>
        <w:tab/>
      </w:r>
      <w:r w:rsidRPr="008D7A0B">
        <w:rPr>
          <w:rFonts w:cs="Tahoma"/>
          <w:color w:val="000000"/>
          <w:sz w:val="18"/>
          <w:szCs w:val="18"/>
        </w:rPr>
        <w:t>Ann Jinkins</w:t>
      </w:r>
    </w:p>
    <w:p w14:paraId="34488D36" w14:textId="77777777" w:rsidR="00C57194" w:rsidRPr="008D7A0B" w:rsidRDefault="00C57194" w:rsidP="00A37360">
      <w:pPr>
        <w:numPr>
          <w:ilvl w:val="0"/>
          <w:numId w:val="52"/>
        </w:numPr>
        <w:tabs>
          <w:tab w:val="left" w:pos="720"/>
          <w:tab w:val="left" w:pos="5040"/>
        </w:tabs>
        <w:autoSpaceDE w:val="0"/>
        <w:autoSpaceDN w:val="0"/>
        <w:adjustRightInd w:val="0"/>
        <w:spacing w:after="0" w:line="240" w:lineRule="auto"/>
        <w:ind w:left="720"/>
        <w:jc w:val="both"/>
        <w:rPr>
          <w:rFonts w:cs="Tahoma"/>
          <w:color w:val="000000"/>
          <w:sz w:val="18"/>
          <w:szCs w:val="18"/>
        </w:rPr>
      </w:pPr>
      <w:r w:rsidRPr="008D7A0B">
        <w:rPr>
          <w:rFonts w:cs="Tahoma"/>
          <w:i/>
          <w:iCs/>
          <w:color w:val="000000"/>
          <w:sz w:val="18"/>
          <w:szCs w:val="18"/>
        </w:rPr>
        <w:t>Administrative Supervisor</w:t>
      </w:r>
      <w:r w:rsidR="00107780" w:rsidRPr="008D7A0B">
        <w:rPr>
          <w:rFonts w:cs="Tahoma"/>
          <w:i/>
          <w:iCs/>
          <w:color w:val="000000"/>
          <w:sz w:val="18"/>
          <w:szCs w:val="18"/>
        </w:rPr>
        <w:t xml:space="preserve"> </w:t>
      </w:r>
      <w:r w:rsidRPr="008D7A0B">
        <w:rPr>
          <w:rFonts w:cs="Tahoma"/>
          <w:i/>
          <w:iCs/>
          <w:color w:val="000000"/>
          <w:sz w:val="18"/>
          <w:szCs w:val="18"/>
        </w:rPr>
        <w:t>for Data Management</w:t>
      </w:r>
      <w:r w:rsidR="00107780" w:rsidRPr="008D7A0B">
        <w:rPr>
          <w:rFonts w:cs="Tahoma"/>
          <w:i/>
          <w:iCs/>
          <w:color w:val="000000"/>
          <w:sz w:val="18"/>
          <w:szCs w:val="18"/>
        </w:rPr>
        <w:t xml:space="preserve"> </w:t>
      </w:r>
      <w:r w:rsidR="004E22E3" w:rsidRPr="008D7A0B">
        <w:rPr>
          <w:rFonts w:cs="Tahoma"/>
          <w:i/>
          <w:iCs/>
          <w:color w:val="000000"/>
          <w:sz w:val="18"/>
          <w:szCs w:val="18"/>
        </w:rPr>
        <w:tab/>
      </w:r>
      <w:r w:rsidRPr="008D7A0B">
        <w:rPr>
          <w:rFonts w:cs="Tahoma"/>
          <w:color w:val="000000"/>
          <w:sz w:val="18"/>
          <w:szCs w:val="18"/>
        </w:rPr>
        <w:t>Mike Thomas</w:t>
      </w:r>
    </w:p>
    <w:p w14:paraId="5E5E27FB" w14:textId="77777777" w:rsidR="00107780" w:rsidRPr="008D7A0B" w:rsidRDefault="00107780" w:rsidP="00C47A53">
      <w:pPr>
        <w:autoSpaceDE w:val="0"/>
        <w:autoSpaceDN w:val="0"/>
        <w:adjustRightInd w:val="0"/>
        <w:spacing w:after="0" w:line="240" w:lineRule="auto"/>
        <w:jc w:val="both"/>
        <w:rPr>
          <w:rFonts w:cs="Tahoma"/>
          <w:color w:val="000000"/>
          <w:sz w:val="18"/>
          <w:szCs w:val="18"/>
        </w:rPr>
      </w:pPr>
    </w:p>
    <w:p w14:paraId="5D30C071" w14:textId="77777777" w:rsidR="007C659C" w:rsidRPr="008D7A0B" w:rsidRDefault="007C659C" w:rsidP="00C47A53">
      <w:pPr>
        <w:autoSpaceDE w:val="0"/>
        <w:autoSpaceDN w:val="0"/>
        <w:adjustRightInd w:val="0"/>
        <w:spacing w:after="0" w:line="240" w:lineRule="auto"/>
        <w:jc w:val="both"/>
        <w:rPr>
          <w:rFonts w:cs="Tahoma"/>
          <w:color w:val="000000"/>
          <w:sz w:val="18"/>
          <w:szCs w:val="18"/>
        </w:rPr>
      </w:pPr>
    </w:p>
    <w:p w14:paraId="32539D59" w14:textId="77777777" w:rsidR="00C57194" w:rsidRPr="008D7A0B" w:rsidRDefault="00C57194" w:rsidP="00C47A53">
      <w:pPr>
        <w:autoSpaceDE w:val="0"/>
        <w:autoSpaceDN w:val="0"/>
        <w:adjustRightInd w:val="0"/>
        <w:spacing w:after="0" w:line="240" w:lineRule="auto"/>
        <w:jc w:val="both"/>
        <w:rPr>
          <w:rFonts w:cs="Tahoma"/>
          <w:color w:val="000000"/>
          <w:sz w:val="18"/>
          <w:szCs w:val="18"/>
        </w:rPr>
      </w:pPr>
      <w:r w:rsidRPr="008D7A0B">
        <w:rPr>
          <w:rFonts w:cs="Tahoma"/>
          <w:color w:val="000000"/>
          <w:sz w:val="18"/>
          <w:szCs w:val="18"/>
        </w:rPr>
        <w:t xml:space="preserve">Special Thanks to </w:t>
      </w:r>
      <w:r w:rsidR="00107780" w:rsidRPr="008D7A0B">
        <w:rPr>
          <w:rFonts w:cs="Tahoma"/>
          <w:b/>
          <w:bCs/>
          <w:color w:val="000000"/>
          <w:sz w:val="18"/>
          <w:szCs w:val="18"/>
        </w:rPr>
        <w:t>JOAN ALTOBELLI</w:t>
      </w:r>
      <w:r w:rsidRPr="008D7A0B">
        <w:rPr>
          <w:rFonts w:cs="Tahoma"/>
          <w:color w:val="000000"/>
          <w:sz w:val="18"/>
          <w:szCs w:val="18"/>
        </w:rPr>
        <w:t xml:space="preserve">, Former Director of Special Education, for providing the opportunity for </w:t>
      </w:r>
      <w:r w:rsidR="00C47A53">
        <w:rPr>
          <w:rFonts w:cs="Tahoma"/>
          <w:color w:val="000000"/>
          <w:sz w:val="18"/>
          <w:szCs w:val="18"/>
        </w:rPr>
        <w:t xml:space="preserve">the </w:t>
      </w:r>
      <w:r w:rsidR="00073A21" w:rsidRPr="008D7A0B">
        <w:rPr>
          <w:rFonts w:cs="Tahoma"/>
          <w:color w:val="000000"/>
          <w:sz w:val="18"/>
          <w:szCs w:val="18"/>
        </w:rPr>
        <w:t>DSA</w:t>
      </w:r>
      <w:r w:rsidR="00732F5B" w:rsidRPr="008D7A0B">
        <w:rPr>
          <w:rFonts w:cs="Tahoma"/>
          <w:color w:val="000000"/>
          <w:sz w:val="18"/>
          <w:szCs w:val="18"/>
        </w:rPr>
        <w:t>CT</w:t>
      </w:r>
      <w:r w:rsidR="00107780" w:rsidRPr="008D7A0B">
        <w:rPr>
          <w:rFonts w:cs="Tahoma"/>
          <w:color w:val="000000"/>
          <w:sz w:val="18"/>
          <w:szCs w:val="18"/>
        </w:rPr>
        <w:t xml:space="preserve"> </w:t>
      </w:r>
      <w:r w:rsidRPr="008D7A0B">
        <w:rPr>
          <w:rFonts w:cs="Tahoma"/>
          <w:color w:val="000000"/>
          <w:sz w:val="18"/>
          <w:szCs w:val="18"/>
        </w:rPr>
        <w:t xml:space="preserve">and AISD to work together by forming this joint committee, and to </w:t>
      </w:r>
      <w:r w:rsidR="00107780" w:rsidRPr="008D7A0B">
        <w:rPr>
          <w:rFonts w:cs="Tahoma"/>
          <w:b/>
          <w:bCs/>
          <w:color w:val="000000"/>
          <w:sz w:val="18"/>
          <w:szCs w:val="18"/>
        </w:rPr>
        <w:t>ED HAMMER</w:t>
      </w:r>
      <w:r w:rsidRPr="008D7A0B">
        <w:rPr>
          <w:rFonts w:cs="Tahoma"/>
          <w:color w:val="000000"/>
          <w:sz w:val="18"/>
          <w:szCs w:val="18"/>
        </w:rPr>
        <w:t>, B.A., M.S., M.Ed., LPC, LMFT, Ph.D.</w:t>
      </w:r>
      <w:r w:rsidR="00C47A53">
        <w:rPr>
          <w:rFonts w:cs="Tahoma"/>
          <w:color w:val="000000"/>
          <w:sz w:val="18"/>
          <w:szCs w:val="18"/>
        </w:rPr>
        <w:t>,</w:t>
      </w:r>
      <w:r w:rsidR="00107780" w:rsidRPr="008D7A0B">
        <w:rPr>
          <w:rFonts w:cs="Tahoma"/>
          <w:color w:val="000000"/>
          <w:sz w:val="18"/>
          <w:szCs w:val="18"/>
        </w:rPr>
        <w:t xml:space="preserve"> </w:t>
      </w:r>
      <w:r w:rsidR="00C47A53">
        <w:rPr>
          <w:rFonts w:cs="Tahoma"/>
          <w:color w:val="000000"/>
          <w:sz w:val="18"/>
          <w:szCs w:val="18"/>
        </w:rPr>
        <w:t xml:space="preserve">for his editing expertise and </w:t>
      </w:r>
      <w:r w:rsidRPr="008D7A0B">
        <w:rPr>
          <w:rFonts w:cs="Tahoma"/>
          <w:color w:val="000000"/>
          <w:sz w:val="18"/>
          <w:szCs w:val="18"/>
        </w:rPr>
        <w:t>contributing information and resources about positive behavior supports.</w:t>
      </w:r>
    </w:p>
    <w:p w14:paraId="4CC82132" w14:textId="0C23B694" w:rsidR="00C57194" w:rsidRPr="008D7A0B" w:rsidRDefault="00C57194" w:rsidP="008D7A0B">
      <w:pPr>
        <w:jc w:val="both"/>
        <w:rPr>
          <w:rFonts w:cs="Tahoma"/>
          <w:sz w:val="18"/>
          <w:szCs w:val="18"/>
        </w:rPr>
      </w:pPr>
    </w:p>
    <w:sectPr w:rsidR="00C57194" w:rsidRPr="008D7A0B" w:rsidSect="002D6FDC">
      <w:type w:val="continuous"/>
      <w:pgSz w:w="12240" w:h="15840"/>
      <w:pgMar w:top="1440" w:right="1080" w:bottom="1152"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20F00A8" w14:textId="77777777" w:rsidR="00D31674" w:rsidRDefault="00D31674" w:rsidP="0029267E">
      <w:pPr>
        <w:spacing w:after="0" w:line="240" w:lineRule="auto"/>
      </w:pPr>
      <w:r>
        <w:separator/>
      </w:r>
    </w:p>
  </w:endnote>
  <w:endnote w:type="continuationSeparator" w:id="0">
    <w:p w14:paraId="49C117B1" w14:textId="77777777" w:rsidR="00D31674" w:rsidRDefault="00D31674" w:rsidP="002926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Latha">
    <w:panose1 w:val="02000400000000000000"/>
    <w:charset w:val="00"/>
    <w:family w:val="swiss"/>
    <w:pitch w:val="variable"/>
    <w:sig w:usb0="001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PrioriSansOT-Bold">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istral">
    <w:panose1 w:val="03090702030407020403"/>
    <w:charset w:val="00"/>
    <w:family w:val="script"/>
    <w:pitch w:val="variable"/>
    <w:sig w:usb0="00000287" w:usb1="00000000" w:usb2="00000000" w:usb3="00000000" w:csb0="0000009F" w:csb1="00000000"/>
  </w:font>
  <w:font w:name="DIN-Regular">
    <w:altName w:val="Calibri"/>
    <w:panose1 w:val="00000000000000000000"/>
    <w:charset w:val="00"/>
    <w:family w:val="swiss"/>
    <w:notTrueType/>
    <w:pitch w:val="default"/>
    <w:sig w:usb0="00000003" w:usb1="00000000" w:usb2="00000000" w:usb3="00000000" w:csb0="00000001" w:csb1="00000000"/>
  </w:font>
  <w:font w:name="PrioriSansOT-Light">
    <w:altName w:val="Calibri"/>
    <w:panose1 w:val="00000000000000000000"/>
    <w:charset w:val="00"/>
    <w:family w:val="swiss"/>
    <w:notTrueType/>
    <w:pitch w:val="default"/>
    <w:sig w:usb0="00000003" w:usb1="00000000" w:usb2="00000000" w:usb3="00000000" w:csb0="00000001" w:csb1="00000000"/>
  </w:font>
  <w:font w:name="DIN-Bold">
    <w:altName w:val="Calibri"/>
    <w:panose1 w:val="00000000000000000000"/>
    <w:charset w:val="00"/>
    <w:family w:val="swiss"/>
    <w:notTrueType/>
    <w:pitch w:val="default"/>
    <w:sig w:usb0="00000003" w:usb1="00000000" w:usb2="00000000" w:usb3="00000000" w:csb0="00000001" w:csb1="00000000"/>
  </w:font>
  <w:font w:name="PrioriSansOT-Italic">
    <w:altName w:val="Calibri"/>
    <w:panose1 w:val="00000000000000000000"/>
    <w:charset w:val="00"/>
    <w:family w:val="swiss"/>
    <w:notTrueType/>
    <w:pitch w:val="default"/>
    <w:sig w:usb0="00000003" w:usb1="00000000" w:usb2="00000000" w:usb3="00000000" w:csb0="00000001" w:csb1="00000000"/>
  </w:font>
  <w:font w:name="PT Dingbats 2">
    <w:altName w:val="Symbol"/>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30F7C7" w14:textId="77777777" w:rsidR="00015E21" w:rsidRDefault="00015E21" w:rsidP="00EA6BC0">
    <w:pPr>
      <w:pStyle w:val="Footer"/>
      <w:tabs>
        <w:tab w:val="clear" w:pos="4680"/>
        <w:tab w:val="clear" w:pos="9360"/>
        <w:tab w:val="center" w:pos="5040"/>
        <w:tab w:val="right" w:pos="10080"/>
      </w:tabs>
      <w:spacing w:after="0"/>
      <w:rPr>
        <w:rFonts w:cs="Tahoma"/>
        <w:sz w:val="18"/>
        <w:szCs w:val="18"/>
      </w:rPr>
    </w:pPr>
    <w:r>
      <w:rPr>
        <w:rFonts w:cs="Tahoma"/>
        <w:noProof/>
        <w:sz w:val="18"/>
        <w:szCs w:val="18"/>
      </w:rPr>
      <mc:AlternateContent>
        <mc:Choice Requires="wps">
          <w:drawing>
            <wp:anchor distT="0" distB="0" distL="114300" distR="114300" simplePos="0" relativeHeight="251656192" behindDoc="0" locked="0" layoutInCell="1" allowOverlap="1" wp14:anchorId="3690824B" wp14:editId="60E34253">
              <wp:simplePos x="0" y="0"/>
              <wp:positionH relativeFrom="margin">
                <wp:posOffset>0</wp:posOffset>
              </wp:positionH>
              <wp:positionV relativeFrom="paragraph">
                <wp:posOffset>115570</wp:posOffset>
              </wp:positionV>
              <wp:extent cx="6400800" cy="0"/>
              <wp:effectExtent l="9525" t="10795" r="9525" b="8255"/>
              <wp:wrapNone/>
              <wp:docPr id="3"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straightConnector1">
                        <a:avLst/>
                      </a:prstGeom>
                      <a:noFill/>
                      <a:ln w="12700">
                        <a:solidFill>
                          <a:srgbClr val="9EB28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11287215" id="_x0000_t32" coordsize="21600,21600" o:spt="32" o:oned="t" path="m,l21600,21600e" filled="f">
              <v:path arrowok="t" fillok="f" o:connecttype="none"/>
              <o:lock v:ext="edit" shapetype="t"/>
            </v:shapetype>
            <v:shape id="AutoShape 19" o:spid="_x0000_s1026" type="#_x0000_t32" style="position:absolute;margin-left:0;margin-top:9.1pt;width:7in;height:0;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" strokecolor="#9eb28f" strokeweight="1pt">
              <w10:wrap anchorx="margin"/>
            </v:shape>
          </w:pict>
        </mc:Fallback>
      </mc:AlternateContent>
    </w:r>
  </w:p>
  <w:p w14:paraId="189E6E2E" w14:textId="77777777" w:rsidR="00015E21" w:rsidRDefault="00015E21" w:rsidP="00976729">
    <w:pPr>
      <w:pStyle w:val="Footer"/>
      <w:tabs>
        <w:tab w:val="clear" w:pos="4680"/>
        <w:tab w:val="clear" w:pos="9360"/>
        <w:tab w:val="center" w:pos="5040"/>
        <w:tab w:val="right" w:pos="10080"/>
      </w:tabs>
      <w:spacing w:after="0" w:line="240" w:lineRule="auto"/>
      <w:rPr>
        <w:rFonts w:cs="Tahoma"/>
        <w:sz w:val="18"/>
        <w:szCs w:val="18"/>
      </w:rPr>
    </w:pPr>
    <w:r>
      <w:rPr>
        <w:rFonts w:cs="Tahoma"/>
        <w:sz w:val="18"/>
        <w:szCs w:val="18"/>
      </w:rPr>
      <w:t>DSAWM Educator Manual</w:t>
    </w:r>
    <w:r>
      <w:rPr>
        <w:rFonts w:cs="Tahoma"/>
        <w:sz w:val="18"/>
        <w:szCs w:val="18"/>
      </w:rPr>
      <w:tab/>
    </w:r>
    <w:r w:rsidRPr="00F6456E">
      <w:rPr>
        <w:rFonts w:cs="Tahoma"/>
        <w:sz w:val="18"/>
        <w:szCs w:val="18"/>
      </w:rPr>
      <w:tab/>
      <w:t xml:space="preserve">Page </w:t>
    </w:r>
    <w:r w:rsidRPr="00015E21">
      <w:rPr>
        <w:rFonts w:cs="Tahoma"/>
        <w:sz w:val="18"/>
        <w:szCs w:val="18"/>
      </w:rPr>
      <w:fldChar w:fldCharType="begin"/>
    </w:r>
    <w:r w:rsidRPr="00015E21">
      <w:rPr>
        <w:rFonts w:cs="Tahoma"/>
        <w:sz w:val="18"/>
        <w:szCs w:val="18"/>
      </w:rPr>
      <w:instrText xml:space="preserve"> PAGE   \* MERGEFORMAT </w:instrText>
    </w:r>
    <w:r w:rsidRPr="00015E21">
      <w:rPr>
        <w:rFonts w:cs="Tahoma"/>
        <w:sz w:val="18"/>
        <w:szCs w:val="18"/>
      </w:rPr>
      <w:fldChar w:fldCharType="separate"/>
    </w:r>
    <w:r w:rsidRPr="00015E21">
      <w:rPr>
        <w:rFonts w:cs="Tahoma"/>
        <w:noProof/>
        <w:sz w:val="18"/>
        <w:szCs w:val="18"/>
      </w:rPr>
      <w:t>1</w:t>
    </w:r>
    <w:r w:rsidRPr="00015E21">
      <w:rPr>
        <w:rFonts w:cs="Tahoma"/>
        <w:noProof/>
        <w:sz w:val="18"/>
        <w:szCs w:val="18"/>
      </w:rPr>
      <w:fldChar w:fldCharType="end"/>
    </w:r>
  </w:p>
  <w:p w14:paraId="10F588DF" w14:textId="77777777" w:rsidR="00015E21" w:rsidRPr="00F6456E" w:rsidRDefault="00015E21" w:rsidP="00976729">
    <w:pPr>
      <w:pStyle w:val="Footer"/>
      <w:tabs>
        <w:tab w:val="clear" w:pos="4680"/>
        <w:tab w:val="clear" w:pos="9360"/>
        <w:tab w:val="center" w:pos="5040"/>
        <w:tab w:val="right" w:pos="10080"/>
      </w:tabs>
      <w:spacing w:after="0" w:line="240" w:lineRule="auto"/>
      <w:rPr>
        <w:rFonts w:cs="Tahoma"/>
        <w:sz w:val="18"/>
        <w:szCs w:val="18"/>
      </w:rPr>
    </w:pPr>
    <w:r>
      <w:rPr>
        <w:rFonts w:cs="Tahoma"/>
        <w:sz w:val="18"/>
        <w:szCs w:val="18"/>
      </w:rPr>
      <w:t>August 2016</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C17068C" w14:textId="77777777" w:rsidR="00D31674" w:rsidRDefault="00D31674" w:rsidP="0029267E">
      <w:pPr>
        <w:spacing w:after="0" w:line="240" w:lineRule="auto"/>
      </w:pPr>
      <w:r>
        <w:separator/>
      </w:r>
    </w:p>
  </w:footnote>
  <w:footnote w:type="continuationSeparator" w:id="0">
    <w:p w14:paraId="219F7365" w14:textId="77777777" w:rsidR="00D31674" w:rsidRDefault="00D31674" w:rsidP="0029267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02" type="#_x0000_t75" style="width:11.4pt;height:11.4pt" o:bullet="t">
        <v:imagedata r:id="rId1" o:title="msoA78"/>
      </v:shape>
    </w:pict>
  </w:numPicBullet>
  <w:abstractNum w:abstractNumId="0" w15:restartNumberingAfterBreak="0">
    <w:nsid w:val="00E20EC0"/>
    <w:multiLevelType w:val="hybridMultilevel"/>
    <w:tmpl w:val="0B788050"/>
    <w:lvl w:ilvl="0" w:tplc="419426D8">
      <w:start w:val="1"/>
      <w:numFmt w:val="bullet"/>
      <w:lvlText w:val=""/>
      <w:lvlJc w:val="left"/>
      <w:pPr>
        <w:ind w:left="360" w:hanging="360"/>
      </w:pPr>
      <w:rPr>
        <w:rFonts w:ascii="Wingdings" w:hAnsi="Wingdings" w:hint="default"/>
        <w:sz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246D18"/>
    <w:multiLevelType w:val="hybridMultilevel"/>
    <w:tmpl w:val="1E6A2380"/>
    <w:lvl w:ilvl="0" w:tplc="DDD83D26">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8E28A9"/>
    <w:multiLevelType w:val="hybridMultilevel"/>
    <w:tmpl w:val="248EA4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FD6ED1"/>
    <w:multiLevelType w:val="hybridMultilevel"/>
    <w:tmpl w:val="3942F642"/>
    <w:lvl w:ilvl="0" w:tplc="DDD83D26">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DA1591"/>
    <w:multiLevelType w:val="hybridMultilevel"/>
    <w:tmpl w:val="1B6ED49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AC4D28"/>
    <w:multiLevelType w:val="hybridMultilevel"/>
    <w:tmpl w:val="8B5CD9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A04D25"/>
    <w:multiLevelType w:val="hybridMultilevel"/>
    <w:tmpl w:val="AA4241E0"/>
    <w:lvl w:ilvl="0" w:tplc="29AC2BEA">
      <w:start w:val="1"/>
      <w:numFmt w:val="bullet"/>
      <w:lvlText w:val=""/>
      <w:lvlJc w:val="left"/>
      <w:pPr>
        <w:ind w:left="720" w:hanging="360"/>
      </w:pPr>
      <w:rPr>
        <w:rFonts w:ascii="Wingdings" w:hAnsi="Wingdings" w:hint="default"/>
        <w:sz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AE35CC3"/>
    <w:multiLevelType w:val="hybridMultilevel"/>
    <w:tmpl w:val="C970518A"/>
    <w:lvl w:ilvl="0" w:tplc="0409000D">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B765A4F"/>
    <w:multiLevelType w:val="hybridMultilevel"/>
    <w:tmpl w:val="89B8BD48"/>
    <w:lvl w:ilvl="0" w:tplc="419426D8">
      <w:start w:val="1"/>
      <w:numFmt w:val="bullet"/>
      <w:lvlText w:val=""/>
      <w:lvlJc w:val="left"/>
      <w:pPr>
        <w:ind w:left="720" w:hanging="360"/>
      </w:pPr>
      <w:rPr>
        <w:rFonts w:ascii="Wingdings" w:hAnsi="Wingdings" w:hint="default"/>
        <w:sz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C7B7DCF"/>
    <w:multiLevelType w:val="hybridMultilevel"/>
    <w:tmpl w:val="974CBCE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CEE2B6C"/>
    <w:multiLevelType w:val="hybridMultilevel"/>
    <w:tmpl w:val="0D1423C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D2B6E86"/>
    <w:multiLevelType w:val="hybridMultilevel"/>
    <w:tmpl w:val="CF765FA6"/>
    <w:lvl w:ilvl="0" w:tplc="DDD83D26">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F4A2B7F"/>
    <w:multiLevelType w:val="hybridMultilevel"/>
    <w:tmpl w:val="BB182438"/>
    <w:lvl w:ilvl="0" w:tplc="419426D8">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03904B9"/>
    <w:multiLevelType w:val="hybridMultilevel"/>
    <w:tmpl w:val="B7DE57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112002D"/>
    <w:multiLevelType w:val="hybridMultilevel"/>
    <w:tmpl w:val="D63A100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270768E"/>
    <w:multiLevelType w:val="hybridMultilevel"/>
    <w:tmpl w:val="E13C6E2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2A90164"/>
    <w:multiLevelType w:val="hybridMultilevel"/>
    <w:tmpl w:val="EF54F568"/>
    <w:lvl w:ilvl="0" w:tplc="DDD83D26">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48F6304"/>
    <w:multiLevelType w:val="hybridMultilevel"/>
    <w:tmpl w:val="D9066C4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5227565"/>
    <w:multiLevelType w:val="hybridMultilevel"/>
    <w:tmpl w:val="0428DE78"/>
    <w:lvl w:ilvl="0" w:tplc="419426D8">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53B2CE9"/>
    <w:multiLevelType w:val="hybridMultilevel"/>
    <w:tmpl w:val="3EB2910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54F2D31"/>
    <w:multiLevelType w:val="hybridMultilevel"/>
    <w:tmpl w:val="CD468DFC"/>
    <w:lvl w:ilvl="0" w:tplc="3266CFFC">
      <w:start w:val="1"/>
      <w:numFmt w:val="bullet"/>
      <w:lvlText w:val=""/>
      <w:lvlJc w:val="left"/>
      <w:pPr>
        <w:ind w:left="720" w:hanging="360"/>
      </w:pPr>
      <w:rPr>
        <w:rFonts w:ascii="Wingdings 2" w:hAnsi="Wingdings 2"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6783E2B"/>
    <w:multiLevelType w:val="hybridMultilevel"/>
    <w:tmpl w:val="D3E6D97E"/>
    <w:lvl w:ilvl="0" w:tplc="04090009">
      <w:start w:val="1"/>
      <w:numFmt w:val="bullet"/>
      <w:lvlText w:val=""/>
      <w:lvlJc w:val="left"/>
      <w:pPr>
        <w:ind w:left="690" w:hanging="360"/>
      </w:pPr>
      <w:rPr>
        <w:rFonts w:ascii="Wingdings" w:hAnsi="Wingdings" w:hint="default"/>
      </w:rPr>
    </w:lvl>
    <w:lvl w:ilvl="1" w:tplc="04090003" w:tentative="1">
      <w:start w:val="1"/>
      <w:numFmt w:val="bullet"/>
      <w:lvlText w:val="o"/>
      <w:lvlJc w:val="left"/>
      <w:pPr>
        <w:ind w:left="1410" w:hanging="360"/>
      </w:pPr>
      <w:rPr>
        <w:rFonts w:ascii="Courier New" w:hAnsi="Courier New" w:cs="Courier New" w:hint="default"/>
      </w:rPr>
    </w:lvl>
    <w:lvl w:ilvl="2" w:tplc="04090005" w:tentative="1">
      <w:start w:val="1"/>
      <w:numFmt w:val="bullet"/>
      <w:lvlText w:val=""/>
      <w:lvlJc w:val="left"/>
      <w:pPr>
        <w:ind w:left="2130" w:hanging="360"/>
      </w:pPr>
      <w:rPr>
        <w:rFonts w:ascii="Wingdings" w:hAnsi="Wingdings" w:hint="default"/>
      </w:rPr>
    </w:lvl>
    <w:lvl w:ilvl="3" w:tplc="04090001" w:tentative="1">
      <w:start w:val="1"/>
      <w:numFmt w:val="bullet"/>
      <w:lvlText w:val=""/>
      <w:lvlJc w:val="left"/>
      <w:pPr>
        <w:ind w:left="2850" w:hanging="360"/>
      </w:pPr>
      <w:rPr>
        <w:rFonts w:ascii="Symbol" w:hAnsi="Symbol" w:hint="default"/>
      </w:rPr>
    </w:lvl>
    <w:lvl w:ilvl="4" w:tplc="04090003" w:tentative="1">
      <w:start w:val="1"/>
      <w:numFmt w:val="bullet"/>
      <w:lvlText w:val="o"/>
      <w:lvlJc w:val="left"/>
      <w:pPr>
        <w:ind w:left="3570" w:hanging="360"/>
      </w:pPr>
      <w:rPr>
        <w:rFonts w:ascii="Courier New" w:hAnsi="Courier New" w:cs="Courier New" w:hint="default"/>
      </w:rPr>
    </w:lvl>
    <w:lvl w:ilvl="5" w:tplc="04090005" w:tentative="1">
      <w:start w:val="1"/>
      <w:numFmt w:val="bullet"/>
      <w:lvlText w:val=""/>
      <w:lvlJc w:val="left"/>
      <w:pPr>
        <w:ind w:left="4290" w:hanging="360"/>
      </w:pPr>
      <w:rPr>
        <w:rFonts w:ascii="Wingdings" w:hAnsi="Wingdings" w:hint="default"/>
      </w:rPr>
    </w:lvl>
    <w:lvl w:ilvl="6" w:tplc="04090001" w:tentative="1">
      <w:start w:val="1"/>
      <w:numFmt w:val="bullet"/>
      <w:lvlText w:val=""/>
      <w:lvlJc w:val="left"/>
      <w:pPr>
        <w:ind w:left="5010" w:hanging="360"/>
      </w:pPr>
      <w:rPr>
        <w:rFonts w:ascii="Symbol" w:hAnsi="Symbol" w:hint="default"/>
      </w:rPr>
    </w:lvl>
    <w:lvl w:ilvl="7" w:tplc="04090003" w:tentative="1">
      <w:start w:val="1"/>
      <w:numFmt w:val="bullet"/>
      <w:lvlText w:val="o"/>
      <w:lvlJc w:val="left"/>
      <w:pPr>
        <w:ind w:left="5730" w:hanging="360"/>
      </w:pPr>
      <w:rPr>
        <w:rFonts w:ascii="Courier New" w:hAnsi="Courier New" w:cs="Courier New" w:hint="default"/>
      </w:rPr>
    </w:lvl>
    <w:lvl w:ilvl="8" w:tplc="04090005" w:tentative="1">
      <w:start w:val="1"/>
      <w:numFmt w:val="bullet"/>
      <w:lvlText w:val=""/>
      <w:lvlJc w:val="left"/>
      <w:pPr>
        <w:ind w:left="6450" w:hanging="360"/>
      </w:pPr>
      <w:rPr>
        <w:rFonts w:ascii="Wingdings" w:hAnsi="Wingdings" w:hint="default"/>
      </w:rPr>
    </w:lvl>
  </w:abstractNum>
  <w:abstractNum w:abstractNumId="22" w15:restartNumberingAfterBreak="0">
    <w:nsid w:val="19436472"/>
    <w:multiLevelType w:val="hybridMultilevel"/>
    <w:tmpl w:val="75FC9EA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9742EE7"/>
    <w:multiLevelType w:val="hybridMultilevel"/>
    <w:tmpl w:val="1E18ECB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1A2076A9"/>
    <w:multiLevelType w:val="hybridMultilevel"/>
    <w:tmpl w:val="147AE64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B8B4B1A"/>
    <w:multiLevelType w:val="hybridMultilevel"/>
    <w:tmpl w:val="26C83AB8"/>
    <w:lvl w:ilvl="0" w:tplc="DDD83D26">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BA37B12"/>
    <w:multiLevelType w:val="hybridMultilevel"/>
    <w:tmpl w:val="729E9326"/>
    <w:lvl w:ilvl="0" w:tplc="419426D8">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BB11690"/>
    <w:multiLevelType w:val="hybridMultilevel"/>
    <w:tmpl w:val="A88226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C3E3FBD"/>
    <w:multiLevelType w:val="hybridMultilevel"/>
    <w:tmpl w:val="03369C5C"/>
    <w:lvl w:ilvl="0" w:tplc="419426D8">
      <w:start w:val="1"/>
      <w:numFmt w:val="bullet"/>
      <w:lvlText w:val=""/>
      <w:lvlJc w:val="left"/>
      <w:pPr>
        <w:ind w:left="360" w:hanging="360"/>
      </w:pPr>
      <w:rPr>
        <w:rFonts w:ascii="Wingdings" w:hAnsi="Wingdings" w:hint="default"/>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1C773B1A"/>
    <w:multiLevelType w:val="hybridMultilevel"/>
    <w:tmpl w:val="41C0D550"/>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1ED20CDB"/>
    <w:multiLevelType w:val="hybridMultilevel"/>
    <w:tmpl w:val="DB2A940C"/>
    <w:lvl w:ilvl="0" w:tplc="419426D8">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F302A37"/>
    <w:multiLevelType w:val="hybridMultilevel"/>
    <w:tmpl w:val="9894CCB6"/>
    <w:lvl w:ilvl="0" w:tplc="DDD83D26">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FA53E70"/>
    <w:multiLevelType w:val="hybridMultilevel"/>
    <w:tmpl w:val="2F24EBE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0" w:hanging="360"/>
      </w:pPr>
      <w:rPr>
        <w:rFonts w:ascii="Courier New" w:hAnsi="Courier New" w:cs="Courier New" w:hint="default"/>
      </w:rPr>
    </w:lvl>
    <w:lvl w:ilvl="2" w:tplc="04090005" w:tentative="1">
      <w:start w:val="1"/>
      <w:numFmt w:val="bullet"/>
      <w:lvlText w:val=""/>
      <w:lvlJc w:val="left"/>
      <w:pPr>
        <w:ind w:left="720" w:hanging="360"/>
      </w:pPr>
      <w:rPr>
        <w:rFonts w:ascii="Wingdings" w:hAnsi="Wingdings" w:hint="default"/>
      </w:rPr>
    </w:lvl>
    <w:lvl w:ilvl="3" w:tplc="04090001" w:tentative="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33" w15:restartNumberingAfterBreak="0">
    <w:nsid w:val="205043BF"/>
    <w:multiLevelType w:val="hybridMultilevel"/>
    <w:tmpl w:val="52CA7708"/>
    <w:lvl w:ilvl="0" w:tplc="419426D8">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0A50057"/>
    <w:multiLevelType w:val="hybridMultilevel"/>
    <w:tmpl w:val="C6568B4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508637A"/>
    <w:multiLevelType w:val="hybridMultilevel"/>
    <w:tmpl w:val="F77E6518"/>
    <w:lvl w:ilvl="0" w:tplc="419426D8">
      <w:start w:val="1"/>
      <w:numFmt w:val="bullet"/>
      <w:lvlText w:val=""/>
      <w:lvlJc w:val="left"/>
      <w:pPr>
        <w:ind w:left="360" w:hanging="360"/>
      </w:pPr>
      <w:rPr>
        <w:rFonts w:ascii="Wingdings" w:hAnsi="Wingdings" w:hint="default"/>
        <w:sz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5211E78"/>
    <w:multiLevelType w:val="hybridMultilevel"/>
    <w:tmpl w:val="29ACF976"/>
    <w:lvl w:ilvl="0" w:tplc="DDD83D26">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6D56F58"/>
    <w:multiLevelType w:val="hybridMultilevel"/>
    <w:tmpl w:val="88A46412"/>
    <w:lvl w:ilvl="0" w:tplc="419426D8">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6E72088"/>
    <w:multiLevelType w:val="hybridMultilevel"/>
    <w:tmpl w:val="8BB40B7A"/>
    <w:lvl w:ilvl="0" w:tplc="DDD83D26">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70E7591"/>
    <w:multiLevelType w:val="hybridMultilevel"/>
    <w:tmpl w:val="F9D4E19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71C0DA3"/>
    <w:multiLevelType w:val="hybridMultilevel"/>
    <w:tmpl w:val="A85A1936"/>
    <w:lvl w:ilvl="0" w:tplc="DDD83D26">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7DC5008"/>
    <w:multiLevelType w:val="hybridMultilevel"/>
    <w:tmpl w:val="3580B6F6"/>
    <w:lvl w:ilvl="0" w:tplc="419426D8">
      <w:start w:val="1"/>
      <w:numFmt w:val="bullet"/>
      <w:lvlText w:val=""/>
      <w:lvlJc w:val="left"/>
      <w:pPr>
        <w:ind w:left="360" w:hanging="360"/>
      </w:pPr>
      <w:rPr>
        <w:rFonts w:ascii="Wingdings" w:hAnsi="Wingdings" w:hint="default"/>
        <w:sz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8D523A5"/>
    <w:multiLevelType w:val="hybridMultilevel"/>
    <w:tmpl w:val="3A24DA5A"/>
    <w:lvl w:ilvl="0" w:tplc="65E4645A">
      <w:start w:val="1"/>
      <w:numFmt w:val="bullet"/>
      <w:lvlText w:val=""/>
      <w:lvlJc w:val="left"/>
      <w:pPr>
        <w:ind w:left="936" w:hanging="360"/>
      </w:pPr>
      <w:rPr>
        <w:rFonts w:ascii="Symbol" w:hAnsi="Symbol" w:hint="default"/>
      </w:rPr>
    </w:lvl>
    <w:lvl w:ilvl="1" w:tplc="04090003" w:tentative="1">
      <w:start w:val="1"/>
      <w:numFmt w:val="bullet"/>
      <w:lvlText w:val="o"/>
      <w:lvlJc w:val="left"/>
      <w:pPr>
        <w:ind w:left="1656" w:hanging="360"/>
      </w:pPr>
      <w:rPr>
        <w:rFonts w:ascii="Courier New" w:hAnsi="Courier New" w:cs="Courier New" w:hint="default"/>
      </w:rPr>
    </w:lvl>
    <w:lvl w:ilvl="2" w:tplc="04090005" w:tentative="1">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43" w15:restartNumberingAfterBreak="0">
    <w:nsid w:val="29D33A97"/>
    <w:multiLevelType w:val="hybridMultilevel"/>
    <w:tmpl w:val="CD188AD6"/>
    <w:lvl w:ilvl="0" w:tplc="DDD83D26">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B2305B2"/>
    <w:multiLevelType w:val="hybridMultilevel"/>
    <w:tmpl w:val="4EACA20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58C73FA"/>
    <w:multiLevelType w:val="hybridMultilevel"/>
    <w:tmpl w:val="150253A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BFA23B6"/>
    <w:multiLevelType w:val="hybridMultilevel"/>
    <w:tmpl w:val="7B504D7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C0C48F3"/>
    <w:multiLevelType w:val="hybridMultilevel"/>
    <w:tmpl w:val="8FE02FA8"/>
    <w:lvl w:ilvl="0" w:tplc="419426D8">
      <w:start w:val="1"/>
      <w:numFmt w:val="bullet"/>
      <w:lvlText w:val=""/>
      <w:lvlJc w:val="left"/>
      <w:pPr>
        <w:ind w:left="720" w:hanging="360"/>
      </w:pPr>
      <w:rPr>
        <w:rFonts w:ascii="Wingdings" w:hAnsi="Wingdings" w:hint="default"/>
        <w:sz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F7B0BBB"/>
    <w:multiLevelType w:val="hybridMultilevel"/>
    <w:tmpl w:val="50D42E76"/>
    <w:lvl w:ilvl="0" w:tplc="419426D8">
      <w:start w:val="1"/>
      <w:numFmt w:val="bullet"/>
      <w:lvlText w:val=""/>
      <w:lvlJc w:val="left"/>
      <w:pPr>
        <w:ind w:left="36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1657D14"/>
    <w:multiLevelType w:val="hybridMultilevel"/>
    <w:tmpl w:val="66F0673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323653F"/>
    <w:multiLevelType w:val="hybridMultilevel"/>
    <w:tmpl w:val="CF68472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4180E0F"/>
    <w:multiLevelType w:val="hybridMultilevel"/>
    <w:tmpl w:val="F99A3A0A"/>
    <w:lvl w:ilvl="0" w:tplc="419426D8">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4326367"/>
    <w:multiLevelType w:val="hybridMultilevel"/>
    <w:tmpl w:val="806AE744"/>
    <w:lvl w:ilvl="0" w:tplc="0409000D">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4AC427E"/>
    <w:multiLevelType w:val="hybridMultilevel"/>
    <w:tmpl w:val="54D61D46"/>
    <w:lvl w:ilvl="0" w:tplc="419426D8">
      <w:start w:val="1"/>
      <w:numFmt w:val="bullet"/>
      <w:lvlText w:val=""/>
      <w:lvlJc w:val="left"/>
      <w:pPr>
        <w:ind w:left="360" w:hanging="360"/>
      </w:pPr>
      <w:rPr>
        <w:rFonts w:ascii="Wingdings" w:hAnsi="Wingdings" w:hint="default"/>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462D5D29"/>
    <w:multiLevelType w:val="hybridMultilevel"/>
    <w:tmpl w:val="6EC4EB78"/>
    <w:lvl w:ilvl="0" w:tplc="419426D8">
      <w:start w:val="1"/>
      <w:numFmt w:val="bullet"/>
      <w:lvlText w:val=""/>
      <w:lvlJc w:val="left"/>
      <w:pPr>
        <w:ind w:left="360" w:hanging="360"/>
      </w:pPr>
      <w:rPr>
        <w:rFonts w:ascii="Wingdings" w:hAnsi="Wingdings" w:hint="default"/>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4696289B"/>
    <w:multiLevelType w:val="hybridMultilevel"/>
    <w:tmpl w:val="E8326D20"/>
    <w:lvl w:ilvl="0" w:tplc="419426D8">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6AA22AC"/>
    <w:multiLevelType w:val="hybridMultilevel"/>
    <w:tmpl w:val="AC9C8CB8"/>
    <w:lvl w:ilvl="0" w:tplc="419426D8">
      <w:start w:val="1"/>
      <w:numFmt w:val="bullet"/>
      <w:lvlText w:val=""/>
      <w:lvlJc w:val="left"/>
      <w:pPr>
        <w:ind w:left="360" w:hanging="360"/>
      </w:pPr>
      <w:rPr>
        <w:rFonts w:ascii="Wingdings" w:hAnsi="Wingdings" w:hint="default"/>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471D71EE"/>
    <w:multiLevelType w:val="hybridMultilevel"/>
    <w:tmpl w:val="ED963C84"/>
    <w:lvl w:ilvl="0" w:tplc="419426D8">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8286EF4"/>
    <w:multiLevelType w:val="hybridMultilevel"/>
    <w:tmpl w:val="8FA8831E"/>
    <w:lvl w:ilvl="0" w:tplc="419426D8">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8C3220F"/>
    <w:multiLevelType w:val="hybridMultilevel"/>
    <w:tmpl w:val="C67E73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49877C5D"/>
    <w:multiLevelType w:val="hybridMultilevel"/>
    <w:tmpl w:val="950C5BDC"/>
    <w:lvl w:ilvl="0" w:tplc="419426D8">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AB70B48"/>
    <w:multiLevelType w:val="hybridMultilevel"/>
    <w:tmpl w:val="FCD040D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B067BDA"/>
    <w:multiLevelType w:val="hybridMultilevel"/>
    <w:tmpl w:val="416E8BB6"/>
    <w:lvl w:ilvl="0" w:tplc="65E4645A">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4B3731CF"/>
    <w:multiLevelType w:val="hybridMultilevel"/>
    <w:tmpl w:val="2FE0120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4" w15:restartNumberingAfterBreak="0">
    <w:nsid w:val="4D48773C"/>
    <w:multiLevelType w:val="hybridMultilevel"/>
    <w:tmpl w:val="F3D82DE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EC63D78"/>
    <w:multiLevelType w:val="hybridMultilevel"/>
    <w:tmpl w:val="BE7C4164"/>
    <w:lvl w:ilvl="0" w:tplc="419426D8">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F1F1C7A"/>
    <w:multiLevelType w:val="hybridMultilevel"/>
    <w:tmpl w:val="6324F4CA"/>
    <w:lvl w:ilvl="0" w:tplc="419426D8">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F495A3C"/>
    <w:multiLevelType w:val="hybridMultilevel"/>
    <w:tmpl w:val="E050DAEC"/>
    <w:lvl w:ilvl="0" w:tplc="0409000D">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0FC1D72"/>
    <w:multiLevelType w:val="hybridMultilevel"/>
    <w:tmpl w:val="AB5EE67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4503F5B"/>
    <w:multiLevelType w:val="hybridMultilevel"/>
    <w:tmpl w:val="94D08B5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4660A8B"/>
    <w:multiLevelType w:val="hybridMultilevel"/>
    <w:tmpl w:val="59929376"/>
    <w:lvl w:ilvl="0" w:tplc="65E4645A">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71" w15:restartNumberingAfterBreak="0">
    <w:nsid w:val="551D0D4A"/>
    <w:multiLevelType w:val="hybridMultilevel"/>
    <w:tmpl w:val="1166C70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8243867"/>
    <w:multiLevelType w:val="hybridMultilevel"/>
    <w:tmpl w:val="00FAB56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83A04DA"/>
    <w:multiLevelType w:val="hybridMultilevel"/>
    <w:tmpl w:val="9A7AB408"/>
    <w:lvl w:ilvl="0" w:tplc="0409000F">
      <w:start w:val="1"/>
      <w:numFmt w:val="decimal"/>
      <w:lvlText w:val="%1."/>
      <w:lvlJc w:val="left"/>
      <w:pPr>
        <w:ind w:left="543" w:hanging="360"/>
      </w:pPr>
      <w:rPr>
        <w:rFonts w:hint="default"/>
      </w:rPr>
    </w:lvl>
    <w:lvl w:ilvl="1" w:tplc="52B6700E">
      <w:start w:val="1"/>
      <w:numFmt w:val="lowerLetter"/>
      <w:lvlText w:val="(%2)"/>
      <w:lvlJc w:val="left"/>
      <w:pPr>
        <w:ind w:left="1623" w:hanging="360"/>
      </w:pPr>
      <w:rPr>
        <w:rFonts w:hint="default"/>
      </w:rPr>
    </w:lvl>
    <w:lvl w:ilvl="2" w:tplc="429823C2">
      <w:start w:val="1"/>
      <w:numFmt w:val="upperLetter"/>
      <w:lvlText w:val="%3."/>
      <w:lvlJc w:val="left"/>
      <w:pPr>
        <w:ind w:left="2343" w:hanging="360"/>
      </w:pPr>
      <w:rPr>
        <w:rFonts w:hint="default"/>
      </w:rPr>
    </w:lvl>
    <w:lvl w:ilvl="3" w:tplc="04090001" w:tentative="1">
      <w:start w:val="1"/>
      <w:numFmt w:val="bullet"/>
      <w:lvlText w:val=""/>
      <w:lvlJc w:val="left"/>
      <w:pPr>
        <w:ind w:left="3063" w:hanging="360"/>
      </w:pPr>
      <w:rPr>
        <w:rFonts w:ascii="Symbol" w:hAnsi="Symbol" w:hint="default"/>
      </w:rPr>
    </w:lvl>
    <w:lvl w:ilvl="4" w:tplc="04090003" w:tentative="1">
      <w:start w:val="1"/>
      <w:numFmt w:val="bullet"/>
      <w:lvlText w:val="o"/>
      <w:lvlJc w:val="left"/>
      <w:pPr>
        <w:ind w:left="3783" w:hanging="360"/>
      </w:pPr>
      <w:rPr>
        <w:rFonts w:ascii="Courier New" w:hAnsi="Courier New" w:cs="Courier New" w:hint="default"/>
      </w:rPr>
    </w:lvl>
    <w:lvl w:ilvl="5" w:tplc="04090005" w:tentative="1">
      <w:start w:val="1"/>
      <w:numFmt w:val="bullet"/>
      <w:lvlText w:val=""/>
      <w:lvlJc w:val="left"/>
      <w:pPr>
        <w:ind w:left="4503" w:hanging="360"/>
      </w:pPr>
      <w:rPr>
        <w:rFonts w:ascii="Wingdings" w:hAnsi="Wingdings" w:hint="default"/>
      </w:rPr>
    </w:lvl>
    <w:lvl w:ilvl="6" w:tplc="04090001" w:tentative="1">
      <w:start w:val="1"/>
      <w:numFmt w:val="bullet"/>
      <w:lvlText w:val=""/>
      <w:lvlJc w:val="left"/>
      <w:pPr>
        <w:ind w:left="5223" w:hanging="360"/>
      </w:pPr>
      <w:rPr>
        <w:rFonts w:ascii="Symbol" w:hAnsi="Symbol" w:hint="default"/>
      </w:rPr>
    </w:lvl>
    <w:lvl w:ilvl="7" w:tplc="04090003" w:tentative="1">
      <w:start w:val="1"/>
      <w:numFmt w:val="bullet"/>
      <w:lvlText w:val="o"/>
      <w:lvlJc w:val="left"/>
      <w:pPr>
        <w:ind w:left="5943" w:hanging="360"/>
      </w:pPr>
      <w:rPr>
        <w:rFonts w:ascii="Courier New" w:hAnsi="Courier New" w:cs="Courier New" w:hint="default"/>
      </w:rPr>
    </w:lvl>
    <w:lvl w:ilvl="8" w:tplc="04090005" w:tentative="1">
      <w:start w:val="1"/>
      <w:numFmt w:val="bullet"/>
      <w:lvlText w:val=""/>
      <w:lvlJc w:val="left"/>
      <w:pPr>
        <w:ind w:left="6663" w:hanging="360"/>
      </w:pPr>
      <w:rPr>
        <w:rFonts w:ascii="Wingdings" w:hAnsi="Wingdings" w:hint="default"/>
      </w:rPr>
    </w:lvl>
  </w:abstractNum>
  <w:abstractNum w:abstractNumId="74" w15:restartNumberingAfterBreak="0">
    <w:nsid w:val="58585FE2"/>
    <w:multiLevelType w:val="hybridMultilevel"/>
    <w:tmpl w:val="7BDE651E"/>
    <w:lvl w:ilvl="0" w:tplc="419426D8">
      <w:start w:val="1"/>
      <w:numFmt w:val="bullet"/>
      <w:lvlText w:val=""/>
      <w:lvlJc w:val="left"/>
      <w:pPr>
        <w:ind w:left="720" w:hanging="360"/>
      </w:pPr>
      <w:rPr>
        <w:rFonts w:ascii="Wingdings" w:hAnsi="Wingdings" w:hint="default"/>
        <w:sz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94203DA"/>
    <w:multiLevelType w:val="hybridMultilevel"/>
    <w:tmpl w:val="D5DA8650"/>
    <w:lvl w:ilvl="0" w:tplc="0409000D">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95145E1"/>
    <w:multiLevelType w:val="hybridMultilevel"/>
    <w:tmpl w:val="FC0887F0"/>
    <w:lvl w:ilvl="0" w:tplc="0409000D">
      <w:start w:val="1"/>
      <w:numFmt w:val="bullet"/>
      <w:lvlText w:val=""/>
      <w:lvlJc w:val="left"/>
      <w:pPr>
        <w:ind w:left="816" w:hanging="360"/>
      </w:pPr>
      <w:rPr>
        <w:rFonts w:ascii="Wingdings" w:hAnsi="Wingdings" w:hint="default"/>
      </w:rPr>
    </w:lvl>
    <w:lvl w:ilvl="1" w:tplc="04090003" w:tentative="1">
      <w:start w:val="1"/>
      <w:numFmt w:val="bullet"/>
      <w:lvlText w:val="o"/>
      <w:lvlJc w:val="left"/>
      <w:pPr>
        <w:ind w:left="1536" w:hanging="360"/>
      </w:pPr>
      <w:rPr>
        <w:rFonts w:ascii="Courier New" w:hAnsi="Courier New" w:cs="Courier New" w:hint="default"/>
      </w:rPr>
    </w:lvl>
    <w:lvl w:ilvl="2" w:tplc="04090005" w:tentative="1">
      <w:start w:val="1"/>
      <w:numFmt w:val="bullet"/>
      <w:lvlText w:val=""/>
      <w:lvlJc w:val="left"/>
      <w:pPr>
        <w:ind w:left="2256" w:hanging="360"/>
      </w:pPr>
      <w:rPr>
        <w:rFonts w:ascii="Wingdings" w:hAnsi="Wingdings" w:hint="default"/>
      </w:rPr>
    </w:lvl>
    <w:lvl w:ilvl="3" w:tplc="04090001" w:tentative="1">
      <w:start w:val="1"/>
      <w:numFmt w:val="bullet"/>
      <w:lvlText w:val=""/>
      <w:lvlJc w:val="left"/>
      <w:pPr>
        <w:ind w:left="2976" w:hanging="360"/>
      </w:pPr>
      <w:rPr>
        <w:rFonts w:ascii="Symbol" w:hAnsi="Symbol" w:hint="default"/>
      </w:rPr>
    </w:lvl>
    <w:lvl w:ilvl="4" w:tplc="04090003" w:tentative="1">
      <w:start w:val="1"/>
      <w:numFmt w:val="bullet"/>
      <w:lvlText w:val="o"/>
      <w:lvlJc w:val="left"/>
      <w:pPr>
        <w:ind w:left="3696" w:hanging="360"/>
      </w:pPr>
      <w:rPr>
        <w:rFonts w:ascii="Courier New" w:hAnsi="Courier New" w:cs="Courier New" w:hint="default"/>
      </w:rPr>
    </w:lvl>
    <w:lvl w:ilvl="5" w:tplc="04090005" w:tentative="1">
      <w:start w:val="1"/>
      <w:numFmt w:val="bullet"/>
      <w:lvlText w:val=""/>
      <w:lvlJc w:val="left"/>
      <w:pPr>
        <w:ind w:left="4416" w:hanging="360"/>
      </w:pPr>
      <w:rPr>
        <w:rFonts w:ascii="Wingdings" w:hAnsi="Wingdings" w:hint="default"/>
      </w:rPr>
    </w:lvl>
    <w:lvl w:ilvl="6" w:tplc="04090001" w:tentative="1">
      <w:start w:val="1"/>
      <w:numFmt w:val="bullet"/>
      <w:lvlText w:val=""/>
      <w:lvlJc w:val="left"/>
      <w:pPr>
        <w:ind w:left="5136" w:hanging="360"/>
      </w:pPr>
      <w:rPr>
        <w:rFonts w:ascii="Symbol" w:hAnsi="Symbol" w:hint="default"/>
      </w:rPr>
    </w:lvl>
    <w:lvl w:ilvl="7" w:tplc="04090003" w:tentative="1">
      <w:start w:val="1"/>
      <w:numFmt w:val="bullet"/>
      <w:lvlText w:val="o"/>
      <w:lvlJc w:val="left"/>
      <w:pPr>
        <w:ind w:left="5856" w:hanging="360"/>
      </w:pPr>
      <w:rPr>
        <w:rFonts w:ascii="Courier New" w:hAnsi="Courier New" w:cs="Courier New" w:hint="default"/>
      </w:rPr>
    </w:lvl>
    <w:lvl w:ilvl="8" w:tplc="04090005" w:tentative="1">
      <w:start w:val="1"/>
      <w:numFmt w:val="bullet"/>
      <w:lvlText w:val=""/>
      <w:lvlJc w:val="left"/>
      <w:pPr>
        <w:ind w:left="6576" w:hanging="360"/>
      </w:pPr>
      <w:rPr>
        <w:rFonts w:ascii="Wingdings" w:hAnsi="Wingdings" w:hint="default"/>
      </w:rPr>
    </w:lvl>
  </w:abstractNum>
  <w:abstractNum w:abstractNumId="77" w15:restartNumberingAfterBreak="0">
    <w:nsid w:val="59782800"/>
    <w:multiLevelType w:val="hybridMultilevel"/>
    <w:tmpl w:val="748EC54C"/>
    <w:lvl w:ilvl="0" w:tplc="DDD83D26">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9927EA0"/>
    <w:multiLevelType w:val="hybridMultilevel"/>
    <w:tmpl w:val="1B3C22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9BA0309"/>
    <w:multiLevelType w:val="hybridMultilevel"/>
    <w:tmpl w:val="3CB8D4AE"/>
    <w:lvl w:ilvl="0" w:tplc="419426D8">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A3032EF"/>
    <w:multiLevelType w:val="hybridMultilevel"/>
    <w:tmpl w:val="849246B8"/>
    <w:lvl w:ilvl="0" w:tplc="419426D8">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A583E1A"/>
    <w:multiLevelType w:val="hybridMultilevel"/>
    <w:tmpl w:val="35C6671C"/>
    <w:lvl w:ilvl="0" w:tplc="DDD83D26">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ACD3316"/>
    <w:multiLevelType w:val="hybridMultilevel"/>
    <w:tmpl w:val="216A229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BE22C50"/>
    <w:multiLevelType w:val="hybridMultilevel"/>
    <w:tmpl w:val="62248388"/>
    <w:lvl w:ilvl="0" w:tplc="419426D8">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E217482"/>
    <w:multiLevelType w:val="hybridMultilevel"/>
    <w:tmpl w:val="CE869FEC"/>
    <w:lvl w:ilvl="0" w:tplc="419426D8">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FFA3906"/>
    <w:multiLevelType w:val="hybridMultilevel"/>
    <w:tmpl w:val="A0625AB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12A63FD"/>
    <w:multiLevelType w:val="hybridMultilevel"/>
    <w:tmpl w:val="675A49F6"/>
    <w:lvl w:ilvl="0" w:tplc="DDD83D26">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2B04EF0"/>
    <w:multiLevelType w:val="hybridMultilevel"/>
    <w:tmpl w:val="22905E0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3883785"/>
    <w:multiLevelType w:val="hybridMultilevel"/>
    <w:tmpl w:val="3AE81EEE"/>
    <w:lvl w:ilvl="0" w:tplc="419426D8">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6466625A"/>
    <w:multiLevelType w:val="hybridMultilevel"/>
    <w:tmpl w:val="E60026E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5221D68"/>
    <w:multiLevelType w:val="hybridMultilevel"/>
    <w:tmpl w:val="B80E7D76"/>
    <w:lvl w:ilvl="0" w:tplc="419426D8">
      <w:start w:val="1"/>
      <w:numFmt w:val="bullet"/>
      <w:lvlText w:val=""/>
      <w:lvlJc w:val="left"/>
      <w:pPr>
        <w:ind w:left="720" w:hanging="360"/>
      </w:pPr>
      <w:rPr>
        <w:rFonts w:ascii="Wingdings" w:hAnsi="Wingdings" w:hint="default"/>
        <w:sz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6643611A"/>
    <w:multiLevelType w:val="hybridMultilevel"/>
    <w:tmpl w:val="EBA833C2"/>
    <w:lvl w:ilvl="0" w:tplc="419426D8">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6CB58AD"/>
    <w:multiLevelType w:val="hybridMultilevel"/>
    <w:tmpl w:val="570CCFAA"/>
    <w:lvl w:ilvl="0" w:tplc="419426D8">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66EC35BB"/>
    <w:multiLevelType w:val="hybridMultilevel"/>
    <w:tmpl w:val="FB2C6E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72550C5"/>
    <w:multiLevelType w:val="hybridMultilevel"/>
    <w:tmpl w:val="9CBA2B42"/>
    <w:lvl w:ilvl="0" w:tplc="419426D8">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7851FFC"/>
    <w:multiLevelType w:val="hybridMultilevel"/>
    <w:tmpl w:val="6218C52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87B055E"/>
    <w:multiLevelType w:val="hybridMultilevel"/>
    <w:tmpl w:val="EA70531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8BB0A72"/>
    <w:multiLevelType w:val="hybridMultilevel"/>
    <w:tmpl w:val="CC38316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95702AF"/>
    <w:multiLevelType w:val="hybridMultilevel"/>
    <w:tmpl w:val="5B3472D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9C03FE8"/>
    <w:multiLevelType w:val="hybridMultilevel"/>
    <w:tmpl w:val="B35A2D6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6A5F022E"/>
    <w:multiLevelType w:val="hybridMultilevel"/>
    <w:tmpl w:val="8EEC57A6"/>
    <w:lvl w:ilvl="0" w:tplc="419426D8">
      <w:start w:val="1"/>
      <w:numFmt w:val="bullet"/>
      <w:lvlText w:val=""/>
      <w:lvlJc w:val="left"/>
      <w:pPr>
        <w:ind w:left="36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A767215"/>
    <w:multiLevelType w:val="hybridMultilevel"/>
    <w:tmpl w:val="1EDAFB6E"/>
    <w:lvl w:ilvl="0" w:tplc="DDD83D26">
      <w:start w:val="1"/>
      <w:numFmt w:val="bullet"/>
      <w:lvlText w:val=""/>
      <w:lvlJc w:val="left"/>
      <w:pPr>
        <w:ind w:left="720" w:hanging="360"/>
      </w:pPr>
      <w:rPr>
        <w:rFonts w:ascii="Wingdings" w:hAnsi="Wingdings" w:hint="default"/>
        <w:sz w:val="16"/>
      </w:rPr>
    </w:lvl>
    <w:lvl w:ilvl="1" w:tplc="04090005">
      <w:start w:val="1"/>
      <w:numFmt w:val="bullet"/>
      <w:lvlText w:val=""/>
      <w:lvlJc w:val="left"/>
      <w:pPr>
        <w:ind w:left="1440" w:hanging="360"/>
      </w:pPr>
      <w:rPr>
        <w:rFonts w:ascii="Wingdings" w:hAnsi="Wingdings"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C833B03"/>
    <w:multiLevelType w:val="hybridMultilevel"/>
    <w:tmpl w:val="45542D48"/>
    <w:lvl w:ilvl="0" w:tplc="0409000D">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CD33C41"/>
    <w:multiLevelType w:val="hybridMultilevel"/>
    <w:tmpl w:val="A4609F30"/>
    <w:lvl w:ilvl="0" w:tplc="419426D8">
      <w:start w:val="1"/>
      <w:numFmt w:val="bullet"/>
      <w:lvlText w:val=""/>
      <w:lvlJc w:val="left"/>
      <w:pPr>
        <w:ind w:left="360" w:hanging="360"/>
      </w:pPr>
      <w:rPr>
        <w:rFonts w:ascii="Wingdings" w:hAnsi="Wingdings" w:hint="default"/>
        <w:sz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DB474A4"/>
    <w:multiLevelType w:val="hybridMultilevel"/>
    <w:tmpl w:val="2510182C"/>
    <w:lvl w:ilvl="0" w:tplc="419426D8">
      <w:start w:val="1"/>
      <w:numFmt w:val="bullet"/>
      <w:lvlText w:val=""/>
      <w:lvlJc w:val="left"/>
      <w:pPr>
        <w:ind w:left="360" w:hanging="360"/>
      </w:pPr>
      <w:rPr>
        <w:rFonts w:ascii="Wingdings" w:hAnsi="Wingdings" w:hint="default"/>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5" w15:restartNumberingAfterBreak="0">
    <w:nsid w:val="6E852CCF"/>
    <w:multiLevelType w:val="hybridMultilevel"/>
    <w:tmpl w:val="907A0868"/>
    <w:lvl w:ilvl="0" w:tplc="0409000D">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704F472F"/>
    <w:multiLevelType w:val="hybridMultilevel"/>
    <w:tmpl w:val="9880EFB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13554EA"/>
    <w:multiLevelType w:val="hybridMultilevel"/>
    <w:tmpl w:val="D7E643C4"/>
    <w:lvl w:ilvl="0" w:tplc="419426D8">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7191137C"/>
    <w:multiLevelType w:val="hybridMultilevel"/>
    <w:tmpl w:val="72CC7ACE"/>
    <w:lvl w:ilvl="0" w:tplc="419426D8">
      <w:start w:val="1"/>
      <w:numFmt w:val="bullet"/>
      <w:lvlText w:val=""/>
      <w:lvlJc w:val="left"/>
      <w:pPr>
        <w:ind w:left="360" w:hanging="360"/>
      </w:pPr>
      <w:rPr>
        <w:rFonts w:ascii="Wingdings" w:hAnsi="Wingdings" w:hint="default"/>
        <w:sz w:val="16"/>
      </w:rPr>
    </w:lvl>
    <w:lvl w:ilvl="1" w:tplc="AABC6F2E">
      <w:numFmt w:val="bullet"/>
      <w:lvlText w:val="-"/>
      <w:lvlJc w:val="left"/>
      <w:pPr>
        <w:ind w:left="1080" w:hanging="360"/>
      </w:pPr>
      <w:rPr>
        <w:rFonts w:ascii="Latha" w:eastAsia="Calibri" w:hAnsi="Latha" w:cs="Latha"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9" w15:restartNumberingAfterBreak="0">
    <w:nsid w:val="71D550CC"/>
    <w:multiLevelType w:val="hybridMultilevel"/>
    <w:tmpl w:val="4AD43462"/>
    <w:lvl w:ilvl="0" w:tplc="419426D8">
      <w:start w:val="1"/>
      <w:numFmt w:val="bullet"/>
      <w:lvlText w:val=""/>
      <w:lvlJc w:val="left"/>
      <w:pPr>
        <w:ind w:left="1080" w:hanging="360"/>
      </w:pPr>
      <w:rPr>
        <w:rFonts w:ascii="Wingdings" w:hAnsi="Wingdings" w:hint="default"/>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0" w15:restartNumberingAfterBreak="0">
    <w:nsid w:val="73113645"/>
    <w:multiLevelType w:val="hybridMultilevel"/>
    <w:tmpl w:val="57E21534"/>
    <w:lvl w:ilvl="0" w:tplc="419426D8">
      <w:start w:val="1"/>
      <w:numFmt w:val="bullet"/>
      <w:lvlText w:val=""/>
      <w:lvlJc w:val="left"/>
      <w:pPr>
        <w:ind w:left="720" w:hanging="360"/>
      </w:pPr>
      <w:rPr>
        <w:rFonts w:ascii="Wingdings" w:hAnsi="Wingdings" w:hint="default"/>
        <w:sz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73B23787"/>
    <w:multiLevelType w:val="hybridMultilevel"/>
    <w:tmpl w:val="08DC5792"/>
    <w:lvl w:ilvl="0" w:tplc="419426D8">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74CE5F51"/>
    <w:multiLevelType w:val="hybridMultilevel"/>
    <w:tmpl w:val="D9BCA9A6"/>
    <w:lvl w:ilvl="0" w:tplc="419426D8">
      <w:start w:val="1"/>
      <w:numFmt w:val="bullet"/>
      <w:lvlText w:val=""/>
      <w:lvlJc w:val="left"/>
      <w:pPr>
        <w:ind w:left="360" w:hanging="360"/>
      </w:pPr>
      <w:rPr>
        <w:rFonts w:ascii="Wingdings" w:hAnsi="Wingdings" w:hint="default"/>
        <w:sz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3" w15:restartNumberingAfterBreak="0">
    <w:nsid w:val="75452827"/>
    <w:multiLevelType w:val="hybridMultilevel"/>
    <w:tmpl w:val="3DD6CA7C"/>
    <w:lvl w:ilvl="0" w:tplc="DDD83D26">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65150E3"/>
    <w:multiLevelType w:val="hybridMultilevel"/>
    <w:tmpl w:val="53901F88"/>
    <w:lvl w:ilvl="0" w:tplc="DDD83D26">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76A448E3"/>
    <w:multiLevelType w:val="hybridMultilevel"/>
    <w:tmpl w:val="F9586C4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77AF48DF"/>
    <w:multiLevelType w:val="hybridMultilevel"/>
    <w:tmpl w:val="C940116E"/>
    <w:lvl w:ilvl="0" w:tplc="419426D8">
      <w:start w:val="1"/>
      <w:numFmt w:val="bullet"/>
      <w:lvlText w:val=""/>
      <w:lvlJc w:val="left"/>
      <w:pPr>
        <w:ind w:left="720" w:hanging="360"/>
      </w:pPr>
      <w:rPr>
        <w:rFonts w:ascii="Wingdings" w:hAnsi="Wingdings" w:hint="default"/>
        <w:sz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77FF3331"/>
    <w:multiLevelType w:val="hybridMultilevel"/>
    <w:tmpl w:val="47B097C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7832716B"/>
    <w:multiLevelType w:val="hybridMultilevel"/>
    <w:tmpl w:val="BD2238B2"/>
    <w:lvl w:ilvl="0" w:tplc="419426D8">
      <w:start w:val="1"/>
      <w:numFmt w:val="bullet"/>
      <w:lvlText w:val=""/>
      <w:lvlJc w:val="left"/>
      <w:pPr>
        <w:ind w:left="360" w:hanging="360"/>
      </w:pPr>
      <w:rPr>
        <w:rFonts w:ascii="Wingdings" w:hAnsi="Wingdings" w:hint="default"/>
        <w:sz w:val="16"/>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7A765FAD"/>
    <w:multiLevelType w:val="hybridMultilevel"/>
    <w:tmpl w:val="83446072"/>
    <w:lvl w:ilvl="0" w:tplc="419426D8">
      <w:start w:val="1"/>
      <w:numFmt w:val="bullet"/>
      <w:lvlText w:val=""/>
      <w:lvlJc w:val="left"/>
      <w:pPr>
        <w:ind w:left="360" w:hanging="360"/>
      </w:pPr>
      <w:rPr>
        <w:rFonts w:ascii="Wingdings" w:hAnsi="Wingdings" w:hint="default"/>
        <w:sz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7A8B7C0F"/>
    <w:multiLevelType w:val="hybridMultilevel"/>
    <w:tmpl w:val="2974A1A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7AB95421"/>
    <w:multiLevelType w:val="hybridMultilevel"/>
    <w:tmpl w:val="676AC22E"/>
    <w:lvl w:ilvl="0" w:tplc="419426D8">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7ABF4C98"/>
    <w:multiLevelType w:val="hybridMultilevel"/>
    <w:tmpl w:val="417ECD08"/>
    <w:lvl w:ilvl="0" w:tplc="04090007">
      <w:start w:val="1"/>
      <w:numFmt w:val="bullet"/>
      <w:lvlText w:val=""/>
      <w:lvlPicBulletId w:val="0"/>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7AFA107C"/>
    <w:multiLevelType w:val="hybridMultilevel"/>
    <w:tmpl w:val="1958B124"/>
    <w:lvl w:ilvl="0" w:tplc="419426D8">
      <w:start w:val="1"/>
      <w:numFmt w:val="bullet"/>
      <w:lvlText w:val=""/>
      <w:lvlJc w:val="left"/>
      <w:pPr>
        <w:ind w:left="360" w:hanging="360"/>
      </w:pPr>
      <w:rPr>
        <w:rFonts w:ascii="Wingdings" w:hAnsi="Wingdings" w:hint="default"/>
        <w:sz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7C2D0B73"/>
    <w:multiLevelType w:val="hybridMultilevel"/>
    <w:tmpl w:val="FC087BFA"/>
    <w:lvl w:ilvl="0" w:tplc="419426D8">
      <w:start w:val="1"/>
      <w:numFmt w:val="bullet"/>
      <w:lvlText w:val=""/>
      <w:lvlJc w:val="left"/>
      <w:pPr>
        <w:ind w:left="360" w:hanging="360"/>
      </w:pPr>
      <w:rPr>
        <w:rFonts w:ascii="Wingdings" w:hAnsi="Wingdings" w:hint="default"/>
        <w:sz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7CC85656"/>
    <w:multiLevelType w:val="hybridMultilevel"/>
    <w:tmpl w:val="E5B61F68"/>
    <w:lvl w:ilvl="0" w:tplc="DDD83D26">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7CD841B1"/>
    <w:multiLevelType w:val="hybridMultilevel"/>
    <w:tmpl w:val="CB56374A"/>
    <w:lvl w:ilvl="0" w:tplc="0409000D">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7D1D0F5D"/>
    <w:multiLevelType w:val="hybridMultilevel"/>
    <w:tmpl w:val="47C4A84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7D236D47"/>
    <w:multiLevelType w:val="hybridMultilevel"/>
    <w:tmpl w:val="091CD14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7D4B6FC7"/>
    <w:multiLevelType w:val="hybridMultilevel"/>
    <w:tmpl w:val="E48C64B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7D6F5B4E"/>
    <w:multiLevelType w:val="hybridMultilevel"/>
    <w:tmpl w:val="F45C1278"/>
    <w:lvl w:ilvl="0" w:tplc="419426D8">
      <w:start w:val="1"/>
      <w:numFmt w:val="bullet"/>
      <w:lvlText w:val=""/>
      <w:lvlJc w:val="left"/>
      <w:pPr>
        <w:ind w:left="36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7E304D14"/>
    <w:multiLevelType w:val="hybridMultilevel"/>
    <w:tmpl w:val="805EFD66"/>
    <w:lvl w:ilvl="0" w:tplc="419426D8">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7F6D4D75"/>
    <w:multiLevelType w:val="hybridMultilevel"/>
    <w:tmpl w:val="6B6EE594"/>
    <w:lvl w:ilvl="0" w:tplc="419426D8">
      <w:start w:val="1"/>
      <w:numFmt w:val="bullet"/>
      <w:lvlText w:val=""/>
      <w:lvlJc w:val="left"/>
      <w:pPr>
        <w:ind w:left="720" w:hanging="360"/>
      </w:pPr>
      <w:rPr>
        <w:rFonts w:ascii="Wingdings" w:hAnsi="Wingdings"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8"/>
  </w:num>
  <w:num w:numId="2">
    <w:abstractNumId w:val="13"/>
  </w:num>
  <w:num w:numId="3">
    <w:abstractNumId w:val="1"/>
  </w:num>
  <w:num w:numId="4">
    <w:abstractNumId w:val="11"/>
  </w:num>
  <w:num w:numId="5">
    <w:abstractNumId w:val="5"/>
  </w:num>
  <w:num w:numId="6">
    <w:abstractNumId w:val="4"/>
  </w:num>
  <w:num w:numId="7">
    <w:abstractNumId w:val="15"/>
  </w:num>
  <w:num w:numId="8">
    <w:abstractNumId w:val="9"/>
  </w:num>
  <w:num w:numId="9">
    <w:abstractNumId w:val="34"/>
  </w:num>
  <w:num w:numId="10">
    <w:abstractNumId w:val="31"/>
  </w:num>
  <w:num w:numId="11">
    <w:abstractNumId w:val="64"/>
  </w:num>
  <w:num w:numId="12">
    <w:abstractNumId w:val="22"/>
  </w:num>
  <w:num w:numId="13">
    <w:abstractNumId w:val="115"/>
  </w:num>
  <w:num w:numId="14">
    <w:abstractNumId w:val="44"/>
  </w:num>
  <w:num w:numId="15">
    <w:abstractNumId w:val="25"/>
  </w:num>
  <w:num w:numId="16">
    <w:abstractNumId w:val="81"/>
  </w:num>
  <w:num w:numId="17">
    <w:abstractNumId w:val="113"/>
  </w:num>
  <w:num w:numId="18">
    <w:abstractNumId w:val="55"/>
  </w:num>
  <w:num w:numId="19">
    <w:abstractNumId w:val="132"/>
  </w:num>
  <w:num w:numId="20">
    <w:abstractNumId w:val="111"/>
  </w:num>
  <w:num w:numId="21">
    <w:abstractNumId w:val="92"/>
  </w:num>
  <w:num w:numId="22">
    <w:abstractNumId w:val="99"/>
  </w:num>
  <w:num w:numId="23">
    <w:abstractNumId w:val="120"/>
  </w:num>
  <w:num w:numId="24">
    <w:abstractNumId w:val="95"/>
  </w:num>
  <w:num w:numId="25">
    <w:abstractNumId w:val="87"/>
  </w:num>
  <w:num w:numId="26">
    <w:abstractNumId w:val="24"/>
  </w:num>
  <w:num w:numId="27">
    <w:abstractNumId w:val="125"/>
  </w:num>
  <w:num w:numId="28">
    <w:abstractNumId w:val="43"/>
  </w:num>
  <w:num w:numId="29">
    <w:abstractNumId w:val="72"/>
  </w:num>
  <w:num w:numId="30">
    <w:abstractNumId w:val="77"/>
  </w:num>
  <w:num w:numId="31">
    <w:abstractNumId w:val="36"/>
  </w:num>
  <w:num w:numId="32">
    <w:abstractNumId w:val="2"/>
  </w:num>
  <w:num w:numId="33">
    <w:abstractNumId w:val="16"/>
  </w:num>
  <w:num w:numId="34">
    <w:abstractNumId w:val="127"/>
  </w:num>
  <w:num w:numId="35">
    <w:abstractNumId w:val="73"/>
  </w:num>
  <w:num w:numId="36">
    <w:abstractNumId w:val="86"/>
  </w:num>
  <w:num w:numId="37">
    <w:abstractNumId w:val="50"/>
  </w:num>
  <w:num w:numId="38">
    <w:abstractNumId w:val="114"/>
  </w:num>
  <w:num w:numId="39">
    <w:abstractNumId w:val="10"/>
  </w:num>
  <w:num w:numId="40">
    <w:abstractNumId w:val="3"/>
  </w:num>
  <w:num w:numId="41">
    <w:abstractNumId w:val="71"/>
  </w:num>
  <w:num w:numId="42">
    <w:abstractNumId w:val="93"/>
  </w:num>
  <w:num w:numId="43">
    <w:abstractNumId w:val="101"/>
  </w:num>
  <w:num w:numId="44">
    <w:abstractNumId w:val="6"/>
  </w:num>
  <w:num w:numId="45">
    <w:abstractNumId w:val="17"/>
  </w:num>
  <w:num w:numId="46">
    <w:abstractNumId w:val="82"/>
  </w:num>
  <w:num w:numId="47">
    <w:abstractNumId w:val="46"/>
  </w:num>
  <w:num w:numId="48">
    <w:abstractNumId w:val="117"/>
  </w:num>
  <w:num w:numId="49">
    <w:abstractNumId w:val="45"/>
  </w:num>
  <w:num w:numId="50">
    <w:abstractNumId w:val="98"/>
  </w:num>
  <w:num w:numId="51">
    <w:abstractNumId w:val="21"/>
  </w:num>
  <w:num w:numId="52">
    <w:abstractNumId w:val="29"/>
  </w:num>
  <w:num w:numId="53">
    <w:abstractNumId w:val="23"/>
  </w:num>
  <w:num w:numId="54">
    <w:abstractNumId w:val="122"/>
  </w:num>
  <w:num w:numId="55">
    <w:abstractNumId w:val="128"/>
  </w:num>
  <w:num w:numId="56">
    <w:abstractNumId w:val="106"/>
  </w:num>
  <w:num w:numId="57">
    <w:abstractNumId w:val="27"/>
  </w:num>
  <w:num w:numId="58">
    <w:abstractNumId w:val="109"/>
  </w:num>
  <w:num w:numId="59">
    <w:abstractNumId w:val="54"/>
  </w:num>
  <w:num w:numId="60">
    <w:abstractNumId w:val="89"/>
  </w:num>
  <w:num w:numId="61">
    <w:abstractNumId w:val="47"/>
  </w:num>
  <w:num w:numId="62">
    <w:abstractNumId w:val="116"/>
  </w:num>
  <w:num w:numId="63">
    <w:abstractNumId w:val="48"/>
  </w:num>
  <w:num w:numId="64">
    <w:abstractNumId w:val="130"/>
  </w:num>
  <w:num w:numId="65">
    <w:abstractNumId w:val="84"/>
  </w:num>
  <w:num w:numId="66">
    <w:abstractNumId w:val="12"/>
  </w:num>
  <w:num w:numId="67">
    <w:abstractNumId w:val="108"/>
  </w:num>
  <w:num w:numId="68">
    <w:abstractNumId w:val="100"/>
  </w:num>
  <w:num w:numId="69">
    <w:abstractNumId w:val="80"/>
  </w:num>
  <w:num w:numId="70">
    <w:abstractNumId w:val="18"/>
  </w:num>
  <w:num w:numId="71">
    <w:abstractNumId w:val="103"/>
  </w:num>
  <w:num w:numId="72">
    <w:abstractNumId w:val="0"/>
  </w:num>
  <w:num w:numId="73">
    <w:abstractNumId w:val="35"/>
  </w:num>
  <w:num w:numId="74">
    <w:abstractNumId w:val="41"/>
  </w:num>
  <w:num w:numId="75">
    <w:abstractNumId w:val="124"/>
  </w:num>
  <w:num w:numId="76">
    <w:abstractNumId w:val="119"/>
  </w:num>
  <w:num w:numId="77">
    <w:abstractNumId w:val="123"/>
  </w:num>
  <w:num w:numId="78">
    <w:abstractNumId w:val="57"/>
  </w:num>
  <w:num w:numId="79">
    <w:abstractNumId w:val="110"/>
  </w:num>
  <w:num w:numId="80">
    <w:abstractNumId w:val="91"/>
  </w:num>
  <w:num w:numId="81">
    <w:abstractNumId w:val="8"/>
  </w:num>
  <w:num w:numId="82">
    <w:abstractNumId w:val="74"/>
  </w:num>
  <w:num w:numId="83">
    <w:abstractNumId w:val="90"/>
  </w:num>
  <w:num w:numId="84">
    <w:abstractNumId w:val="118"/>
  </w:num>
  <w:num w:numId="85">
    <w:abstractNumId w:val="39"/>
  </w:num>
  <w:num w:numId="86">
    <w:abstractNumId w:val="28"/>
  </w:num>
  <w:num w:numId="87">
    <w:abstractNumId w:val="79"/>
  </w:num>
  <w:num w:numId="88">
    <w:abstractNumId w:val="69"/>
  </w:num>
  <w:num w:numId="89">
    <w:abstractNumId w:val="14"/>
  </w:num>
  <w:num w:numId="90">
    <w:abstractNumId w:val="129"/>
  </w:num>
  <w:num w:numId="91">
    <w:abstractNumId w:val="68"/>
  </w:num>
  <w:num w:numId="92">
    <w:abstractNumId w:val="97"/>
  </w:num>
  <w:num w:numId="93">
    <w:abstractNumId w:val="32"/>
  </w:num>
  <w:num w:numId="94">
    <w:abstractNumId w:val="78"/>
  </w:num>
  <w:num w:numId="95">
    <w:abstractNumId w:val="56"/>
  </w:num>
  <w:num w:numId="96">
    <w:abstractNumId w:val="83"/>
  </w:num>
  <w:num w:numId="97">
    <w:abstractNumId w:val="94"/>
  </w:num>
  <w:num w:numId="98">
    <w:abstractNumId w:val="121"/>
  </w:num>
  <w:num w:numId="99">
    <w:abstractNumId w:val="104"/>
  </w:num>
  <w:num w:numId="100">
    <w:abstractNumId w:val="112"/>
  </w:num>
  <w:num w:numId="101">
    <w:abstractNumId w:val="53"/>
  </w:num>
  <w:num w:numId="102">
    <w:abstractNumId w:val="58"/>
  </w:num>
  <w:num w:numId="103">
    <w:abstractNumId w:val="131"/>
  </w:num>
  <w:num w:numId="104">
    <w:abstractNumId w:val="107"/>
  </w:num>
  <w:num w:numId="105">
    <w:abstractNumId w:val="33"/>
  </w:num>
  <w:num w:numId="106">
    <w:abstractNumId w:val="88"/>
  </w:num>
  <w:num w:numId="107">
    <w:abstractNumId w:val="60"/>
  </w:num>
  <w:num w:numId="108">
    <w:abstractNumId w:val="51"/>
  </w:num>
  <w:num w:numId="109">
    <w:abstractNumId w:val="37"/>
  </w:num>
  <w:num w:numId="110">
    <w:abstractNumId w:val="26"/>
  </w:num>
  <w:num w:numId="111">
    <w:abstractNumId w:val="66"/>
  </w:num>
  <w:num w:numId="112">
    <w:abstractNumId w:val="30"/>
  </w:num>
  <w:num w:numId="113">
    <w:abstractNumId w:val="19"/>
  </w:num>
  <w:num w:numId="114">
    <w:abstractNumId w:val="65"/>
  </w:num>
  <w:num w:numId="115">
    <w:abstractNumId w:val="61"/>
  </w:num>
  <w:num w:numId="116">
    <w:abstractNumId w:val="59"/>
  </w:num>
  <w:num w:numId="117">
    <w:abstractNumId w:val="40"/>
  </w:num>
  <w:num w:numId="118">
    <w:abstractNumId w:val="96"/>
  </w:num>
  <w:num w:numId="119">
    <w:abstractNumId w:val="76"/>
  </w:num>
  <w:num w:numId="120">
    <w:abstractNumId w:val="49"/>
  </w:num>
  <w:num w:numId="121">
    <w:abstractNumId w:val="85"/>
  </w:num>
  <w:num w:numId="122">
    <w:abstractNumId w:val="52"/>
  </w:num>
  <w:num w:numId="123">
    <w:abstractNumId w:val="7"/>
  </w:num>
  <w:num w:numId="124">
    <w:abstractNumId w:val="75"/>
  </w:num>
  <w:num w:numId="125">
    <w:abstractNumId w:val="126"/>
  </w:num>
  <w:num w:numId="126">
    <w:abstractNumId w:val="102"/>
  </w:num>
  <w:num w:numId="127">
    <w:abstractNumId w:val="67"/>
  </w:num>
  <w:num w:numId="128">
    <w:abstractNumId w:val="105"/>
  </w:num>
  <w:num w:numId="129">
    <w:abstractNumId w:val="20"/>
  </w:num>
  <w:num w:numId="130">
    <w:abstractNumId w:val="42"/>
  </w:num>
  <w:num w:numId="131">
    <w:abstractNumId w:val="63"/>
  </w:num>
  <w:num w:numId="132">
    <w:abstractNumId w:val="70"/>
  </w:num>
  <w:num w:numId="133">
    <w:abstractNumId w:val="62"/>
  </w:num>
  <w:numIdMacAtCleanup w:val="1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attachedTemplate r:id="rId1"/>
  <w:defaultTabStop w:val="720"/>
  <w:drawingGridHorizontalSpacing w:val="110"/>
  <w:drawingGridVerticalSpacing w:val="144"/>
  <w:displayHorizontalDrawingGridEvery w:val="2"/>
  <w:characterSpacingControl w:val="doNotCompress"/>
  <w:hdrShapeDefaults>
    <o:shapedefaults v:ext="edit" spidmax="2049" fillcolor="white">
      <v:fill color="white"/>
      <o:colormru v:ext="edit" colors="#d7e5f5,#bcd3ee,#4081d0,#91b6e3,#5b93d7,#5f95d7"/>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4F6A"/>
    <w:rsid w:val="000006CC"/>
    <w:rsid w:val="00015878"/>
    <w:rsid w:val="00015E21"/>
    <w:rsid w:val="00016C2C"/>
    <w:rsid w:val="000211CE"/>
    <w:rsid w:val="00035080"/>
    <w:rsid w:val="000451D4"/>
    <w:rsid w:val="00046957"/>
    <w:rsid w:val="000603D0"/>
    <w:rsid w:val="000644BF"/>
    <w:rsid w:val="000737CB"/>
    <w:rsid w:val="00073A21"/>
    <w:rsid w:val="00076B3D"/>
    <w:rsid w:val="00080136"/>
    <w:rsid w:val="00082EED"/>
    <w:rsid w:val="000867CF"/>
    <w:rsid w:val="00087C76"/>
    <w:rsid w:val="00091056"/>
    <w:rsid w:val="000C088A"/>
    <w:rsid w:val="000C0FE4"/>
    <w:rsid w:val="000C3184"/>
    <w:rsid w:val="000C4623"/>
    <w:rsid w:val="000D6DBA"/>
    <w:rsid w:val="000E42A7"/>
    <w:rsid w:val="000F5F02"/>
    <w:rsid w:val="00101072"/>
    <w:rsid w:val="00107780"/>
    <w:rsid w:val="00110551"/>
    <w:rsid w:val="0014018A"/>
    <w:rsid w:val="001426C8"/>
    <w:rsid w:val="00143D97"/>
    <w:rsid w:val="00174B9F"/>
    <w:rsid w:val="00175752"/>
    <w:rsid w:val="001776F7"/>
    <w:rsid w:val="001827D3"/>
    <w:rsid w:val="001908EF"/>
    <w:rsid w:val="00191780"/>
    <w:rsid w:val="001A22EC"/>
    <w:rsid w:val="001A7F41"/>
    <w:rsid w:val="001D6462"/>
    <w:rsid w:val="001F5B68"/>
    <w:rsid w:val="00207646"/>
    <w:rsid w:val="0021161B"/>
    <w:rsid w:val="00213411"/>
    <w:rsid w:val="00221B38"/>
    <w:rsid w:val="002240C7"/>
    <w:rsid w:val="00225FCC"/>
    <w:rsid w:val="00227E6F"/>
    <w:rsid w:val="002311E1"/>
    <w:rsid w:val="00266BF6"/>
    <w:rsid w:val="00270D30"/>
    <w:rsid w:val="0027703E"/>
    <w:rsid w:val="0028161A"/>
    <w:rsid w:val="00284470"/>
    <w:rsid w:val="002861F9"/>
    <w:rsid w:val="00286A31"/>
    <w:rsid w:val="0029267E"/>
    <w:rsid w:val="00295B6A"/>
    <w:rsid w:val="00296774"/>
    <w:rsid w:val="002B0CCA"/>
    <w:rsid w:val="002B50A9"/>
    <w:rsid w:val="002C4B7E"/>
    <w:rsid w:val="002D0CA3"/>
    <w:rsid w:val="002D4E1A"/>
    <w:rsid w:val="002D6FDC"/>
    <w:rsid w:val="002E3C5B"/>
    <w:rsid w:val="002E6B96"/>
    <w:rsid w:val="003027F4"/>
    <w:rsid w:val="00304E07"/>
    <w:rsid w:val="003132E8"/>
    <w:rsid w:val="00315B46"/>
    <w:rsid w:val="003178B1"/>
    <w:rsid w:val="003271FD"/>
    <w:rsid w:val="0033705D"/>
    <w:rsid w:val="00356F9D"/>
    <w:rsid w:val="003571A0"/>
    <w:rsid w:val="003664C9"/>
    <w:rsid w:val="00372FB7"/>
    <w:rsid w:val="00390DF0"/>
    <w:rsid w:val="003916C7"/>
    <w:rsid w:val="00392DEE"/>
    <w:rsid w:val="0039539F"/>
    <w:rsid w:val="00397262"/>
    <w:rsid w:val="003A427B"/>
    <w:rsid w:val="003C0A30"/>
    <w:rsid w:val="003C1047"/>
    <w:rsid w:val="003C450C"/>
    <w:rsid w:val="003C67FC"/>
    <w:rsid w:val="003D130D"/>
    <w:rsid w:val="003D65BD"/>
    <w:rsid w:val="003D74E6"/>
    <w:rsid w:val="003E0311"/>
    <w:rsid w:val="003E5CF4"/>
    <w:rsid w:val="003F271B"/>
    <w:rsid w:val="003F3D68"/>
    <w:rsid w:val="003F6B43"/>
    <w:rsid w:val="00401173"/>
    <w:rsid w:val="00403285"/>
    <w:rsid w:val="0042429A"/>
    <w:rsid w:val="004253FC"/>
    <w:rsid w:val="00433B2A"/>
    <w:rsid w:val="0044459D"/>
    <w:rsid w:val="00445F32"/>
    <w:rsid w:val="00452809"/>
    <w:rsid w:val="004553BC"/>
    <w:rsid w:val="00455E45"/>
    <w:rsid w:val="00463204"/>
    <w:rsid w:val="004718A0"/>
    <w:rsid w:val="00471949"/>
    <w:rsid w:val="004825F0"/>
    <w:rsid w:val="0048405A"/>
    <w:rsid w:val="004C20D8"/>
    <w:rsid w:val="004C5198"/>
    <w:rsid w:val="004C7936"/>
    <w:rsid w:val="004D6284"/>
    <w:rsid w:val="004E04E1"/>
    <w:rsid w:val="004E206E"/>
    <w:rsid w:val="004E22E3"/>
    <w:rsid w:val="004F65D0"/>
    <w:rsid w:val="004F6C7C"/>
    <w:rsid w:val="004F7672"/>
    <w:rsid w:val="005219C7"/>
    <w:rsid w:val="00532B8D"/>
    <w:rsid w:val="00534903"/>
    <w:rsid w:val="0054009A"/>
    <w:rsid w:val="00543311"/>
    <w:rsid w:val="00544A75"/>
    <w:rsid w:val="00546F2B"/>
    <w:rsid w:val="0055798A"/>
    <w:rsid w:val="00560DC8"/>
    <w:rsid w:val="005632C7"/>
    <w:rsid w:val="00575EC4"/>
    <w:rsid w:val="00585F0F"/>
    <w:rsid w:val="00593A21"/>
    <w:rsid w:val="00595665"/>
    <w:rsid w:val="0059736F"/>
    <w:rsid w:val="005A4A6F"/>
    <w:rsid w:val="005B46DD"/>
    <w:rsid w:val="005B7A98"/>
    <w:rsid w:val="005C6CC4"/>
    <w:rsid w:val="005D220A"/>
    <w:rsid w:val="005D2D5B"/>
    <w:rsid w:val="005D467B"/>
    <w:rsid w:val="005F4B4F"/>
    <w:rsid w:val="00600B33"/>
    <w:rsid w:val="00604762"/>
    <w:rsid w:val="006052EC"/>
    <w:rsid w:val="006053B1"/>
    <w:rsid w:val="00624B18"/>
    <w:rsid w:val="0064178E"/>
    <w:rsid w:val="00643080"/>
    <w:rsid w:val="00645268"/>
    <w:rsid w:val="00655086"/>
    <w:rsid w:val="006556BC"/>
    <w:rsid w:val="00663A98"/>
    <w:rsid w:val="006731BD"/>
    <w:rsid w:val="00676357"/>
    <w:rsid w:val="00693284"/>
    <w:rsid w:val="006A2F8B"/>
    <w:rsid w:val="006C3440"/>
    <w:rsid w:val="006C5325"/>
    <w:rsid w:val="006C63A0"/>
    <w:rsid w:val="006E1876"/>
    <w:rsid w:val="00701B10"/>
    <w:rsid w:val="00701F6D"/>
    <w:rsid w:val="0070537A"/>
    <w:rsid w:val="00706B28"/>
    <w:rsid w:val="00710EE2"/>
    <w:rsid w:val="00715621"/>
    <w:rsid w:val="00722CEC"/>
    <w:rsid w:val="0073241B"/>
    <w:rsid w:val="00732F5B"/>
    <w:rsid w:val="007415B2"/>
    <w:rsid w:val="00744F7F"/>
    <w:rsid w:val="00754C2F"/>
    <w:rsid w:val="007629B3"/>
    <w:rsid w:val="007701E3"/>
    <w:rsid w:val="00775E7D"/>
    <w:rsid w:val="007934DE"/>
    <w:rsid w:val="00796BAB"/>
    <w:rsid w:val="007A3CB0"/>
    <w:rsid w:val="007A65EE"/>
    <w:rsid w:val="007C3EFD"/>
    <w:rsid w:val="007C659C"/>
    <w:rsid w:val="007F1F3D"/>
    <w:rsid w:val="007F393A"/>
    <w:rsid w:val="007F39D0"/>
    <w:rsid w:val="007F45D8"/>
    <w:rsid w:val="00801738"/>
    <w:rsid w:val="0080625C"/>
    <w:rsid w:val="00810199"/>
    <w:rsid w:val="008146C8"/>
    <w:rsid w:val="00817B1F"/>
    <w:rsid w:val="00825BB9"/>
    <w:rsid w:val="008277F1"/>
    <w:rsid w:val="00832560"/>
    <w:rsid w:val="00833296"/>
    <w:rsid w:val="00836598"/>
    <w:rsid w:val="008656B0"/>
    <w:rsid w:val="008705EA"/>
    <w:rsid w:val="008775CB"/>
    <w:rsid w:val="0089589F"/>
    <w:rsid w:val="008A7B3D"/>
    <w:rsid w:val="008B010F"/>
    <w:rsid w:val="008B4EC6"/>
    <w:rsid w:val="008C0320"/>
    <w:rsid w:val="008C5011"/>
    <w:rsid w:val="008D028F"/>
    <w:rsid w:val="008D3D0E"/>
    <w:rsid w:val="008D4D41"/>
    <w:rsid w:val="008D7A0B"/>
    <w:rsid w:val="008E15FE"/>
    <w:rsid w:val="008E300E"/>
    <w:rsid w:val="009015A0"/>
    <w:rsid w:val="00901BA5"/>
    <w:rsid w:val="00915BBD"/>
    <w:rsid w:val="00920193"/>
    <w:rsid w:val="00925AC0"/>
    <w:rsid w:val="00932895"/>
    <w:rsid w:val="00933E15"/>
    <w:rsid w:val="0093668B"/>
    <w:rsid w:val="00941BF0"/>
    <w:rsid w:val="009471B4"/>
    <w:rsid w:val="0095386D"/>
    <w:rsid w:val="00964A24"/>
    <w:rsid w:val="009653D5"/>
    <w:rsid w:val="00967568"/>
    <w:rsid w:val="00972717"/>
    <w:rsid w:val="00976729"/>
    <w:rsid w:val="00981CCD"/>
    <w:rsid w:val="009855A8"/>
    <w:rsid w:val="00990236"/>
    <w:rsid w:val="00992A1B"/>
    <w:rsid w:val="00994A24"/>
    <w:rsid w:val="009A004A"/>
    <w:rsid w:val="009C448D"/>
    <w:rsid w:val="009C5C6B"/>
    <w:rsid w:val="009D3822"/>
    <w:rsid w:val="009D5E3D"/>
    <w:rsid w:val="009D68FC"/>
    <w:rsid w:val="009E1C16"/>
    <w:rsid w:val="009F00FA"/>
    <w:rsid w:val="009F1225"/>
    <w:rsid w:val="009F637D"/>
    <w:rsid w:val="009F686B"/>
    <w:rsid w:val="00A05396"/>
    <w:rsid w:val="00A15DB5"/>
    <w:rsid w:val="00A22F36"/>
    <w:rsid w:val="00A37360"/>
    <w:rsid w:val="00A606F4"/>
    <w:rsid w:val="00A62113"/>
    <w:rsid w:val="00A67010"/>
    <w:rsid w:val="00A67EC2"/>
    <w:rsid w:val="00A73EA8"/>
    <w:rsid w:val="00A74985"/>
    <w:rsid w:val="00A74E3A"/>
    <w:rsid w:val="00A763D4"/>
    <w:rsid w:val="00A77D87"/>
    <w:rsid w:val="00A80777"/>
    <w:rsid w:val="00A82B76"/>
    <w:rsid w:val="00A83E24"/>
    <w:rsid w:val="00AA7638"/>
    <w:rsid w:val="00AA7EAB"/>
    <w:rsid w:val="00AC2326"/>
    <w:rsid w:val="00AD593E"/>
    <w:rsid w:val="00AE6C86"/>
    <w:rsid w:val="00AF111C"/>
    <w:rsid w:val="00AF4983"/>
    <w:rsid w:val="00AF6AB3"/>
    <w:rsid w:val="00B00CD4"/>
    <w:rsid w:val="00B045B9"/>
    <w:rsid w:val="00B3715E"/>
    <w:rsid w:val="00B535F4"/>
    <w:rsid w:val="00B5685D"/>
    <w:rsid w:val="00B60379"/>
    <w:rsid w:val="00B82C75"/>
    <w:rsid w:val="00B8374F"/>
    <w:rsid w:val="00B84F0E"/>
    <w:rsid w:val="00BB1B2D"/>
    <w:rsid w:val="00BB6907"/>
    <w:rsid w:val="00BC7383"/>
    <w:rsid w:val="00BD213F"/>
    <w:rsid w:val="00BD5BBF"/>
    <w:rsid w:val="00BD63ED"/>
    <w:rsid w:val="00BE024F"/>
    <w:rsid w:val="00BE215E"/>
    <w:rsid w:val="00BE2387"/>
    <w:rsid w:val="00BF5E97"/>
    <w:rsid w:val="00BF7662"/>
    <w:rsid w:val="00C07E3A"/>
    <w:rsid w:val="00C160F1"/>
    <w:rsid w:val="00C165EC"/>
    <w:rsid w:val="00C36540"/>
    <w:rsid w:val="00C45082"/>
    <w:rsid w:val="00C47A53"/>
    <w:rsid w:val="00C57194"/>
    <w:rsid w:val="00C65E94"/>
    <w:rsid w:val="00C6689B"/>
    <w:rsid w:val="00C85B08"/>
    <w:rsid w:val="00C87FC2"/>
    <w:rsid w:val="00C95E5D"/>
    <w:rsid w:val="00C97787"/>
    <w:rsid w:val="00CA1C1C"/>
    <w:rsid w:val="00CC1D6A"/>
    <w:rsid w:val="00CC3949"/>
    <w:rsid w:val="00CC6B0D"/>
    <w:rsid w:val="00CD6A6D"/>
    <w:rsid w:val="00CE2943"/>
    <w:rsid w:val="00CF40C0"/>
    <w:rsid w:val="00D048BD"/>
    <w:rsid w:val="00D1497C"/>
    <w:rsid w:val="00D17287"/>
    <w:rsid w:val="00D21A5E"/>
    <w:rsid w:val="00D27E35"/>
    <w:rsid w:val="00D31674"/>
    <w:rsid w:val="00D324E3"/>
    <w:rsid w:val="00D331A6"/>
    <w:rsid w:val="00D3580C"/>
    <w:rsid w:val="00D40619"/>
    <w:rsid w:val="00D41647"/>
    <w:rsid w:val="00D54F6A"/>
    <w:rsid w:val="00D63C0D"/>
    <w:rsid w:val="00D67848"/>
    <w:rsid w:val="00D72EF7"/>
    <w:rsid w:val="00D91074"/>
    <w:rsid w:val="00D91B5C"/>
    <w:rsid w:val="00D94546"/>
    <w:rsid w:val="00D95C8B"/>
    <w:rsid w:val="00D97C2E"/>
    <w:rsid w:val="00DB0B46"/>
    <w:rsid w:val="00DC07E6"/>
    <w:rsid w:val="00DC1C5E"/>
    <w:rsid w:val="00DC2A0A"/>
    <w:rsid w:val="00DC6B88"/>
    <w:rsid w:val="00DC77D2"/>
    <w:rsid w:val="00DE6390"/>
    <w:rsid w:val="00E03D30"/>
    <w:rsid w:val="00E04513"/>
    <w:rsid w:val="00E118C4"/>
    <w:rsid w:val="00E14FB9"/>
    <w:rsid w:val="00E256C9"/>
    <w:rsid w:val="00E2687A"/>
    <w:rsid w:val="00E433E6"/>
    <w:rsid w:val="00E45A89"/>
    <w:rsid w:val="00E4624B"/>
    <w:rsid w:val="00E516E2"/>
    <w:rsid w:val="00E54EF5"/>
    <w:rsid w:val="00E55DB9"/>
    <w:rsid w:val="00E63E40"/>
    <w:rsid w:val="00E703FA"/>
    <w:rsid w:val="00E81473"/>
    <w:rsid w:val="00E814A6"/>
    <w:rsid w:val="00E859E9"/>
    <w:rsid w:val="00E911FA"/>
    <w:rsid w:val="00EA627F"/>
    <w:rsid w:val="00EA6BC0"/>
    <w:rsid w:val="00EB343F"/>
    <w:rsid w:val="00EC3633"/>
    <w:rsid w:val="00EC4D35"/>
    <w:rsid w:val="00EE13CA"/>
    <w:rsid w:val="00EE7866"/>
    <w:rsid w:val="00EF7770"/>
    <w:rsid w:val="00F03704"/>
    <w:rsid w:val="00F1103A"/>
    <w:rsid w:val="00F17D34"/>
    <w:rsid w:val="00F17DAE"/>
    <w:rsid w:val="00F24754"/>
    <w:rsid w:val="00F34C9F"/>
    <w:rsid w:val="00F46A5A"/>
    <w:rsid w:val="00F47D09"/>
    <w:rsid w:val="00F624D4"/>
    <w:rsid w:val="00F64153"/>
    <w:rsid w:val="00F6456E"/>
    <w:rsid w:val="00F939D9"/>
    <w:rsid w:val="00FA2534"/>
    <w:rsid w:val="00FA5AD0"/>
    <w:rsid w:val="00FB51A2"/>
    <w:rsid w:val="00FD70B5"/>
    <w:rsid w:val="00FE159E"/>
    <w:rsid w:val="00FE3CFA"/>
    <w:rsid w:val="00FE3F62"/>
    <w:rsid w:val="00FE4C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fillcolor="white">
      <v:fill color="white"/>
      <o:colormru v:ext="edit" colors="#d7e5f5,#bcd3ee,#4081d0,#91b6e3,#5b93d7,#5f95d7"/>
    </o:shapedefaults>
    <o:shapelayout v:ext="edit">
      <o:idmap v:ext="edit" data="1"/>
    </o:shapelayout>
  </w:shapeDefaults>
  <w:decimalSymbol w:val="."/>
  <w:listSeparator w:val=","/>
  <w14:docId w14:val="3B2D7A36"/>
  <w15:docId w15:val="{A6CC9AAB-2554-41D7-B55B-A1E7229C56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48D"/>
    <w:pPr>
      <w:spacing w:after="200" w:line="276" w:lineRule="auto"/>
    </w:pPr>
    <w:rPr>
      <w:sz w:val="22"/>
      <w:szCs w:val="22"/>
    </w:rPr>
  </w:style>
  <w:style w:type="paragraph" w:styleId="Heading1">
    <w:name w:val="heading 1"/>
    <w:basedOn w:val="Normal"/>
    <w:next w:val="Normal"/>
    <w:link w:val="Heading1Char"/>
    <w:uiPriority w:val="9"/>
    <w:qFormat/>
    <w:rsid w:val="00E04513"/>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unhideWhenUsed/>
    <w:qFormat/>
    <w:rsid w:val="00E04513"/>
    <w:pPr>
      <w:keepNext/>
      <w:spacing w:before="240" w:after="60"/>
      <w:outlineLvl w:val="1"/>
    </w:pPr>
    <w:rPr>
      <w:rFonts w:ascii="Cambria" w:eastAsia="Times New Roman" w:hAnsi="Cambria"/>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E04513"/>
    <w:rPr>
      <w:rFonts w:ascii="Cambria" w:eastAsia="Times New Roman" w:hAnsi="Cambria" w:cs="Times New Roman"/>
      <w:b/>
      <w:bCs/>
      <w:kern w:val="32"/>
      <w:sz w:val="32"/>
      <w:szCs w:val="32"/>
    </w:rPr>
  </w:style>
  <w:style w:type="character" w:customStyle="1" w:styleId="Heading2Char">
    <w:name w:val="Heading 2 Char"/>
    <w:link w:val="Heading2"/>
    <w:uiPriority w:val="9"/>
    <w:rsid w:val="00E04513"/>
    <w:rPr>
      <w:rFonts w:ascii="Cambria" w:eastAsia="Times New Roman" w:hAnsi="Cambria" w:cs="Times New Roman"/>
      <w:b/>
      <w:bCs/>
      <w:i/>
      <w:iCs/>
      <w:sz w:val="28"/>
      <w:szCs w:val="28"/>
    </w:rPr>
  </w:style>
  <w:style w:type="character" w:styleId="Hyperlink">
    <w:name w:val="Hyperlink"/>
    <w:uiPriority w:val="99"/>
    <w:unhideWhenUsed/>
    <w:rsid w:val="00A83E24"/>
    <w:rPr>
      <w:color w:val="0000FF"/>
      <w:u w:val="single"/>
    </w:rPr>
  </w:style>
  <w:style w:type="table" w:styleId="TableGrid">
    <w:name w:val="Table Grid"/>
    <w:basedOn w:val="TableNormal"/>
    <w:uiPriority w:val="59"/>
    <w:rsid w:val="00315B4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DocumentMap">
    <w:name w:val="Document Map"/>
    <w:basedOn w:val="Normal"/>
    <w:link w:val="DocumentMapChar"/>
    <w:uiPriority w:val="99"/>
    <w:semiHidden/>
    <w:unhideWhenUsed/>
    <w:rsid w:val="00EB343F"/>
    <w:rPr>
      <w:rFonts w:ascii="Tahoma" w:hAnsi="Tahoma" w:cs="Tahoma"/>
      <w:sz w:val="16"/>
      <w:szCs w:val="16"/>
    </w:rPr>
  </w:style>
  <w:style w:type="character" w:customStyle="1" w:styleId="DocumentMapChar">
    <w:name w:val="Document Map Char"/>
    <w:link w:val="DocumentMap"/>
    <w:uiPriority w:val="99"/>
    <w:semiHidden/>
    <w:rsid w:val="00EB343F"/>
    <w:rPr>
      <w:rFonts w:ascii="Tahoma" w:hAnsi="Tahoma" w:cs="Tahoma"/>
      <w:sz w:val="16"/>
      <w:szCs w:val="16"/>
    </w:rPr>
  </w:style>
  <w:style w:type="table" w:customStyle="1" w:styleId="MediumShading1-Accent11">
    <w:name w:val="Medium Shading 1 - Accent 11"/>
    <w:basedOn w:val="TableNormal"/>
    <w:uiPriority w:val="63"/>
    <w:rsid w:val="00932895"/>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LightList-Accent6">
    <w:name w:val="Light List Accent 6"/>
    <w:basedOn w:val="TableNormal"/>
    <w:uiPriority w:val="61"/>
    <w:rsid w:val="00932895"/>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MediumShading1-Accent6">
    <w:name w:val="Medium Shading 1 Accent 6"/>
    <w:basedOn w:val="TableNormal"/>
    <w:uiPriority w:val="63"/>
    <w:rsid w:val="00932895"/>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paragraph" w:styleId="Header">
    <w:name w:val="header"/>
    <w:basedOn w:val="Normal"/>
    <w:link w:val="HeaderChar"/>
    <w:uiPriority w:val="99"/>
    <w:unhideWhenUsed/>
    <w:rsid w:val="0029267E"/>
    <w:pPr>
      <w:tabs>
        <w:tab w:val="center" w:pos="4680"/>
        <w:tab w:val="right" w:pos="9360"/>
      </w:tabs>
    </w:pPr>
  </w:style>
  <w:style w:type="character" w:customStyle="1" w:styleId="HeaderChar">
    <w:name w:val="Header Char"/>
    <w:link w:val="Header"/>
    <w:uiPriority w:val="99"/>
    <w:rsid w:val="0029267E"/>
    <w:rPr>
      <w:sz w:val="22"/>
      <w:szCs w:val="22"/>
    </w:rPr>
  </w:style>
  <w:style w:type="paragraph" w:styleId="Footer">
    <w:name w:val="footer"/>
    <w:basedOn w:val="Normal"/>
    <w:link w:val="FooterChar"/>
    <w:uiPriority w:val="99"/>
    <w:unhideWhenUsed/>
    <w:rsid w:val="0029267E"/>
    <w:pPr>
      <w:tabs>
        <w:tab w:val="center" w:pos="4680"/>
        <w:tab w:val="right" w:pos="9360"/>
      </w:tabs>
    </w:pPr>
  </w:style>
  <w:style w:type="character" w:customStyle="1" w:styleId="FooterChar">
    <w:name w:val="Footer Char"/>
    <w:link w:val="Footer"/>
    <w:uiPriority w:val="99"/>
    <w:rsid w:val="0029267E"/>
    <w:rPr>
      <w:sz w:val="22"/>
      <w:szCs w:val="22"/>
    </w:rPr>
  </w:style>
  <w:style w:type="paragraph" w:styleId="BalloonText">
    <w:name w:val="Balloon Text"/>
    <w:basedOn w:val="Normal"/>
    <w:link w:val="BalloonTextChar"/>
    <w:uiPriority w:val="99"/>
    <w:semiHidden/>
    <w:unhideWhenUsed/>
    <w:rsid w:val="0029267E"/>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29267E"/>
    <w:rPr>
      <w:rFonts w:ascii="Tahoma" w:hAnsi="Tahoma" w:cs="Tahoma"/>
      <w:sz w:val="16"/>
      <w:szCs w:val="16"/>
    </w:rPr>
  </w:style>
  <w:style w:type="table" w:styleId="MediumList2-Accent6">
    <w:name w:val="Medium List 2 Accent 6"/>
    <w:basedOn w:val="TableNormal"/>
    <w:uiPriority w:val="66"/>
    <w:rsid w:val="002240C7"/>
    <w:rPr>
      <w:rFonts w:ascii="Cambria" w:eastAsia="Times New Roman" w:hAnsi="Cambria"/>
      <w:color w:val="000000"/>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styleId="MediumGrid3-Accent6">
    <w:name w:val="Medium Grid 3 Accent 6"/>
    <w:basedOn w:val="TableNormal"/>
    <w:uiPriority w:val="69"/>
    <w:rsid w:val="002240C7"/>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paragraph" w:styleId="NormalWeb">
    <w:name w:val="Normal (Web)"/>
    <w:basedOn w:val="Normal"/>
    <w:uiPriority w:val="99"/>
    <w:unhideWhenUsed/>
    <w:rsid w:val="003E5CF4"/>
    <w:pPr>
      <w:spacing w:before="100" w:beforeAutospacing="1" w:after="100" w:afterAutospacing="1" w:line="240" w:lineRule="auto"/>
    </w:pPr>
    <w:rPr>
      <w:rFonts w:ascii="Trebuchet MS" w:eastAsia="Times New Roman" w:hAnsi="Trebuchet MS"/>
    </w:rPr>
  </w:style>
  <w:style w:type="paragraph" w:customStyle="1" w:styleId="copy">
    <w:name w:val="copy"/>
    <w:basedOn w:val="Normal"/>
    <w:rsid w:val="003E5CF4"/>
    <w:pPr>
      <w:spacing w:before="100" w:beforeAutospacing="1" w:after="100" w:afterAutospacing="1" w:line="240" w:lineRule="auto"/>
    </w:pPr>
    <w:rPr>
      <w:rFonts w:ascii="Trebuchet MS" w:eastAsia="Times New Roman" w:hAnsi="Trebuchet MS"/>
    </w:rPr>
  </w:style>
  <w:style w:type="paragraph" w:styleId="NoSpacing">
    <w:name w:val="No Spacing"/>
    <w:link w:val="NoSpacingChar"/>
    <w:uiPriority w:val="1"/>
    <w:qFormat/>
    <w:rsid w:val="009653D5"/>
    <w:rPr>
      <w:rFonts w:eastAsia="Times New Roman"/>
      <w:sz w:val="22"/>
      <w:szCs w:val="22"/>
    </w:rPr>
  </w:style>
  <w:style w:type="character" w:customStyle="1" w:styleId="NoSpacingChar">
    <w:name w:val="No Spacing Char"/>
    <w:link w:val="NoSpacing"/>
    <w:uiPriority w:val="1"/>
    <w:rsid w:val="009653D5"/>
    <w:rPr>
      <w:rFonts w:eastAsia="Times New Roman"/>
      <w:sz w:val="22"/>
      <w:szCs w:val="22"/>
      <w:lang w:val="en-US" w:eastAsia="en-US" w:bidi="ar-SA"/>
    </w:rPr>
  </w:style>
  <w:style w:type="paragraph" w:styleId="BodyText">
    <w:name w:val="Body Text"/>
    <w:basedOn w:val="Normal"/>
    <w:link w:val="BodyTextChar"/>
    <w:rsid w:val="0039539F"/>
    <w:pPr>
      <w:spacing w:after="0" w:line="240" w:lineRule="auto"/>
    </w:pPr>
    <w:rPr>
      <w:rFonts w:ascii="Tahoma" w:eastAsia="Times New Roman" w:hAnsi="Tahoma" w:cs="Tahoma"/>
      <w:sz w:val="56"/>
      <w:szCs w:val="24"/>
    </w:rPr>
  </w:style>
  <w:style w:type="character" w:customStyle="1" w:styleId="BodyTextChar">
    <w:name w:val="Body Text Char"/>
    <w:link w:val="BodyText"/>
    <w:rsid w:val="0039539F"/>
    <w:rPr>
      <w:rFonts w:ascii="Tahoma" w:eastAsia="Times New Roman" w:hAnsi="Tahoma" w:cs="Tahoma"/>
      <w:sz w:val="56"/>
      <w:szCs w:val="24"/>
    </w:rPr>
  </w:style>
  <w:style w:type="paragraph" w:styleId="ListParagraph">
    <w:name w:val="List Paragraph"/>
    <w:basedOn w:val="Normal"/>
    <w:uiPriority w:val="34"/>
    <w:qFormat/>
    <w:rsid w:val="00A77D87"/>
    <w:pPr>
      <w:ind w:left="720"/>
    </w:pPr>
  </w:style>
  <w:style w:type="character" w:styleId="FollowedHyperlink">
    <w:name w:val="FollowedHyperlink"/>
    <w:uiPriority w:val="99"/>
    <w:semiHidden/>
    <w:unhideWhenUsed/>
    <w:rsid w:val="009A004A"/>
    <w:rPr>
      <w:color w:val="800080"/>
      <w:u w:val="single"/>
    </w:rPr>
  </w:style>
  <w:style w:type="character" w:styleId="CommentReference">
    <w:name w:val="annotation reference"/>
    <w:uiPriority w:val="99"/>
    <w:semiHidden/>
    <w:unhideWhenUsed/>
    <w:rsid w:val="00645268"/>
    <w:rPr>
      <w:sz w:val="16"/>
      <w:szCs w:val="16"/>
    </w:rPr>
  </w:style>
  <w:style w:type="paragraph" w:styleId="CommentText">
    <w:name w:val="annotation text"/>
    <w:basedOn w:val="Normal"/>
    <w:link w:val="CommentTextChar"/>
    <w:uiPriority w:val="99"/>
    <w:semiHidden/>
    <w:unhideWhenUsed/>
    <w:rsid w:val="00645268"/>
    <w:rPr>
      <w:sz w:val="20"/>
      <w:szCs w:val="20"/>
    </w:rPr>
  </w:style>
  <w:style w:type="character" w:customStyle="1" w:styleId="CommentTextChar">
    <w:name w:val="Comment Text Char"/>
    <w:basedOn w:val="DefaultParagraphFont"/>
    <w:link w:val="CommentText"/>
    <w:uiPriority w:val="99"/>
    <w:semiHidden/>
    <w:rsid w:val="00645268"/>
  </w:style>
  <w:style w:type="paragraph" w:styleId="CommentSubject">
    <w:name w:val="annotation subject"/>
    <w:basedOn w:val="CommentText"/>
    <w:next w:val="CommentText"/>
    <w:link w:val="CommentSubjectChar"/>
    <w:uiPriority w:val="99"/>
    <w:semiHidden/>
    <w:unhideWhenUsed/>
    <w:rsid w:val="00645268"/>
    <w:rPr>
      <w:b/>
      <w:bCs/>
    </w:rPr>
  </w:style>
  <w:style w:type="character" w:customStyle="1" w:styleId="CommentSubjectChar">
    <w:name w:val="Comment Subject Char"/>
    <w:link w:val="CommentSubject"/>
    <w:uiPriority w:val="99"/>
    <w:semiHidden/>
    <w:rsid w:val="00645268"/>
    <w:rPr>
      <w:b/>
      <w:bCs/>
    </w:rPr>
  </w:style>
  <w:style w:type="character" w:styleId="Strong">
    <w:name w:val="Strong"/>
    <w:uiPriority w:val="22"/>
    <w:qFormat/>
    <w:rsid w:val="00082EED"/>
    <w:rPr>
      <w:b/>
      <w:bCs/>
    </w:rPr>
  </w:style>
  <w:style w:type="character" w:styleId="Emphasis">
    <w:name w:val="Emphasis"/>
    <w:uiPriority w:val="20"/>
    <w:qFormat/>
    <w:rsid w:val="00082EED"/>
    <w:rPr>
      <w:i/>
      <w:iCs/>
    </w:rPr>
  </w:style>
  <w:style w:type="paragraph" w:styleId="TOC1">
    <w:name w:val="toc 1"/>
    <w:basedOn w:val="Normal"/>
    <w:next w:val="Normal"/>
    <w:autoRedefine/>
    <w:uiPriority w:val="39"/>
    <w:unhideWhenUsed/>
    <w:qFormat/>
    <w:rsid w:val="00015E21"/>
    <w:pPr>
      <w:tabs>
        <w:tab w:val="right" w:leader="dot" w:pos="10070"/>
      </w:tabs>
      <w:spacing w:after="0"/>
    </w:pPr>
    <w:rPr>
      <w:rFonts w:cs="Tahoma"/>
      <w:b/>
      <w:bCs/>
      <w:noProof/>
      <w:color w:val="00407D"/>
      <w:sz w:val="26"/>
      <w:szCs w:val="26"/>
    </w:rPr>
  </w:style>
  <w:style w:type="paragraph" w:styleId="TOC2">
    <w:name w:val="toc 2"/>
    <w:basedOn w:val="Normal"/>
    <w:next w:val="Normal"/>
    <w:autoRedefine/>
    <w:uiPriority w:val="39"/>
    <w:unhideWhenUsed/>
    <w:qFormat/>
    <w:rsid w:val="00B535F4"/>
    <w:pPr>
      <w:tabs>
        <w:tab w:val="right" w:leader="dot" w:pos="10070"/>
      </w:tabs>
      <w:spacing w:after="0"/>
    </w:pPr>
    <w:rPr>
      <w:rFonts w:eastAsia="Times New Roman" w:cs="Tahoma"/>
      <w:i/>
      <w:noProof/>
    </w:rPr>
  </w:style>
  <w:style w:type="paragraph" w:styleId="TOCHeading">
    <w:name w:val="TOC Heading"/>
    <w:basedOn w:val="Heading1"/>
    <w:next w:val="Normal"/>
    <w:uiPriority w:val="39"/>
    <w:semiHidden/>
    <w:unhideWhenUsed/>
    <w:qFormat/>
    <w:rsid w:val="00E04513"/>
    <w:pPr>
      <w:keepLines/>
      <w:spacing w:before="480" w:after="0"/>
      <w:outlineLvl w:val="9"/>
    </w:pPr>
    <w:rPr>
      <w:color w:val="365F91"/>
      <w:kern w:val="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2618770">
      <w:bodyDiv w:val="1"/>
      <w:marLeft w:val="0"/>
      <w:marRight w:val="0"/>
      <w:marTop w:val="0"/>
      <w:marBottom w:val="0"/>
      <w:divBdr>
        <w:top w:val="none" w:sz="0" w:space="0" w:color="auto"/>
        <w:left w:val="none" w:sz="0" w:space="0" w:color="auto"/>
        <w:bottom w:val="none" w:sz="0" w:space="0" w:color="auto"/>
        <w:right w:val="none" w:sz="0" w:space="0" w:color="auto"/>
      </w:divBdr>
      <w:divsChild>
        <w:div w:id="322129255">
          <w:marLeft w:val="0"/>
          <w:marRight w:val="0"/>
          <w:marTop w:val="0"/>
          <w:marBottom w:val="0"/>
          <w:divBdr>
            <w:top w:val="none" w:sz="0" w:space="0" w:color="auto"/>
            <w:left w:val="none" w:sz="0" w:space="0" w:color="auto"/>
            <w:bottom w:val="none" w:sz="0" w:space="0" w:color="auto"/>
            <w:right w:val="none" w:sz="0" w:space="0" w:color="auto"/>
          </w:divBdr>
          <w:divsChild>
            <w:div w:id="114063315">
              <w:marLeft w:val="125"/>
              <w:marRight w:val="0"/>
              <w:marTop w:val="138"/>
              <w:marBottom w:val="0"/>
              <w:divBdr>
                <w:top w:val="none" w:sz="0" w:space="0" w:color="auto"/>
                <w:left w:val="none" w:sz="0" w:space="0" w:color="auto"/>
                <w:bottom w:val="none" w:sz="0" w:space="0" w:color="auto"/>
                <w:right w:val="none" w:sz="0" w:space="0" w:color="auto"/>
              </w:divBdr>
              <w:divsChild>
                <w:div w:id="312759969">
                  <w:marLeft w:val="138"/>
                  <w:marRight w:val="138"/>
                  <w:marTop w:val="138"/>
                  <w:marBottom w:val="0"/>
                  <w:divBdr>
                    <w:top w:val="none" w:sz="0" w:space="0" w:color="auto"/>
                    <w:left w:val="none" w:sz="0" w:space="0" w:color="auto"/>
                    <w:bottom w:val="none" w:sz="0" w:space="0" w:color="auto"/>
                    <w:right w:val="none" w:sz="0" w:space="0" w:color="auto"/>
                  </w:divBdr>
                </w:div>
              </w:divsChild>
            </w:div>
          </w:divsChild>
        </w:div>
      </w:divsChild>
    </w:div>
    <w:div w:id="581991409">
      <w:bodyDiv w:val="1"/>
      <w:marLeft w:val="0"/>
      <w:marRight w:val="0"/>
      <w:marTop w:val="0"/>
      <w:marBottom w:val="0"/>
      <w:divBdr>
        <w:top w:val="none" w:sz="0" w:space="0" w:color="auto"/>
        <w:left w:val="none" w:sz="0" w:space="0" w:color="auto"/>
        <w:bottom w:val="none" w:sz="0" w:space="0" w:color="auto"/>
        <w:right w:val="none" w:sz="0" w:space="0" w:color="auto"/>
      </w:divBdr>
      <w:divsChild>
        <w:div w:id="633755094">
          <w:marLeft w:val="0"/>
          <w:marRight w:val="0"/>
          <w:marTop w:val="0"/>
          <w:marBottom w:val="0"/>
          <w:divBdr>
            <w:top w:val="none" w:sz="0" w:space="0" w:color="auto"/>
            <w:left w:val="none" w:sz="0" w:space="0" w:color="auto"/>
            <w:bottom w:val="none" w:sz="0" w:space="0" w:color="auto"/>
            <w:right w:val="none" w:sz="0" w:space="0" w:color="auto"/>
          </w:divBdr>
          <w:divsChild>
            <w:div w:id="351423925">
              <w:marLeft w:val="0"/>
              <w:marRight w:val="0"/>
              <w:marTop w:val="0"/>
              <w:marBottom w:val="0"/>
              <w:divBdr>
                <w:top w:val="none" w:sz="0" w:space="0" w:color="auto"/>
                <w:left w:val="none" w:sz="0" w:space="0" w:color="auto"/>
                <w:bottom w:val="none" w:sz="0" w:space="0" w:color="auto"/>
                <w:right w:val="none" w:sz="0" w:space="0" w:color="auto"/>
              </w:divBdr>
              <w:divsChild>
                <w:div w:id="281617461">
                  <w:marLeft w:val="0"/>
                  <w:marRight w:val="0"/>
                  <w:marTop w:val="0"/>
                  <w:marBottom w:val="0"/>
                  <w:divBdr>
                    <w:top w:val="none" w:sz="0" w:space="0" w:color="auto"/>
                    <w:left w:val="none" w:sz="0" w:space="0" w:color="auto"/>
                    <w:bottom w:val="none" w:sz="0" w:space="0" w:color="auto"/>
                    <w:right w:val="none" w:sz="0" w:space="0" w:color="auto"/>
                  </w:divBdr>
                  <w:divsChild>
                    <w:div w:id="1353730424">
                      <w:marLeft w:val="0"/>
                      <w:marRight w:val="0"/>
                      <w:marTop w:val="0"/>
                      <w:marBottom w:val="0"/>
                      <w:divBdr>
                        <w:top w:val="none" w:sz="0" w:space="0" w:color="auto"/>
                        <w:left w:val="none" w:sz="0" w:space="0" w:color="auto"/>
                        <w:bottom w:val="none" w:sz="0" w:space="0" w:color="auto"/>
                        <w:right w:val="none" w:sz="0" w:space="0" w:color="auto"/>
                      </w:divBdr>
                      <w:divsChild>
                        <w:div w:id="757681343">
                          <w:marLeft w:val="0"/>
                          <w:marRight w:val="0"/>
                          <w:marTop w:val="0"/>
                          <w:marBottom w:val="0"/>
                          <w:divBdr>
                            <w:top w:val="none" w:sz="0" w:space="0" w:color="auto"/>
                            <w:left w:val="none" w:sz="0" w:space="0" w:color="auto"/>
                            <w:bottom w:val="none" w:sz="0" w:space="0" w:color="auto"/>
                            <w:right w:val="none" w:sz="0" w:space="0" w:color="auto"/>
                          </w:divBdr>
                          <w:divsChild>
                            <w:div w:id="157443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9980277">
      <w:bodyDiv w:val="1"/>
      <w:marLeft w:val="0"/>
      <w:marRight w:val="0"/>
      <w:marTop w:val="0"/>
      <w:marBottom w:val="0"/>
      <w:divBdr>
        <w:top w:val="none" w:sz="0" w:space="0" w:color="auto"/>
        <w:left w:val="none" w:sz="0" w:space="0" w:color="auto"/>
        <w:bottom w:val="none" w:sz="0" w:space="0" w:color="auto"/>
        <w:right w:val="none" w:sz="0" w:space="0" w:color="auto"/>
      </w:divBdr>
      <w:divsChild>
        <w:div w:id="138806211">
          <w:marLeft w:val="0"/>
          <w:marRight w:val="0"/>
          <w:marTop w:val="0"/>
          <w:marBottom w:val="0"/>
          <w:divBdr>
            <w:top w:val="none" w:sz="0" w:space="0" w:color="auto"/>
            <w:left w:val="none" w:sz="0" w:space="0" w:color="auto"/>
            <w:bottom w:val="none" w:sz="0" w:space="0" w:color="auto"/>
            <w:right w:val="none" w:sz="0" w:space="0" w:color="auto"/>
          </w:divBdr>
          <w:divsChild>
            <w:div w:id="23361281">
              <w:marLeft w:val="0"/>
              <w:marRight w:val="0"/>
              <w:marTop w:val="0"/>
              <w:marBottom w:val="0"/>
              <w:divBdr>
                <w:top w:val="none" w:sz="0" w:space="0" w:color="auto"/>
                <w:left w:val="none" w:sz="0" w:space="0" w:color="auto"/>
                <w:bottom w:val="none" w:sz="0" w:space="0" w:color="auto"/>
                <w:right w:val="none" w:sz="0" w:space="0" w:color="auto"/>
              </w:divBdr>
              <w:divsChild>
                <w:div w:id="1345324823">
                  <w:marLeft w:val="0"/>
                  <w:marRight w:val="0"/>
                  <w:marTop w:val="0"/>
                  <w:marBottom w:val="0"/>
                  <w:divBdr>
                    <w:top w:val="none" w:sz="0" w:space="0" w:color="auto"/>
                    <w:left w:val="none" w:sz="0" w:space="0" w:color="auto"/>
                    <w:bottom w:val="none" w:sz="0" w:space="0" w:color="auto"/>
                    <w:right w:val="none" w:sz="0" w:space="0" w:color="auto"/>
                  </w:divBdr>
                  <w:divsChild>
                    <w:div w:id="450633829">
                      <w:marLeft w:val="0"/>
                      <w:marRight w:val="0"/>
                      <w:marTop w:val="0"/>
                      <w:marBottom w:val="0"/>
                      <w:divBdr>
                        <w:top w:val="none" w:sz="0" w:space="0" w:color="auto"/>
                        <w:left w:val="none" w:sz="0" w:space="0" w:color="auto"/>
                        <w:bottom w:val="none" w:sz="0" w:space="0" w:color="auto"/>
                        <w:right w:val="none" w:sz="0" w:space="0" w:color="auto"/>
                      </w:divBdr>
                      <w:divsChild>
                        <w:div w:id="1034035340">
                          <w:marLeft w:val="0"/>
                          <w:marRight w:val="0"/>
                          <w:marTop w:val="0"/>
                          <w:marBottom w:val="0"/>
                          <w:divBdr>
                            <w:top w:val="none" w:sz="0" w:space="0" w:color="auto"/>
                            <w:left w:val="none" w:sz="0" w:space="0" w:color="auto"/>
                            <w:bottom w:val="none" w:sz="0" w:space="0" w:color="auto"/>
                            <w:right w:val="none" w:sz="0" w:space="0" w:color="auto"/>
                          </w:divBdr>
                          <w:divsChild>
                            <w:div w:id="180218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3996170">
      <w:bodyDiv w:val="1"/>
      <w:marLeft w:val="0"/>
      <w:marRight w:val="0"/>
      <w:marTop w:val="0"/>
      <w:marBottom w:val="0"/>
      <w:divBdr>
        <w:top w:val="none" w:sz="0" w:space="0" w:color="auto"/>
        <w:left w:val="none" w:sz="0" w:space="0" w:color="auto"/>
        <w:bottom w:val="none" w:sz="0" w:space="0" w:color="auto"/>
        <w:right w:val="none" w:sz="0" w:space="0" w:color="auto"/>
      </w:divBdr>
      <w:divsChild>
        <w:div w:id="1967003936">
          <w:marLeft w:val="0"/>
          <w:marRight w:val="0"/>
          <w:marTop w:val="0"/>
          <w:marBottom w:val="0"/>
          <w:divBdr>
            <w:top w:val="none" w:sz="0" w:space="0" w:color="auto"/>
            <w:left w:val="none" w:sz="0" w:space="0" w:color="auto"/>
            <w:bottom w:val="none" w:sz="0" w:space="0" w:color="auto"/>
            <w:right w:val="none" w:sz="0" w:space="0" w:color="auto"/>
          </w:divBdr>
          <w:divsChild>
            <w:div w:id="867379920">
              <w:marLeft w:val="125"/>
              <w:marRight w:val="0"/>
              <w:marTop w:val="138"/>
              <w:marBottom w:val="0"/>
              <w:divBdr>
                <w:top w:val="none" w:sz="0" w:space="0" w:color="auto"/>
                <w:left w:val="none" w:sz="0" w:space="0" w:color="auto"/>
                <w:bottom w:val="none" w:sz="0" w:space="0" w:color="auto"/>
                <w:right w:val="none" w:sz="0" w:space="0" w:color="auto"/>
              </w:divBdr>
              <w:divsChild>
                <w:div w:id="1094594054">
                  <w:marLeft w:val="138"/>
                  <w:marRight w:val="138"/>
                  <w:marTop w:val="138"/>
                  <w:marBottom w:val="0"/>
                  <w:divBdr>
                    <w:top w:val="none" w:sz="0" w:space="0" w:color="auto"/>
                    <w:left w:val="none" w:sz="0" w:space="0" w:color="auto"/>
                    <w:bottom w:val="none" w:sz="0" w:space="0" w:color="auto"/>
                    <w:right w:val="none" w:sz="0" w:space="0" w:color="auto"/>
                  </w:divBdr>
                </w:div>
              </w:divsChild>
            </w:div>
          </w:divsChild>
        </w:div>
      </w:divsChild>
    </w:div>
    <w:div w:id="1954822928">
      <w:bodyDiv w:val="1"/>
      <w:marLeft w:val="0"/>
      <w:marRight w:val="0"/>
      <w:marTop w:val="0"/>
      <w:marBottom w:val="0"/>
      <w:divBdr>
        <w:top w:val="none" w:sz="0" w:space="0" w:color="auto"/>
        <w:left w:val="none" w:sz="0" w:space="0" w:color="auto"/>
        <w:bottom w:val="none" w:sz="0" w:space="0" w:color="auto"/>
        <w:right w:val="none" w:sz="0" w:space="0" w:color="auto"/>
      </w:divBdr>
      <w:divsChild>
        <w:div w:id="2074813866">
          <w:marLeft w:val="0"/>
          <w:marRight w:val="0"/>
          <w:marTop w:val="0"/>
          <w:marBottom w:val="0"/>
          <w:divBdr>
            <w:top w:val="none" w:sz="0" w:space="0" w:color="auto"/>
            <w:left w:val="none" w:sz="0" w:space="0" w:color="auto"/>
            <w:bottom w:val="none" w:sz="0" w:space="0" w:color="auto"/>
            <w:right w:val="none" w:sz="0" w:space="0" w:color="auto"/>
          </w:divBdr>
          <w:divsChild>
            <w:div w:id="172035833">
              <w:marLeft w:val="125"/>
              <w:marRight w:val="0"/>
              <w:marTop w:val="138"/>
              <w:marBottom w:val="0"/>
              <w:divBdr>
                <w:top w:val="none" w:sz="0" w:space="0" w:color="auto"/>
                <w:left w:val="none" w:sz="0" w:space="0" w:color="auto"/>
                <w:bottom w:val="none" w:sz="0" w:space="0" w:color="auto"/>
                <w:right w:val="none" w:sz="0" w:space="0" w:color="auto"/>
              </w:divBdr>
              <w:divsChild>
                <w:div w:id="32579273">
                  <w:marLeft w:val="138"/>
                  <w:marRight w:val="138"/>
                  <w:marTop w:val="138"/>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disabilityisnatural.com/peoplefirstlanguage.htm" TargetMode="External"/><Relationship Id="rId21" Type="http://schemas.openxmlformats.org/officeDocument/2006/relationships/hyperlink" Target="http://www.ndss.org/index.php?option=com_content&amp;task=view&amp;id=1812&amp;Itemid=95" TargetMode="External"/><Relationship Id="rId42" Type="http://schemas.openxmlformats.org/officeDocument/2006/relationships/hyperlink" Target="http://jonathan.mueller.faculty.noctrl.edu/toolbox/whatisit.htm" TargetMode="External"/><Relationship Id="rId47" Type="http://schemas.openxmlformats.org/officeDocument/2006/relationships/hyperlink" Target="http://www.ebuddies.org/" TargetMode="External"/><Relationship Id="rId63" Type="http://schemas.openxmlformats.org/officeDocument/2006/relationships/hyperlink" Target="http://www.ndsccenter.org/resources/dsBrochure.pdf" TargetMode="External"/><Relationship Id="rId68" Type="http://schemas.openxmlformats.org/officeDocument/2006/relationships/hyperlink" Target="http://www.dshealth.com/apnea.htm" TargetMode="External"/><Relationship Id="rId84" Type="http://schemas.openxmlformats.org/officeDocument/2006/relationships/hyperlink" Target="http://www.outofsyncchild.com" TargetMode="External"/><Relationship Id="rId89" Type="http://schemas.openxmlformats.org/officeDocument/2006/relationships/hyperlink" Target="http://www.jkp.com" TargetMode="External"/><Relationship Id="rId112" Type="http://schemas.openxmlformats.org/officeDocument/2006/relationships/theme" Target="theme/theme1.xml"/><Relationship Id="rId16" Type="http://schemas.openxmlformats.org/officeDocument/2006/relationships/image" Target="media/image7.jpeg"/><Relationship Id="rId107" Type="http://schemas.openxmlformats.org/officeDocument/2006/relationships/hyperlink" Target="http://www.specialoffspring.com" TargetMode="External"/><Relationship Id="rId11" Type="http://schemas.openxmlformats.org/officeDocument/2006/relationships/image" Target="media/image2.jpg"/><Relationship Id="rId32" Type="http://schemas.openxmlformats.org/officeDocument/2006/relationships/hyperlink" Target="http://www.dshealth.com/apnea.htm" TargetMode="External"/><Relationship Id="rId37" Type="http://schemas.openxmlformats.org/officeDocument/2006/relationships/hyperlink" Target="http://www.downs-syndrome.org.uk/pdfs/DSA_Special_Schools.pdf" TargetMode="External"/><Relationship Id="rId53" Type="http://schemas.openxmlformats.org/officeDocument/2006/relationships/image" Target="http://www.ayso.org/Libraries/Logos/vip_logo_300x175.gif" TargetMode="External"/><Relationship Id="rId58" Type="http://schemas.openxmlformats.org/officeDocument/2006/relationships/hyperlink" Target="http://www.ndss.org/index.php?option=com_content&amp;task=view&amp;id=1955&amp;Itemid=208" TargetMode="External"/><Relationship Id="rId74" Type="http://schemas.openxmlformats.org/officeDocument/2006/relationships/hyperlink" Target="http://www.nads.org/docs/conf_handouts/Rosinia.pdf" TargetMode="External"/><Relationship Id="rId79" Type="http://schemas.openxmlformats.org/officeDocument/2006/relationships/hyperlink" Target="http://www.ndss.org/index.php?option=com_content&amp;task=view&amp;id=1955&amp;Itemid=208" TargetMode="External"/><Relationship Id="rId102" Type="http://schemas.openxmlformats.org/officeDocument/2006/relationships/hyperlink" Target="http://www.cast.org/" TargetMode="External"/><Relationship Id="rId5" Type="http://schemas.openxmlformats.org/officeDocument/2006/relationships/numbering" Target="numbering.xml"/><Relationship Id="rId90" Type="http://schemas.openxmlformats.org/officeDocument/2006/relationships/hyperlink" Target="http://www.brookespublishing.com" TargetMode="External"/><Relationship Id="rId95" Type="http://schemas.openxmlformats.org/officeDocument/2006/relationships/hyperlink" Target="http://www.dsawm.org" TargetMode="External"/><Relationship Id="rId22" Type="http://schemas.openxmlformats.org/officeDocument/2006/relationships/hyperlink" Target="http://www.ndsccenter.org/resources/dsBrochure.pdf" TargetMode="External"/><Relationship Id="rId27" Type="http://schemas.openxmlformats.org/officeDocument/2006/relationships/hyperlink" Target="http://www.ndss.org/index.php?option=com_content&amp;task=view&amp;id=1955&amp;Itemid=208" TargetMode="External"/><Relationship Id="rId43" Type="http://schemas.openxmlformats.org/officeDocument/2006/relationships/hyperlink" Target="http://www.nads.org/docs/conf_handouts/Rosinia.pdf" TargetMode="External"/><Relationship Id="rId48" Type="http://schemas.openxmlformats.org/officeDocument/2006/relationships/hyperlink" Target="http://www.ebuddies.org" TargetMode="External"/><Relationship Id="rId64" Type="http://schemas.openxmlformats.org/officeDocument/2006/relationships/hyperlink" Target="http://www.nads.org/docs/DS_Facts.pdf" TargetMode="External"/><Relationship Id="rId69" Type="http://schemas.openxmlformats.org/officeDocument/2006/relationships/hyperlink" Target="http://www.downsyndrome.org/practice/160/?page=1" TargetMode="External"/><Relationship Id="rId80" Type="http://schemas.openxmlformats.org/officeDocument/2006/relationships/hyperlink" Target="mailto:info@dsawm.org" TargetMode="External"/><Relationship Id="rId85" Type="http://schemas.openxmlformats.org/officeDocument/2006/relationships/hyperlink" Target="http://www.woodbinehouse.com" TargetMode="External"/><Relationship Id="rId12" Type="http://schemas.openxmlformats.org/officeDocument/2006/relationships/image" Target="media/image3.jpeg"/><Relationship Id="rId17" Type="http://schemas.openxmlformats.org/officeDocument/2006/relationships/image" Target="media/image8.png"/><Relationship Id="rId33" Type="http://schemas.openxmlformats.org/officeDocument/2006/relationships/hyperlink" Target="http://www.ndss.org/index.php?option=com_content&amp;task=view&amp;id=1955&amp;Itemid=208" TargetMode="External"/><Relationship Id="rId38" Type="http://schemas.openxmlformats.org/officeDocument/2006/relationships/hyperlink" Target="http://www.downs-syndrome.org.uk/pdfs/DSA_Special_Schools.pdf" TargetMode="External"/><Relationship Id="rId59" Type="http://schemas.openxmlformats.org/officeDocument/2006/relationships/hyperlink" Target="http://www.downsyndrome.org/practice/148/?page=1" TargetMode="External"/><Relationship Id="rId103" Type="http://schemas.openxmlformats.org/officeDocument/2006/relationships/hyperlink" Target="http://www.k8accesscenter.org/index.php" TargetMode="External"/><Relationship Id="rId108" Type="http://schemas.openxmlformats.org/officeDocument/2006/relationships/hyperlink" Target="http://www.loveandlearning.com" TargetMode="External"/><Relationship Id="rId54" Type="http://schemas.openxmlformats.org/officeDocument/2006/relationships/hyperlink" Target="http://www.ayso.org/special_programs/vip.aspx" TargetMode="External"/><Relationship Id="rId70" Type="http://schemas.openxmlformats.org/officeDocument/2006/relationships/hyperlink" Target="http://jonathan.mueller.faculty.noctrl.edu/toolbox/whatisit.htm" TargetMode="External"/><Relationship Id="rId75" Type="http://schemas.openxmlformats.org/officeDocument/2006/relationships/hyperlink" Target="http://www.disabilityisnatural.com/peoplefirstlanguage.htm" TargetMode="External"/><Relationship Id="rId91" Type="http://schemas.openxmlformats.org/officeDocument/2006/relationships/hyperlink" Target="http://www.woodbinehouse.com" TargetMode="External"/><Relationship Id="rId96" Type="http://schemas.openxmlformats.org/officeDocument/2006/relationships/hyperlink" Target="http://www.ndsccenter.org"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hyperlink" Target="http://www.craigblackburn.org" TargetMode="External"/><Relationship Id="rId28" Type="http://schemas.openxmlformats.org/officeDocument/2006/relationships/hyperlink" Target="http://www.ndsccenter.org/resources/position5.php" TargetMode="External"/><Relationship Id="rId36" Type="http://schemas.openxmlformats.org/officeDocument/2006/relationships/hyperlink" Target="http://www.downsyndrome.org/reports/52/?page=1" TargetMode="External"/><Relationship Id="rId49" Type="http://schemas.openxmlformats.org/officeDocument/2006/relationships/hyperlink" Target="http://www.ndss.org/index.php?option=com_content&amp;task=category&amp;sectionid=23&amp;id=58&amp;Itemid=234" TargetMode="External"/><Relationship Id="rId57" Type="http://schemas.openxmlformats.org/officeDocument/2006/relationships/hyperlink" Target="http://www.littleleague.org/Learn_More/About_Our_Organization/divisions/challenger.htm" TargetMode="External"/><Relationship Id="rId106" Type="http://schemas.openxmlformats.org/officeDocument/2006/relationships/hyperlink" Target="http://www.dsfoc.org/learning_program.htm" TargetMode="External"/><Relationship Id="rId10" Type="http://schemas.openxmlformats.org/officeDocument/2006/relationships/endnotes" Target="endnotes.xml"/><Relationship Id="rId31" Type="http://schemas.openxmlformats.org/officeDocument/2006/relationships/hyperlink" Target="http://www.downsyndrome.org/practice/148/?page=1" TargetMode="External"/><Relationship Id="rId44" Type="http://schemas.openxmlformats.org/officeDocument/2006/relationships/hyperlink" Target="http://www.downssyndrome.org.uk/pdfs/DSA_Special_Schools.pdf" TargetMode="External"/><Relationship Id="rId52" Type="http://schemas.openxmlformats.org/officeDocument/2006/relationships/image" Target="media/image10.gif"/><Relationship Id="rId60" Type="http://schemas.openxmlformats.org/officeDocument/2006/relationships/hyperlink" Target="http://www.downs-syndrome.org.uk/pdfs/DSA_Special_Schools.pdf" TargetMode="External"/><Relationship Id="rId65" Type="http://schemas.openxmlformats.org/officeDocument/2006/relationships/hyperlink" Target="http://www.ndss.org/index.php?option=com_content&amp;task=view&amp;id=1812&amp;Itemid=95" TargetMode="External"/><Relationship Id="rId73" Type="http://schemas.openxmlformats.org/officeDocument/2006/relationships/hyperlink" Target="http://www.ndsccenter.org/resources/package4.php" TargetMode="External"/><Relationship Id="rId78" Type="http://schemas.openxmlformats.org/officeDocument/2006/relationships/hyperlink" Target="http://www.ndss.org/index.php?option=com_content&amp;task=view&amp;id=1952&amp;Itemid=208" TargetMode="External"/><Relationship Id="rId81" Type="http://schemas.openxmlformats.org/officeDocument/2006/relationships/hyperlink" Target="http://www.inclusion.com" TargetMode="External"/><Relationship Id="rId86" Type="http://schemas.openxmlformats.org/officeDocument/2006/relationships/hyperlink" Target="http://www.woodbinehouse.com" TargetMode="External"/><Relationship Id="rId94" Type="http://schemas.openxmlformats.org/officeDocument/2006/relationships/hyperlink" Target="http://www.inclusion.com" TargetMode="External"/><Relationship Id="rId99" Type="http://schemas.openxmlformats.org/officeDocument/2006/relationships/hyperlink" Target="http://www.downssyndrome.org.uk" TargetMode="External"/><Relationship Id="rId101" Type="http://schemas.openxmlformats.org/officeDocument/2006/relationships/hyperlink" Target="http://information.downsed.org/"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footer" Target="footer1.xml"/><Relationship Id="rId39" Type="http://schemas.openxmlformats.org/officeDocument/2006/relationships/hyperlink" Target="http://www.downsyndrome.org/practice/160/?page" TargetMode="External"/><Relationship Id="rId109" Type="http://schemas.openxmlformats.org/officeDocument/2006/relationships/hyperlink" Target="http://www.dsfoc.org/learning_program.htm" TargetMode="External"/><Relationship Id="rId34" Type="http://schemas.openxmlformats.org/officeDocument/2006/relationships/hyperlink" Target="http://www.downsyndrome.org/updates/157/?page=1" TargetMode="External"/><Relationship Id="rId50" Type="http://schemas.openxmlformats.org/officeDocument/2006/relationships/image" Target="media/image9.png"/><Relationship Id="rId55" Type="http://schemas.openxmlformats.org/officeDocument/2006/relationships/image" Target="media/image11.png"/><Relationship Id="rId76" Type="http://schemas.openxmlformats.org/officeDocument/2006/relationships/hyperlink" Target="http://www.downssyndrome.org.uk/pdfs/DSA_Special_Schools.pdf" TargetMode="External"/><Relationship Id="rId97" Type="http://schemas.openxmlformats.org/officeDocument/2006/relationships/hyperlink" Target="http://www.ndss.org" TargetMode="External"/><Relationship Id="rId104" Type="http://schemas.openxmlformats.org/officeDocument/2006/relationships/hyperlink" Target="http://www.kcdsg.org/for_educators.php?show_child=80" TargetMode="External"/><Relationship Id="rId7" Type="http://schemas.openxmlformats.org/officeDocument/2006/relationships/settings" Target="settings.xml"/><Relationship Id="rId71" Type="http://schemas.openxmlformats.org/officeDocument/2006/relationships/hyperlink" Target="http://www.he.net/~altonweb/cs/downsyndrome/index.htm?page=mathskills.html" TargetMode="External"/><Relationship Id="rId92" Type="http://schemas.openxmlformats.org/officeDocument/2006/relationships/hyperlink" Target="http://www.blueberryshoes.com" TargetMode="External"/><Relationship Id="rId2" Type="http://schemas.openxmlformats.org/officeDocument/2006/relationships/customXml" Target="../customXml/item2.xml"/><Relationship Id="rId29" Type="http://schemas.openxmlformats.org/officeDocument/2006/relationships/hyperlink" Target="http://www.downsyndrome.org.za/main.aspx?artid=25" TargetMode="External"/><Relationship Id="rId24" Type="http://schemas.openxmlformats.org/officeDocument/2006/relationships/hyperlink" Target="http://www.ndss.org/index.php?option=com_content&amp;task=category&amp;sectionid=23&amp;id=58&amp;ltemid=234" TargetMode="External"/><Relationship Id="rId40" Type="http://schemas.openxmlformats.org/officeDocument/2006/relationships/hyperlink" Target="http://www.he.net/~altonweb/cs/downsyndrome/index.htm?page=mathskills.html" TargetMode="External"/><Relationship Id="rId45" Type="http://schemas.openxmlformats.org/officeDocument/2006/relationships/hyperlink" Target="http://www.downs-syndrome.org.uk/pdfs/DSA_Special_Schools.pdf" TargetMode="External"/><Relationship Id="rId66" Type="http://schemas.openxmlformats.org/officeDocument/2006/relationships/hyperlink" Target="http://www.downsyndrome.org/practice/154/?page=1" TargetMode="External"/><Relationship Id="rId87" Type="http://schemas.openxmlformats.org/officeDocument/2006/relationships/hyperlink" Target="http://www.woodbinehouse.com" TargetMode="External"/><Relationship Id="rId110" Type="http://schemas.openxmlformats.org/officeDocument/2006/relationships/hyperlink" Target="http://www.dshealth.com" TargetMode="External"/><Relationship Id="rId61" Type="http://schemas.openxmlformats.org/officeDocument/2006/relationships/hyperlink" Target="http://www.downsyndrome.org/updates/157/?page=1" TargetMode="External"/><Relationship Id="rId82" Type="http://schemas.openxmlformats.org/officeDocument/2006/relationships/hyperlink" Target="http://www.prepprog.org" TargetMode="External"/><Relationship Id="rId19" Type="http://schemas.openxmlformats.org/officeDocument/2006/relationships/hyperlink" Target="http://www.dsawm.org" TargetMode="External"/><Relationship Id="rId14" Type="http://schemas.openxmlformats.org/officeDocument/2006/relationships/image" Target="media/image5.jpeg"/><Relationship Id="rId30" Type="http://schemas.openxmlformats.org/officeDocument/2006/relationships/hyperlink" Target="http://www.ndss.org/index.php?option=com_content&amp;task=view&amp;id=1940&amp;Itemid=236" TargetMode="External"/><Relationship Id="rId35" Type="http://schemas.openxmlformats.org/officeDocument/2006/relationships/hyperlink" Target="http://www.downsyndrome.org/practice/154/?page=1" TargetMode="External"/><Relationship Id="rId56" Type="http://schemas.openxmlformats.org/officeDocument/2006/relationships/hyperlink" Target="http://www.eteamz.com/grandvillell/" TargetMode="External"/><Relationship Id="rId77" Type="http://schemas.openxmlformats.org/officeDocument/2006/relationships/hyperlink" Target="http://downsyndrome.org.za/main.aspx?artid=25" TargetMode="External"/><Relationship Id="rId100" Type="http://schemas.openxmlformats.org/officeDocument/2006/relationships/hyperlink" Target="http://www.pacificnet.net./~mandel/SpecialEducation.html" TargetMode="External"/><Relationship Id="rId105" Type="http://schemas.openxmlformats.org/officeDocument/2006/relationships/hyperlink" Target="http://www.prepprog.org" TargetMode="External"/><Relationship Id="rId8" Type="http://schemas.openxmlformats.org/officeDocument/2006/relationships/webSettings" Target="webSettings.xml"/><Relationship Id="rId51" Type="http://schemas.openxmlformats.org/officeDocument/2006/relationships/hyperlink" Target="http://WWW.SOMI.ORG" TargetMode="External"/><Relationship Id="rId72" Type="http://schemas.openxmlformats.org/officeDocument/2006/relationships/hyperlink" Target="http://www.ndsccenter.org/resources/position5.php" TargetMode="External"/><Relationship Id="rId93" Type="http://schemas.openxmlformats.org/officeDocument/2006/relationships/hyperlink" Target="http://www.inclusivesolutions.com" TargetMode="External"/><Relationship Id="rId98" Type="http://schemas.openxmlformats.org/officeDocument/2006/relationships/hyperlink" Target="http://www.nads.org" TargetMode="External"/><Relationship Id="rId3" Type="http://schemas.openxmlformats.org/officeDocument/2006/relationships/customXml" Target="../customXml/item3.xml"/><Relationship Id="rId25" Type="http://schemas.openxmlformats.org/officeDocument/2006/relationships/hyperlink" Target="http://www.ndsccenter.org/resources/package4.php" TargetMode="External"/><Relationship Id="rId46" Type="http://schemas.openxmlformats.org/officeDocument/2006/relationships/hyperlink" Target="http://www.bestbuddies.org" TargetMode="External"/><Relationship Id="rId67" Type="http://schemas.openxmlformats.org/officeDocument/2006/relationships/hyperlink" Target="http://www.downsyndrome.org/reports/52/?page=1" TargetMode="External"/><Relationship Id="rId20" Type="http://schemas.openxmlformats.org/officeDocument/2006/relationships/hyperlink" Target="http://www.nads.org/docs/DS_Facts.pdf" TargetMode="External"/><Relationship Id="rId41" Type="http://schemas.openxmlformats.org/officeDocument/2006/relationships/hyperlink" Target="http://www.nads.org/docs/conf_handouts/Rosinia.pdf" TargetMode="External"/><Relationship Id="rId62" Type="http://schemas.openxmlformats.org/officeDocument/2006/relationships/hyperlink" Target="http://www.downsyndrome.org/practice/148/?page=1" TargetMode="External"/><Relationship Id="rId83" Type="http://schemas.openxmlformats.org/officeDocument/2006/relationships/hyperlink" Target="http://www.inclusion.com" TargetMode="External"/><Relationship Id="rId88" Type="http://schemas.openxmlformats.org/officeDocument/2006/relationships/hyperlink" Target="http://www.blueberryshoes.com" TargetMode="External"/><Relationship Id="rId111"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E:\2009%20Teacher%20Packe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419191805242E4C8F724A95A94C97F2" ma:contentTypeVersion="6" ma:contentTypeDescription="Create a new document." ma:contentTypeScope="" ma:versionID="debfdeed8d01d4d9f484b5ad274e9dd1">
  <xsd:schema xmlns:xsd="http://www.w3.org/2001/XMLSchema" xmlns:xs="http://www.w3.org/2001/XMLSchema" xmlns:p="http://schemas.microsoft.com/office/2006/metadata/properties" xmlns:ns2="02507264-d98b-4027-bd06-e7f421967de1" xmlns:ns3="4cf83b6a-201d-4e93-916e-9056b41dea46" xmlns:ns4="1a853f29-796d-4a20-bceb-dcc32a7ecf45" targetNamespace="http://schemas.microsoft.com/office/2006/metadata/properties" ma:root="true" ma:fieldsID="cb092c0d096fa2109d30e73bc18dc9d5" ns2:_="" ns3:_="" ns4:_="">
    <xsd:import namespace="02507264-d98b-4027-bd06-e7f421967de1"/>
    <xsd:import namespace="4cf83b6a-201d-4e93-916e-9056b41dea46"/>
    <xsd:import namespace="1a853f29-796d-4a20-bceb-dcc32a7ecf45"/>
    <xsd:element name="properties">
      <xsd:complexType>
        <xsd:sequence>
          <xsd:element name="documentManagement">
            <xsd:complexType>
              <xsd:all>
                <xsd:element ref="ns2:SharedWithUsers" minOccurs="0"/>
                <xsd:element ref="ns2:SharedWithDetails" minOccurs="0"/>
                <xsd:element ref="ns3:LastSharedByUser" minOccurs="0"/>
                <xsd:element ref="ns3:LastSharedByTime" minOccurs="0"/>
                <xsd:element ref="ns4:MediaServiceMetadata" minOccurs="0"/>
                <xsd:element ref="ns4: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2507264-d98b-4027-bd06-e7f421967de1"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cf83b6a-201d-4e93-916e-9056b41dea46" elementFormDefault="qualified">
    <xsd:import namespace="http://schemas.microsoft.com/office/2006/documentManagement/types"/>
    <xsd:import namespace="http://schemas.microsoft.com/office/infopath/2007/PartnerControls"/>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1a853f29-796d-4a20-bceb-dcc32a7ecf45"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89E08E4-A6E7-428F-A252-1D73A041757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2507264-d98b-4027-bd06-e7f421967de1"/>
    <ds:schemaRef ds:uri="4cf83b6a-201d-4e93-916e-9056b41dea46"/>
    <ds:schemaRef ds:uri="1a853f29-796d-4a20-bceb-dcc32a7ecf4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8B0747D-0FF5-4104-B5F9-853EB0B15A34}">
  <ds:schemaRefs>
    <ds:schemaRef ds:uri="http://schemas.openxmlformats.org/officeDocument/2006/bibliography"/>
  </ds:schemaRefs>
</ds:datastoreItem>
</file>

<file path=customXml/itemProps3.xml><?xml version="1.0" encoding="utf-8"?>
<ds:datastoreItem xmlns:ds="http://schemas.openxmlformats.org/officeDocument/2006/customXml" ds:itemID="{A82CB267-AE65-484E-AD6E-D4B1E805DD1B}">
  <ds:schemaRefs>
    <ds:schemaRef ds:uri="http://schemas.microsoft.com/sharepoint/v3/contenttype/forms"/>
  </ds:schemaRefs>
</ds:datastoreItem>
</file>

<file path=customXml/itemProps4.xml><?xml version="1.0" encoding="utf-8"?>
<ds:datastoreItem xmlns:ds="http://schemas.openxmlformats.org/officeDocument/2006/customXml" ds:itemID="{10F939D5-6427-4D29-BCAF-60A2DC07A870}">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2009 Teacher Packet.dot</Template>
  <TotalTime>27</TotalTime>
  <Pages>51</Pages>
  <Words>22451</Words>
  <Characters>127974</Characters>
  <Application>Microsoft Office Word</Application>
  <DocSecurity>0</DocSecurity>
  <Lines>1066</Lines>
  <Paragraphs>300</Paragraphs>
  <ScaleCrop>false</ScaleCrop>
  <HeadingPairs>
    <vt:vector size="2" baseType="variant">
      <vt:variant>
        <vt:lpstr>Title</vt:lpstr>
      </vt:variant>
      <vt:variant>
        <vt:i4>1</vt:i4>
      </vt:variant>
    </vt:vector>
  </HeadingPairs>
  <TitlesOfParts>
    <vt:vector size="1" baseType="lpstr">
      <vt:lpstr/>
    </vt:vector>
  </TitlesOfParts>
  <Company>Down Syndrome Association of West Michigan</Company>
  <LinksUpToDate>false</LinksUpToDate>
  <CharactersWithSpaces>150125</CharactersWithSpaces>
  <SharedDoc>false</SharedDoc>
  <HLinks>
    <vt:vector size="534" baseType="variant">
      <vt:variant>
        <vt:i4>6029388</vt:i4>
      </vt:variant>
      <vt:variant>
        <vt:i4>369</vt:i4>
      </vt:variant>
      <vt:variant>
        <vt:i4>0</vt:i4>
      </vt:variant>
      <vt:variant>
        <vt:i4>5</vt:i4>
      </vt:variant>
      <vt:variant>
        <vt:lpwstr>http://www.dshealth.com/</vt:lpwstr>
      </vt:variant>
      <vt:variant>
        <vt:lpwstr/>
      </vt:variant>
      <vt:variant>
        <vt:i4>4063310</vt:i4>
      </vt:variant>
      <vt:variant>
        <vt:i4>366</vt:i4>
      </vt:variant>
      <vt:variant>
        <vt:i4>0</vt:i4>
      </vt:variant>
      <vt:variant>
        <vt:i4>5</vt:i4>
      </vt:variant>
      <vt:variant>
        <vt:lpwstr>http://www.dsfoc.org/learning_program.htm</vt:lpwstr>
      </vt:variant>
      <vt:variant>
        <vt:lpwstr/>
      </vt:variant>
      <vt:variant>
        <vt:i4>2293880</vt:i4>
      </vt:variant>
      <vt:variant>
        <vt:i4>363</vt:i4>
      </vt:variant>
      <vt:variant>
        <vt:i4>0</vt:i4>
      </vt:variant>
      <vt:variant>
        <vt:i4>5</vt:i4>
      </vt:variant>
      <vt:variant>
        <vt:lpwstr>http://www.loveandlearning.com/</vt:lpwstr>
      </vt:variant>
      <vt:variant>
        <vt:lpwstr/>
      </vt:variant>
      <vt:variant>
        <vt:i4>6226011</vt:i4>
      </vt:variant>
      <vt:variant>
        <vt:i4>360</vt:i4>
      </vt:variant>
      <vt:variant>
        <vt:i4>0</vt:i4>
      </vt:variant>
      <vt:variant>
        <vt:i4>5</vt:i4>
      </vt:variant>
      <vt:variant>
        <vt:lpwstr>http://www.specialoffspring.com/</vt:lpwstr>
      </vt:variant>
      <vt:variant>
        <vt:lpwstr/>
      </vt:variant>
      <vt:variant>
        <vt:i4>4063310</vt:i4>
      </vt:variant>
      <vt:variant>
        <vt:i4>357</vt:i4>
      </vt:variant>
      <vt:variant>
        <vt:i4>0</vt:i4>
      </vt:variant>
      <vt:variant>
        <vt:i4>5</vt:i4>
      </vt:variant>
      <vt:variant>
        <vt:lpwstr>http://www.dsfoc.org/learning_program.htm</vt:lpwstr>
      </vt:variant>
      <vt:variant>
        <vt:lpwstr/>
      </vt:variant>
      <vt:variant>
        <vt:i4>5374031</vt:i4>
      </vt:variant>
      <vt:variant>
        <vt:i4>354</vt:i4>
      </vt:variant>
      <vt:variant>
        <vt:i4>0</vt:i4>
      </vt:variant>
      <vt:variant>
        <vt:i4>5</vt:i4>
      </vt:variant>
      <vt:variant>
        <vt:lpwstr>http://www.prepprog.org/</vt:lpwstr>
      </vt:variant>
      <vt:variant>
        <vt:lpwstr/>
      </vt:variant>
      <vt:variant>
        <vt:i4>7864370</vt:i4>
      </vt:variant>
      <vt:variant>
        <vt:i4>351</vt:i4>
      </vt:variant>
      <vt:variant>
        <vt:i4>0</vt:i4>
      </vt:variant>
      <vt:variant>
        <vt:i4>5</vt:i4>
      </vt:variant>
      <vt:variant>
        <vt:lpwstr>http://www.kcdsg.org/for_educators.php?show_child=80</vt:lpwstr>
      </vt:variant>
      <vt:variant>
        <vt:lpwstr/>
      </vt:variant>
      <vt:variant>
        <vt:i4>6750323</vt:i4>
      </vt:variant>
      <vt:variant>
        <vt:i4>348</vt:i4>
      </vt:variant>
      <vt:variant>
        <vt:i4>0</vt:i4>
      </vt:variant>
      <vt:variant>
        <vt:i4>5</vt:i4>
      </vt:variant>
      <vt:variant>
        <vt:lpwstr>http://www.k8accesscenter.org/index.php</vt:lpwstr>
      </vt:variant>
      <vt:variant>
        <vt:lpwstr/>
      </vt:variant>
      <vt:variant>
        <vt:i4>4718669</vt:i4>
      </vt:variant>
      <vt:variant>
        <vt:i4>345</vt:i4>
      </vt:variant>
      <vt:variant>
        <vt:i4>0</vt:i4>
      </vt:variant>
      <vt:variant>
        <vt:i4>5</vt:i4>
      </vt:variant>
      <vt:variant>
        <vt:lpwstr>http://www.cast.org/</vt:lpwstr>
      </vt:variant>
      <vt:variant>
        <vt:lpwstr/>
      </vt:variant>
      <vt:variant>
        <vt:i4>3932264</vt:i4>
      </vt:variant>
      <vt:variant>
        <vt:i4>342</vt:i4>
      </vt:variant>
      <vt:variant>
        <vt:i4>0</vt:i4>
      </vt:variant>
      <vt:variant>
        <vt:i4>5</vt:i4>
      </vt:variant>
      <vt:variant>
        <vt:lpwstr>http://information.downsed.org/</vt:lpwstr>
      </vt:variant>
      <vt:variant>
        <vt:lpwstr/>
      </vt:variant>
      <vt:variant>
        <vt:i4>1245270</vt:i4>
      </vt:variant>
      <vt:variant>
        <vt:i4>339</vt:i4>
      </vt:variant>
      <vt:variant>
        <vt:i4>0</vt:i4>
      </vt:variant>
      <vt:variant>
        <vt:i4>5</vt:i4>
      </vt:variant>
      <vt:variant>
        <vt:lpwstr>http://www.pacificnet.net./~mandel/SpecialEducation.html</vt:lpwstr>
      </vt:variant>
      <vt:variant>
        <vt:lpwstr/>
      </vt:variant>
      <vt:variant>
        <vt:i4>917578</vt:i4>
      </vt:variant>
      <vt:variant>
        <vt:i4>336</vt:i4>
      </vt:variant>
      <vt:variant>
        <vt:i4>0</vt:i4>
      </vt:variant>
      <vt:variant>
        <vt:i4>5</vt:i4>
      </vt:variant>
      <vt:variant>
        <vt:lpwstr>http://www.downssyndrome.org.uk/</vt:lpwstr>
      </vt:variant>
      <vt:variant>
        <vt:lpwstr/>
      </vt:variant>
      <vt:variant>
        <vt:i4>5374026</vt:i4>
      </vt:variant>
      <vt:variant>
        <vt:i4>333</vt:i4>
      </vt:variant>
      <vt:variant>
        <vt:i4>0</vt:i4>
      </vt:variant>
      <vt:variant>
        <vt:i4>5</vt:i4>
      </vt:variant>
      <vt:variant>
        <vt:lpwstr>http://www.nads.org/</vt:lpwstr>
      </vt:variant>
      <vt:variant>
        <vt:lpwstr/>
      </vt:variant>
      <vt:variant>
        <vt:i4>4522063</vt:i4>
      </vt:variant>
      <vt:variant>
        <vt:i4>330</vt:i4>
      </vt:variant>
      <vt:variant>
        <vt:i4>0</vt:i4>
      </vt:variant>
      <vt:variant>
        <vt:i4>5</vt:i4>
      </vt:variant>
      <vt:variant>
        <vt:lpwstr>http://www.ndss.org/</vt:lpwstr>
      </vt:variant>
      <vt:variant>
        <vt:lpwstr/>
      </vt:variant>
      <vt:variant>
        <vt:i4>2949180</vt:i4>
      </vt:variant>
      <vt:variant>
        <vt:i4>327</vt:i4>
      </vt:variant>
      <vt:variant>
        <vt:i4>0</vt:i4>
      </vt:variant>
      <vt:variant>
        <vt:i4>5</vt:i4>
      </vt:variant>
      <vt:variant>
        <vt:lpwstr>http://www.ndsccenter.org/</vt:lpwstr>
      </vt:variant>
      <vt:variant>
        <vt:lpwstr/>
      </vt:variant>
      <vt:variant>
        <vt:i4>4915208</vt:i4>
      </vt:variant>
      <vt:variant>
        <vt:i4>324</vt:i4>
      </vt:variant>
      <vt:variant>
        <vt:i4>0</vt:i4>
      </vt:variant>
      <vt:variant>
        <vt:i4>5</vt:i4>
      </vt:variant>
      <vt:variant>
        <vt:lpwstr>http://www.dsawm.org/</vt:lpwstr>
      </vt:variant>
      <vt:variant>
        <vt:lpwstr/>
      </vt:variant>
      <vt:variant>
        <vt:i4>6094863</vt:i4>
      </vt:variant>
      <vt:variant>
        <vt:i4>321</vt:i4>
      </vt:variant>
      <vt:variant>
        <vt:i4>0</vt:i4>
      </vt:variant>
      <vt:variant>
        <vt:i4>5</vt:i4>
      </vt:variant>
      <vt:variant>
        <vt:lpwstr>http://www.inclusion.com/</vt:lpwstr>
      </vt:variant>
      <vt:variant>
        <vt:lpwstr/>
      </vt:variant>
      <vt:variant>
        <vt:i4>2818094</vt:i4>
      </vt:variant>
      <vt:variant>
        <vt:i4>318</vt:i4>
      </vt:variant>
      <vt:variant>
        <vt:i4>0</vt:i4>
      </vt:variant>
      <vt:variant>
        <vt:i4>5</vt:i4>
      </vt:variant>
      <vt:variant>
        <vt:lpwstr>http://www.inclusivesolutions.com/</vt:lpwstr>
      </vt:variant>
      <vt:variant>
        <vt:lpwstr/>
      </vt:variant>
      <vt:variant>
        <vt:i4>3538991</vt:i4>
      </vt:variant>
      <vt:variant>
        <vt:i4>315</vt:i4>
      </vt:variant>
      <vt:variant>
        <vt:i4>0</vt:i4>
      </vt:variant>
      <vt:variant>
        <vt:i4>5</vt:i4>
      </vt:variant>
      <vt:variant>
        <vt:lpwstr>http://www.blueberryshoes.com/</vt:lpwstr>
      </vt:variant>
      <vt:variant>
        <vt:lpwstr/>
      </vt:variant>
      <vt:variant>
        <vt:i4>4784138</vt:i4>
      </vt:variant>
      <vt:variant>
        <vt:i4>312</vt:i4>
      </vt:variant>
      <vt:variant>
        <vt:i4>0</vt:i4>
      </vt:variant>
      <vt:variant>
        <vt:i4>5</vt:i4>
      </vt:variant>
      <vt:variant>
        <vt:lpwstr>http://www.woodbinehouse.com/</vt:lpwstr>
      </vt:variant>
      <vt:variant>
        <vt:lpwstr/>
      </vt:variant>
      <vt:variant>
        <vt:i4>5505044</vt:i4>
      </vt:variant>
      <vt:variant>
        <vt:i4>309</vt:i4>
      </vt:variant>
      <vt:variant>
        <vt:i4>0</vt:i4>
      </vt:variant>
      <vt:variant>
        <vt:i4>5</vt:i4>
      </vt:variant>
      <vt:variant>
        <vt:lpwstr>http://www.brookespublishing.com/</vt:lpwstr>
      </vt:variant>
      <vt:variant>
        <vt:lpwstr/>
      </vt:variant>
      <vt:variant>
        <vt:i4>4128890</vt:i4>
      </vt:variant>
      <vt:variant>
        <vt:i4>306</vt:i4>
      </vt:variant>
      <vt:variant>
        <vt:i4>0</vt:i4>
      </vt:variant>
      <vt:variant>
        <vt:i4>5</vt:i4>
      </vt:variant>
      <vt:variant>
        <vt:lpwstr>http://www.jkp.com/</vt:lpwstr>
      </vt:variant>
      <vt:variant>
        <vt:lpwstr/>
      </vt:variant>
      <vt:variant>
        <vt:i4>3538991</vt:i4>
      </vt:variant>
      <vt:variant>
        <vt:i4>303</vt:i4>
      </vt:variant>
      <vt:variant>
        <vt:i4>0</vt:i4>
      </vt:variant>
      <vt:variant>
        <vt:i4>5</vt:i4>
      </vt:variant>
      <vt:variant>
        <vt:lpwstr>http://www.blueberryshoes.com/</vt:lpwstr>
      </vt:variant>
      <vt:variant>
        <vt:lpwstr/>
      </vt:variant>
      <vt:variant>
        <vt:i4>4784138</vt:i4>
      </vt:variant>
      <vt:variant>
        <vt:i4>300</vt:i4>
      </vt:variant>
      <vt:variant>
        <vt:i4>0</vt:i4>
      </vt:variant>
      <vt:variant>
        <vt:i4>5</vt:i4>
      </vt:variant>
      <vt:variant>
        <vt:lpwstr>http://www.woodbinehouse.com/</vt:lpwstr>
      </vt:variant>
      <vt:variant>
        <vt:lpwstr/>
      </vt:variant>
      <vt:variant>
        <vt:i4>4784138</vt:i4>
      </vt:variant>
      <vt:variant>
        <vt:i4>297</vt:i4>
      </vt:variant>
      <vt:variant>
        <vt:i4>0</vt:i4>
      </vt:variant>
      <vt:variant>
        <vt:i4>5</vt:i4>
      </vt:variant>
      <vt:variant>
        <vt:lpwstr>http://www.woodbinehouse.com/</vt:lpwstr>
      </vt:variant>
      <vt:variant>
        <vt:lpwstr/>
      </vt:variant>
      <vt:variant>
        <vt:i4>4784138</vt:i4>
      </vt:variant>
      <vt:variant>
        <vt:i4>294</vt:i4>
      </vt:variant>
      <vt:variant>
        <vt:i4>0</vt:i4>
      </vt:variant>
      <vt:variant>
        <vt:i4>5</vt:i4>
      </vt:variant>
      <vt:variant>
        <vt:lpwstr>http://www.woodbinehouse.com/</vt:lpwstr>
      </vt:variant>
      <vt:variant>
        <vt:lpwstr/>
      </vt:variant>
      <vt:variant>
        <vt:i4>2490423</vt:i4>
      </vt:variant>
      <vt:variant>
        <vt:i4>291</vt:i4>
      </vt:variant>
      <vt:variant>
        <vt:i4>0</vt:i4>
      </vt:variant>
      <vt:variant>
        <vt:i4>5</vt:i4>
      </vt:variant>
      <vt:variant>
        <vt:lpwstr>http://www.outofsyncchild.com/</vt:lpwstr>
      </vt:variant>
      <vt:variant>
        <vt:lpwstr/>
      </vt:variant>
      <vt:variant>
        <vt:i4>6094863</vt:i4>
      </vt:variant>
      <vt:variant>
        <vt:i4>288</vt:i4>
      </vt:variant>
      <vt:variant>
        <vt:i4>0</vt:i4>
      </vt:variant>
      <vt:variant>
        <vt:i4>5</vt:i4>
      </vt:variant>
      <vt:variant>
        <vt:lpwstr>http://www.inclusion.com/</vt:lpwstr>
      </vt:variant>
      <vt:variant>
        <vt:lpwstr/>
      </vt:variant>
      <vt:variant>
        <vt:i4>5374031</vt:i4>
      </vt:variant>
      <vt:variant>
        <vt:i4>285</vt:i4>
      </vt:variant>
      <vt:variant>
        <vt:i4>0</vt:i4>
      </vt:variant>
      <vt:variant>
        <vt:i4>5</vt:i4>
      </vt:variant>
      <vt:variant>
        <vt:lpwstr>http://www.prepprog.org/</vt:lpwstr>
      </vt:variant>
      <vt:variant>
        <vt:lpwstr/>
      </vt:variant>
      <vt:variant>
        <vt:i4>6094863</vt:i4>
      </vt:variant>
      <vt:variant>
        <vt:i4>282</vt:i4>
      </vt:variant>
      <vt:variant>
        <vt:i4>0</vt:i4>
      </vt:variant>
      <vt:variant>
        <vt:i4>5</vt:i4>
      </vt:variant>
      <vt:variant>
        <vt:lpwstr>http://www.inclusion.com/</vt:lpwstr>
      </vt:variant>
      <vt:variant>
        <vt:lpwstr/>
      </vt:variant>
      <vt:variant>
        <vt:i4>7667788</vt:i4>
      </vt:variant>
      <vt:variant>
        <vt:i4>279</vt:i4>
      </vt:variant>
      <vt:variant>
        <vt:i4>0</vt:i4>
      </vt:variant>
      <vt:variant>
        <vt:i4>5</vt:i4>
      </vt:variant>
      <vt:variant>
        <vt:lpwstr>mailto:info@dsawm.org</vt:lpwstr>
      </vt:variant>
      <vt:variant>
        <vt:lpwstr/>
      </vt:variant>
      <vt:variant>
        <vt:i4>4587558</vt:i4>
      </vt:variant>
      <vt:variant>
        <vt:i4>276</vt:i4>
      </vt:variant>
      <vt:variant>
        <vt:i4>0</vt:i4>
      </vt:variant>
      <vt:variant>
        <vt:i4>5</vt:i4>
      </vt:variant>
      <vt:variant>
        <vt:lpwstr>http://www.ndss.org/index.php?option=com_content&amp;task=view&amp;id=1955&amp;Itemid=208</vt:lpwstr>
      </vt:variant>
      <vt:variant>
        <vt:lpwstr/>
      </vt:variant>
      <vt:variant>
        <vt:i4>4259878</vt:i4>
      </vt:variant>
      <vt:variant>
        <vt:i4>273</vt:i4>
      </vt:variant>
      <vt:variant>
        <vt:i4>0</vt:i4>
      </vt:variant>
      <vt:variant>
        <vt:i4>5</vt:i4>
      </vt:variant>
      <vt:variant>
        <vt:lpwstr>http://www.ndss.org/index.php?option=com_content&amp;task=view&amp;id=1952&amp;Itemid=208</vt:lpwstr>
      </vt:variant>
      <vt:variant>
        <vt:lpwstr/>
      </vt:variant>
      <vt:variant>
        <vt:i4>4915269</vt:i4>
      </vt:variant>
      <vt:variant>
        <vt:i4>270</vt:i4>
      </vt:variant>
      <vt:variant>
        <vt:i4>0</vt:i4>
      </vt:variant>
      <vt:variant>
        <vt:i4>5</vt:i4>
      </vt:variant>
      <vt:variant>
        <vt:lpwstr>http://downsyndrome.org.za/main.aspx?artid=25</vt:lpwstr>
      </vt:variant>
      <vt:variant>
        <vt:lpwstr/>
      </vt:variant>
      <vt:variant>
        <vt:i4>1966168</vt:i4>
      </vt:variant>
      <vt:variant>
        <vt:i4>267</vt:i4>
      </vt:variant>
      <vt:variant>
        <vt:i4>0</vt:i4>
      </vt:variant>
      <vt:variant>
        <vt:i4>5</vt:i4>
      </vt:variant>
      <vt:variant>
        <vt:lpwstr>http://www.downssyndrome.org.uk/pdfs/DSA_Special_Schools.pdf</vt:lpwstr>
      </vt:variant>
      <vt:variant>
        <vt:lpwstr/>
      </vt:variant>
      <vt:variant>
        <vt:i4>3211369</vt:i4>
      </vt:variant>
      <vt:variant>
        <vt:i4>264</vt:i4>
      </vt:variant>
      <vt:variant>
        <vt:i4>0</vt:i4>
      </vt:variant>
      <vt:variant>
        <vt:i4>5</vt:i4>
      </vt:variant>
      <vt:variant>
        <vt:lpwstr>http://www.disabilityisnatural.com/peoplefirstlanguage.htm</vt:lpwstr>
      </vt:variant>
      <vt:variant>
        <vt:lpwstr/>
      </vt:variant>
      <vt:variant>
        <vt:i4>458876</vt:i4>
      </vt:variant>
      <vt:variant>
        <vt:i4>261</vt:i4>
      </vt:variant>
      <vt:variant>
        <vt:i4>0</vt:i4>
      </vt:variant>
      <vt:variant>
        <vt:i4>5</vt:i4>
      </vt:variant>
      <vt:variant>
        <vt:lpwstr>http://www.nads.org/docs/conf_handouts/Rosinia.pdf</vt:lpwstr>
      </vt:variant>
      <vt:variant>
        <vt:lpwstr/>
      </vt:variant>
      <vt:variant>
        <vt:i4>4587529</vt:i4>
      </vt:variant>
      <vt:variant>
        <vt:i4>258</vt:i4>
      </vt:variant>
      <vt:variant>
        <vt:i4>0</vt:i4>
      </vt:variant>
      <vt:variant>
        <vt:i4>5</vt:i4>
      </vt:variant>
      <vt:variant>
        <vt:lpwstr>http://www.ndsccenter.org/resources/package4.php</vt:lpwstr>
      </vt:variant>
      <vt:variant>
        <vt:lpwstr/>
      </vt:variant>
      <vt:variant>
        <vt:i4>5767173</vt:i4>
      </vt:variant>
      <vt:variant>
        <vt:i4>255</vt:i4>
      </vt:variant>
      <vt:variant>
        <vt:i4>0</vt:i4>
      </vt:variant>
      <vt:variant>
        <vt:i4>5</vt:i4>
      </vt:variant>
      <vt:variant>
        <vt:lpwstr>http://www.ndsccenter.org/resources/position5.php</vt:lpwstr>
      </vt:variant>
      <vt:variant>
        <vt:lpwstr/>
      </vt:variant>
      <vt:variant>
        <vt:i4>6815807</vt:i4>
      </vt:variant>
      <vt:variant>
        <vt:i4>252</vt:i4>
      </vt:variant>
      <vt:variant>
        <vt:i4>0</vt:i4>
      </vt:variant>
      <vt:variant>
        <vt:i4>5</vt:i4>
      </vt:variant>
      <vt:variant>
        <vt:lpwstr>http://www.he.net/~altonweb/cs/downsyndrome/index.htm?page=mathskills.html</vt:lpwstr>
      </vt:variant>
      <vt:variant>
        <vt:lpwstr/>
      </vt:variant>
      <vt:variant>
        <vt:i4>2228269</vt:i4>
      </vt:variant>
      <vt:variant>
        <vt:i4>249</vt:i4>
      </vt:variant>
      <vt:variant>
        <vt:i4>0</vt:i4>
      </vt:variant>
      <vt:variant>
        <vt:i4>5</vt:i4>
      </vt:variant>
      <vt:variant>
        <vt:lpwstr>http://jonathan.mueller.faculty.noctrl.edu/toolbox/whatisit.htm</vt:lpwstr>
      </vt:variant>
      <vt:variant>
        <vt:lpwstr/>
      </vt:variant>
      <vt:variant>
        <vt:i4>6226004</vt:i4>
      </vt:variant>
      <vt:variant>
        <vt:i4>246</vt:i4>
      </vt:variant>
      <vt:variant>
        <vt:i4>0</vt:i4>
      </vt:variant>
      <vt:variant>
        <vt:i4>5</vt:i4>
      </vt:variant>
      <vt:variant>
        <vt:lpwstr>http://www.downsyndrome.org/practice/160/?page=1</vt:lpwstr>
      </vt:variant>
      <vt:variant>
        <vt:lpwstr/>
      </vt:variant>
      <vt:variant>
        <vt:i4>1245258</vt:i4>
      </vt:variant>
      <vt:variant>
        <vt:i4>243</vt:i4>
      </vt:variant>
      <vt:variant>
        <vt:i4>0</vt:i4>
      </vt:variant>
      <vt:variant>
        <vt:i4>5</vt:i4>
      </vt:variant>
      <vt:variant>
        <vt:lpwstr>http://www.dshealth.com/apnea.htm</vt:lpwstr>
      </vt:variant>
      <vt:variant>
        <vt:lpwstr/>
      </vt:variant>
      <vt:variant>
        <vt:i4>2097277</vt:i4>
      </vt:variant>
      <vt:variant>
        <vt:i4>240</vt:i4>
      </vt:variant>
      <vt:variant>
        <vt:i4>0</vt:i4>
      </vt:variant>
      <vt:variant>
        <vt:i4>5</vt:i4>
      </vt:variant>
      <vt:variant>
        <vt:lpwstr>http://www.downsyndrome.org/reports/52/?page=1</vt:lpwstr>
      </vt:variant>
      <vt:variant>
        <vt:lpwstr/>
      </vt:variant>
      <vt:variant>
        <vt:i4>5963863</vt:i4>
      </vt:variant>
      <vt:variant>
        <vt:i4>237</vt:i4>
      </vt:variant>
      <vt:variant>
        <vt:i4>0</vt:i4>
      </vt:variant>
      <vt:variant>
        <vt:i4>5</vt:i4>
      </vt:variant>
      <vt:variant>
        <vt:lpwstr>http://www.downsyndrome.org/practice/154/?page=1</vt:lpwstr>
      </vt:variant>
      <vt:variant>
        <vt:lpwstr/>
      </vt:variant>
      <vt:variant>
        <vt:i4>4522025</vt:i4>
      </vt:variant>
      <vt:variant>
        <vt:i4>234</vt:i4>
      </vt:variant>
      <vt:variant>
        <vt:i4>0</vt:i4>
      </vt:variant>
      <vt:variant>
        <vt:i4>5</vt:i4>
      </vt:variant>
      <vt:variant>
        <vt:lpwstr>http://www.ndss.org/index.php?option=com_content&amp;task=view&amp;id=1812&amp;Itemid=95</vt:lpwstr>
      </vt:variant>
      <vt:variant>
        <vt:lpwstr/>
      </vt:variant>
      <vt:variant>
        <vt:i4>2752535</vt:i4>
      </vt:variant>
      <vt:variant>
        <vt:i4>231</vt:i4>
      </vt:variant>
      <vt:variant>
        <vt:i4>0</vt:i4>
      </vt:variant>
      <vt:variant>
        <vt:i4>5</vt:i4>
      </vt:variant>
      <vt:variant>
        <vt:lpwstr>http://www.nads.org/docs/DS_Facts.pdf</vt:lpwstr>
      </vt:variant>
      <vt:variant>
        <vt:lpwstr/>
      </vt:variant>
      <vt:variant>
        <vt:i4>8061025</vt:i4>
      </vt:variant>
      <vt:variant>
        <vt:i4>228</vt:i4>
      </vt:variant>
      <vt:variant>
        <vt:i4>0</vt:i4>
      </vt:variant>
      <vt:variant>
        <vt:i4>5</vt:i4>
      </vt:variant>
      <vt:variant>
        <vt:lpwstr>http://www.ndsccenter.org/resources/dsBrochure.pdf</vt:lpwstr>
      </vt:variant>
      <vt:variant>
        <vt:lpwstr/>
      </vt:variant>
      <vt:variant>
        <vt:i4>5701718</vt:i4>
      </vt:variant>
      <vt:variant>
        <vt:i4>225</vt:i4>
      </vt:variant>
      <vt:variant>
        <vt:i4>0</vt:i4>
      </vt:variant>
      <vt:variant>
        <vt:i4>5</vt:i4>
      </vt:variant>
      <vt:variant>
        <vt:lpwstr>http://www.downsyndrome.org/practice/148/?page=1</vt:lpwstr>
      </vt:variant>
      <vt:variant>
        <vt:lpwstr/>
      </vt:variant>
      <vt:variant>
        <vt:i4>2228325</vt:i4>
      </vt:variant>
      <vt:variant>
        <vt:i4>222</vt:i4>
      </vt:variant>
      <vt:variant>
        <vt:i4>0</vt:i4>
      </vt:variant>
      <vt:variant>
        <vt:i4>5</vt:i4>
      </vt:variant>
      <vt:variant>
        <vt:lpwstr>http://www.downsyndrome.org/updates/157/?page=1</vt:lpwstr>
      </vt:variant>
      <vt:variant>
        <vt:lpwstr/>
      </vt:variant>
      <vt:variant>
        <vt:i4>4325455</vt:i4>
      </vt:variant>
      <vt:variant>
        <vt:i4>219</vt:i4>
      </vt:variant>
      <vt:variant>
        <vt:i4>0</vt:i4>
      </vt:variant>
      <vt:variant>
        <vt:i4>5</vt:i4>
      </vt:variant>
      <vt:variant>
        <vt:lpwstr>http://www.downs-syndrome.org.uk/pdfs/DSA_Special_Schools.pdf</vt:lpwstr>
      </vt:variant>
      <vt:variant>
        <vt:lpwstr/>
      </vt:variant>
      <vt:variant>
        <vt:i4>5701718</vt:i4>
      </vt:variant>
      <vt:variant>
        <vt:i4>216</vt:i4>
      </vt:variant>
      <vt:variant>
        <vt:i4>0</vt:i4>
      </vt:variant>
      <vt:variant>
        <vt:i4>5</vt:i4>
      </vt:variant>
      <vt:variant>
        <vt:lpwstr>http://www.downsyndrome.org/practice/148/?page=1</vt:lpwstr>
      </vt:variant>
      <vt:variant>
        <vt:lpwstr/>
      </vt:variant>
      <vt:variant>
        <vt:i4>4587558</vt:i4>
      </vt:variant>
      <vt:variant>
        <vt:i4>213</vt:i4>
      </vt:variant>
      <vt:variant>
        <vt:i4>0</vt:i4>
      </vt:variant>
      <vt:variant>
        <vt:i4>5</vt:i4>
      </vt:variant>
      <vt:variant>
        <vt:lpwstr>http://www.ndss.org/index.php?option=com_content&amp;task=view&amp;id=1955&amp;Itemid=208</vt:lpwstr>
      </vt:variant>
      <vt:variant>
        <vt:lpwstr/>
      </vt:variant>
      <vt:variant>
        <vt:i4>40</vt:i4>
      </vt:variant>
      <vt:variant>
        <vt:i4>210</vt:i4>
      </vt:variant>
      <vt:variant>
        <vt:i4>0</vt:i4>
      </vt:variant>
      <vt:variant>
        <vt:i4>5</vt:i4>
      </vt:variant>
      <vt:variant>
        <vt:lpwstr>http://www.littleleague.org/Learn_More/About_Our_Organization/divisions/challenger.htm</vt:lpwstr>
      </vt:variant>
      <vt:variant>
        <vt:lpwstr/>
      </vt:variant>
      <vt:variant>
        <vt:i4>2555962</vt:i4>
      </vt:variant>
      <vt:variant>
        <vt:i4>207</vt:i4>
      </vt:variant>
      <vt:variant>
        <vt:i4>0</vt:i4>
      </vt:variant>
      <vt:variant>
        <vt:i4>5</vt:i4>
      </vt:variant>
      <vt:variant>
        <vt:lpwstr>http://www.eteamz.com/grandvillell/</vt:lpwstr>
      </vt:variant>
      <vt:variant>
        <vt:lpwstr/>
      </vt:variant>
      <vt:variant>
        <vt:i4>7798854</vt:i4>
      </vt:variant>
      <vt:variant>
        <vt:i4>204</vt:i4>
      </vt:variant>
      <vt:variant>
        <vt:i4>0</vt:i4>
      </vt:variant>
      <vt:variant>
        <vt:i4>5</vt:i4>
      </vt:variant>
      <vt:variant>
        <vt:lpwstr>http://www.ayso.org/special_programs/vip.aspx</vt:lpwstr>
      </vt:variant>
      <vt:variant>
        <vt:lpwstr/>
      </vt:variant>
      <vt:variant>
        <vt:i4>4587614</vt:i4>
      </vt:variant>
      <vt:variant>
        <vt:i4>201</vt:i4>
      </vt:variant>
      <vt:variant>
        <vt:i4>0</vt:i4>
      </vt:variant>
      <vt:variant>
        <vt:i4>5</vt:i4>
      </vt:variant>
      <vt:variant>
        <vt:lpwstr>http://www.somi.org/</vt:lpwstr>
      </vt:variant>
      <vt:variant>
        <vt:lpwstr/>
      </vt:variant>
      <vt:variant>
        <vt:i4>1114144</vt:i4>
      </vt:variant>
      <vt:variant>
        <vt:i4>198</vt:i4>
      </vt:variant>
      <vt:variant>
        <vt:i4>0</vt:i4>
      </vt:variant>
      <vt:variant>
        <vt:i4>5</vt:i4>
      </vt:variant>
      <vt:variant>
        <vt:lpwstr>http://www.ndss.org/index.php?option=com_content&amp;task=category&amp;sectionid=23&amp;id=58&amp;Itemid=234</vt:lpwstr>
      </vt:variant>
      <vt:variant>
        <vt:lpwstr/>
      </vt:variant>
      <vt:variant>
        <vt:i4>4784196</vt:i4>
      </vt:variant>
      <vt:variant>
        <vt:i4>195</vt:i4>
      </vt:variant>
      <vt:variant>
        <vt:i4>0</vt:i4>
      </vt:variant>
      <vt:variant>
        <vt:i4>5</vt:i4>
      </vt:variant>
      <vt:variant>
        <vt:lpwstr>http://www.ebuddies.org/</vt:lpwstr>
      </vt:variant>
      <vt:variant>
        <vt:lpwstr/>
      </vt:variant>
      <vt:variant>
        <vt:i4>4784196</vt:i4>
      </vt:variant>
      <vt:variant>
        <vt:i4>192</vt:i4>
      </vt:variant>
      <vt:variant>
        <vt:i4>0</vt:i4>
      </vt:variant>
      <vt:variant>
        <vt:i4>5</vt:i4>
      </vt:variant>
      <vt:variant>
        <vt:lpwstr>http://www.ebuddies.org/</vt:lpwstr>
      </vt:variant>
      <vt:variant>
        <vt:lpwstr/>
      </vt:variant>
      <vt:variant>
        <vt:i4>3014761</vt:i4>
      </vt:variant>
      <vt:variant>
        <vt:i4>189</vt:i4>
      </vt:variant>
      <vt:variant>
        <vt:i4>0</vt:i4>
      </vt:variant>
      <vt:variant>
        <vt:i4>5</vt:i4>
      </vt:variant>
      <vt:variant>
        <vt:lpwstr>http://www.bestbuddies.org/</vt:lpwstr>
      </vt:variant>
      <vt:variant>
        <vt:lpwstr/>
      </vt:variant>
      <vt:variant>
        <vt:i4>4325455</vt:i4>
      </vt:variant>
      <vt:variant>
        <vt:i4>186</vt:i4>
      </vt:variant>
      <vt:variant>
        <vt:i4>0</vt:i4>
      </vt:variant>
      <vt:variant>
        <vt:i4>5</vt:i4>
      </vt:variant>
      <vt:variant>
        <vt:lpwstr>http://www.downs-syndrome.org.uk/pdfs/DSA_Special_Schools.pdf</vt:lpwstr>
      </vt:variant>
      <vt:variant>
        <vt:lpwstr/>
      </vt:variant>
      <vt:variant>
        <vt:i4>1966168</vt:i4>
      </vt:variant>
      <vt:variant>
        <vt:i4>183</vt:i4>
      </vt:variant>
      <vt:variant>
        <vt:i4>0</vt:i4>
      </vt:variant>
      <vt:variant>
        <vt:i4>5</vt:i4>
      </vt:variant>
      <vt:variant>
        <vt:lpwstr>http://www.downssyndrome.org.uk/pdfs/DSA_Special_Schools.pdf</vt:lpwstr>
      </vt:variant>
      <vt:variant>
        <vt:lpwstr/>
      </vt:variant>
      <vt:variant>
        <vt:i4>458876</vt:i4>
      </vt:variant>
      <vt:variant>
        <vt:i4>180</vt:i4>
      </vt:variant>
      <vt:variant>
        <vt:i4>0</vt:i4>
      </vt:variant>
      <vt:variant>
        <vt:i4>5</vt:i4>
      </vt:variant>
      <vt:variant>
        <vt:lpwstr>http://www.nads.org/docs/conf_handouts/Rosinia.pdf</vt:lpwstr>
      </vt:variant>
      <vt:variant>
        <vt:lpwstr/>
      </vt:variant>
      <vt:variant>
        <vt:i4>2228269</vt:i4>
      </vt:variant>
      <vt:variant>
        <vt:i4>177</vt:i4>
      </vt:variant>
      <vt:variant>
        <vt:i4>0</vt:i4>
      </vt:variant>
      <vt:variant>
        <vt:i4>5</vt:i4>
      </vt:variant>
      <vt:variant>
        <vt:lpwstr>http://jonathan.mueller.faculty.noctrl.edu/toolbox/whatisit.htm</vt:lpwstr>
      </vt:variant>
      <vt:variant>
        <vt:lpwstr/>
      </vt:variant>
      <vt:variant>
        <vt:i4>458876</vt:i4>
      </vt:variant>
      <vt:variant>
        <vt:i4>174</vt:i4>
      </vt:variant>
      <vt:variant>
        <vt:i4>0</vt:i4>
      </vt:variant>
      <vt:variant>
        <vt:i4>5</vt:i4>
      </vt:variant>
      <vt:variant>
        <vt:lpwstr>http://www.nads.org/docs/conf_handouts/Rosinia.pdf</vt:lpwstr>
      </vt:variant>
      <vt:variant>
        <vt:lpwstr/>
      </vt:variant>
      <vt:variant>
        <vt:i4>6815807</vt:i4>
      </vt:variant>
      <vt:variant>
        <vt:i4>171</vt:i4>
      </vt:variant>
      <vt:variant>
        <vt:i4>0</vt:i4>
      </vt:variant>
      <vt:variant>
        <vt:i4>5</vt:i4>
      </vt:variant>
      <vt:variant>
        <vt:lpwstr>http://www.he.net/~altonweb/cs/downsyndrome/index.htm?page=mathskills.html</vt:lpwstr>
      </vt:variant>
      <vt:variant>
        <vt:lpwstr/>
      </vt:variant>
      <vt:variant>
        <vt:i4>7209065</vt:i4>
      </vt:variant>
      <vt:variant>
        <vt:i4>168</vt:i4>
      </vt:variant>
      <vt:variant>
        <vt:i4>0</vt:i4>
      </vt:variant>
      <vt:variant>
        <vt:i4>5</vt:i4>
      </vt:variant>
      <vt:variant>
        <vt:lpwstr>http://www.downsyndrome.org/practice/160/?page</vt:lpwstr>
      </vt:variant>
      <vt:variant>
        <vt:lpwstr/>
      </vt:variant>
      <vt:variant>
        <vt:i4>4325455</vt:i4>
      </vt:variant>
      <vt:variant>
        <vt:i4>165</vt:i4>
      </vt:variant>
      <vt:variant>
        <vt:i4>0</vt:i4>
      </vt:variant>
      <vt:variant>
        <vt:i4>5</vt:i4>
      </vt:variant>
      <vt:variant>
        <vt:lpwstr>http://www.downs-syndrome.org.uk/pdfs/DSA_Special_Schools.pdf</vt:lpwstr>
      </vt:variant>
      <vt:variant>
        <vt:lpwstr/>
      </vt:variant>
      <vt:variant>
        <vt:i4>4325455</vt:i4>
      </vt:variant>
      <vt:variant>
        <vt:i4>162</vt:i4>
      </vt:variant>
      <vt:variant>
        <vt:i4>0</vt:i4>
      </vt:variant>
      <vt:variant>
        <vt:i4>5</vt:i4>
      </vt:variant>
      <vt:variant>
        <vt:lpwstr>http://www.downs-syndrome.org.uk/pdfs/DSA_Special_Schools.pdf</vt:lpwstr>
      </vt:variant>
      <vt:variant>
        <vt:lpwstr/>
      </vt:variant>
      <vt:variant>
        <vt:i4>2097277</vt:i4>
      </vt:variant>
      <vt:variant>
        <vt:i4>159</vt:i4>
      </vt:variant>
      <vt:variant>
        <vt:i4>0</vt:i4>
      </vt:variant>
      <vt:variant>
        <vt:i4>5</vt:i4>
      </vt:variant>
      <vt:variant>
        <vt:lpwstr>http://www.downsyndrome.org/reports/52/?page=1</vt:lpwstr>
      </vt:variant>
      <vt:variant>
        <vt:lpwstr/>
      </vt:variant>
      <vt:variant>
        <vt:i4>5963863</vt:i4>
      </vt:variant>
      <vt:variant>
        <vt:i4>156</vt:i4>
      </vt:variant>
      <vt:variant>
        <vt:i4>0</vt:i4>
      </vt:variant>
      <vt:variant>
        <vt:i4>5</vt:i4>
      </vt:variant>
      <vt:variant>
        <vt:lpwstr>http://www.downsyndrome.org/practice/154/?page=1</vt:lpwstr>
      </vt:variant>
      <vt:variant>
        <vt:lpwstr/>
      </vt:variant>
      <vt:variant>
        <vt:i4>2228325</vt:i4>
      </vt:variant>
      <vt:variant>
        <vt:i4>153</vt:i4>
      </vt:variant>
      <vt:variant>
        <vt:i4>0</vt:i4>
      </vt:variant>
      <vt:variant>
        <vt:i4>5</vt:i4>
      </vt:variant>
      <vt:variant>
        <vt:lpwstr>http://www.downsyndrome.org/updates/157/?page=1</vt:lpwstr>
      </vt:variant>
      <vt:variant>
        <vt:lpwstr/>
      </vt:variant>
      <vt:variant>
        <vt:i4>4587558</vt:i4>
      </vt:variant>
      <vt:variant>
        <vt:i4>150</vt:i4>
      </vt:variant>
      <vt:variant>
        <vt:i4>0</vt:i4>
      </vt:variant>
      <vt:variant>
        <vt:i4>5</vt:i4>
      </vt:variant>
      <vt:variant>
        <vt:lpwstr>http://www.ndss.org/index.php?option=com_content&amp;task=view&amp;id=1955&amp;Itemid=208</vt:lpwstr>
      </vt:variant>
      <vt:variant>
        <vt:lpwstr/>
      </vt:variant>
      <vt:variant>
        <vt:i4>1245258</vt:i4>
      </vt:variant>
      <vt:variant>
        <vt:i4>147</vt:i4>
      </vt:variant>
      <vt:variant>
        <vt:i4>0</vt:i4>
      </vt:variant>
      <vt:variant>
        <vt:i4>5</vt:i4>
      </vt:variant>
      <vt:variant>
        <vt:lpwstr>http://www.dshealth.com/apnea.htm</vt:lpwstr>
      </vt:variant>
      <vt:variant>
        <vt:lpwstr/>
      </vt:variant>
      <vt:variant>
        <vt:i4>5701718</vt:i4>
      </vt:variant>
      <vt:variant>
        <vt:i4>144</vt:i4>
      </vt:variant>
      <vt:variant>
        <vt:i4>0</vt:i4>
      </vt:variant>
      <vt:variant>
        <vt:i4>5</vt:i4>
      </vt:variant>
      <vt:variant>
        <vt:lpwstr>http://www.downsyndrome.org/practice/148/?page=1</vt:lpwstr>
      </vt:variant>
      <vt:variant>
        <vt:lpwstr/>
      </vt:variant>
      <vt:variant>
        <vt:i4>4194343</vt:i4>
      </vt:variant>
      <vt:variant>
        <vt:i4>141</vt:i4>
      </vt:variant>
      <vt:variant>
        <vt:i4>0</vt:i4>
      </vt:variant>
      <vt:variant>
        <vt:i4>5</vt:i4>
      </vt:variant>
      <vt:variant>
        <vt:lpwstr>http://www.ndss.org/index.php?option=com_content&amp;task=view&amp;id=1940&amp;Itemid=236</vt:lpwstr>
      </vt:variant>
      <vt:variant>
        <vt:lpwstr/>
      </vt:variant>
      <vt:variant>
        <vt:i4>4915228</vt:i4>
      </vt:variant>
      <vt:variant>
        <vt:i4>138</vt:i4>
      </vt:variant>
      <vt:variant>
        <vt:i4>0</vt:i4>
      </vt:variant>
      <vt:variant>
        <vt:i4>5</vt:i4>
      </vt:variant>
      <vt:variant>
        <vt:lpwstr>http://www.downsyndrome.org.za/main.aspx?artid=25</vt:lpwstr>
      </vt:variant>
      <vt:variant>
        <vt:lpwstr/>
      </vt:variant>
      <vt:variant>
        <vt:i4>5767173</vt:i4>
      </vt:variant>
      <vt:variant>
        <vt:i4>135</vt:i4>
      </vt:variant>
      <vt:variant>
        <vt:i4>0</vt:i4>
      </vt:variant>
      <vt:variant>
        <vt:i4>5</vt:i4>
      </vt:variant>
      <vt:variant>
        <vt:lpwstr>http://www.ndsccenter.org/resources/position5.php</vt:lpwstr>
      </vt:variant>
      <vt:variant>
        <vt:lpwstr/>
      </vt:variant>
      <vt:variant>
        <vt:i4>4587558</vt:i4>
      </vt:variant>
      <vt:variant>
        <vt:i4>132</vt:i4>
      </vt:variant>
      <vt:variant>
        <vt:i4>0</vt:i4>
      </vt:variant>
      <vt:variant>
        <vt:i4>5</vt:i4>
      </vt:variant>
      <vt:variant>
        <vt:lpwstr>http://www.ndss.org/index.php?option=com_content&amp;task=view&amp;id=1955&amp;Itemid=208</vt:lpwstr>
      </vt:variant>
      <vt:variant>
        <vt:lpwstr/>
      </vt:variant>
      <vt:variant>
        <vt:i4>3211369</vt:i4>
      </vt:variant>
      <vt:variant>
        <vt:i4>129</vt:i4>
      </vt:variant>
      <vt:variant>
        <vt:i4>0</vt:i4>
      </vt:variant>
      <vt:variant>
        <vt:i4>5</vt:i4>
      </vt:variant>
      <vt:variant>
        <vt:lpwstr>http://www.disabilityisnatural.com/peoplefirstlanguage.htm</vt:lpwstr>
      </vt:variant>
      <vt:variant>
        <vt:lpwstr/>
      </vt:variant>
      <vt:variant>
        <vt:i4>4587529</vt:i4>
      </vt:variant>
      <vt:variant>
        <vt:i4>126</vt:i4>
      </vt:variant>
      <vt:variant>
        <vt:i4>0</vt:i4>
      </vt:variant>
      <vt:variant>
        <vt:i4>5</vt:i4>
      </vt:variant>
      <vt:variant>
        <vt:lpwstr>http://www.ndsccenter.org/resources/package4.php</vt:lpwstr>
      </vt:variant>
      <vt:variant>
        <vt:lpwstr/>
      </vt:variant>
      <vt:variant>
        <vt:i4>1114149</vt:i4>
      </vt:variant>
      <vt:variant>
        <vt:i4>123</vt:i4>
      </vt:variant>
      <vt:variant>
        <vt:i4>0</vt:i4>
      </vt:variant>
      <vt:variant>
        <vt:i4>5</vt:i4>
      </vt:variant>
      <vt:variant>
        <vt:lpwstr>http://www.ndss.org/index.php?option=com_content&amp;task=category&amp;sectionid=23&amp;id=58&amp;ltemid=234</vt:lpwstr>
      </vt:variant>
      <vt:variant>
        <vt:lpwstr/>
      </vt:variant>
      <vt:variant>
        <vt:i4>2228272</vt:i4>
      </vt:variant>
      <vt:variant>
        <vt:i4>120</vt:i4>
      </vt:variant>
      <vt:variant>
        <vt:i4>0</vt:i4>
      </vt:variant>
      <vt:variant>
        <vt:i4>5</vt:i4>
      </vt:variant>
      <vt:variant>
        <vt:lpwstr>http://www.craigblackburn.org/</vt:lpwstr>
      </vt:variant>
      <vt:variant>
        <vt:lpwstr/>
      </vt:variant>
      <vt:variant>
        <vt:i4>8061025</vt:i4>
      </vt:variant>
      <vt:variant>
        <vt:i4>117</vt:i4>
      </vt:variant>
      <vt:variant>
        <vt:i4>0</vt:i4>
      </vt:variant>
      <vt:variant>
        <vt:i4>5</vt:i4>
      </vt:variant>
      <vt:variant>
        <vt:lpwstr>http://www.ndsccenter.org/resources/dsBrochure.pdf</vt:lpwstr>
      </vt:variant>
      <vt:variant>
        <vt:lpwstr/>
      </vt:variant>
      <vt:variant>
        <vt:i4>4522025</vt:i4>
      </vt:variant>
      <vt:variant>
        <vt:i4>114</vt:i4>
      </vt:variant>
      <vt:variant>
        <vt:i4>0</vt:i4>
      </vt:variant>
      <vt:variant>
        <vt:i4>5</vt:i4>
      </vt:variant>
      <vt:variant>
        <vt:lpwstr>http://www.ndss.org/index.php?option=com_content&amp;task=view&amp;id=1812&amp;Itemid=95</vt:lpwstr>
      </vt:variant>
      <vt:variant>
        <vt:lpwstr/>
      </vt:variant>
      <vt:variant>
        <vt:i4>2752535</vt:i4>
      </vt:variant>
      <vt:variant>
        <vt:i4>111</vt:i4>
      </vt:variant>
      <vt:variant>
        <vt:i4>0</vt:i4>
      </vt:variant>
      <vt:variant>
        <vt:i4>5</vt:i4>
      </vt:variant>
      <vt:variant>
        <vt:lpwstr>http://www.nads.org/docs/DS_Facts.pdf</vt:lpwstr>
      </vt:variant>
      <vt:variant>
        <vt:lpwstr/>
      </vt:variant>
      <vt:variant>
        <vt:i4>4915208</vt:i4>
      </vt:variant>
      <vt:variant>
        <vt:i4>108</vt:i4>
      </vt:variant>
      <vt:variant>
        <vt:i4>0</vt:i4>
      </vt:variant>
      <vt:variant>
        <vt:i4>5</vt:i4>
      </vt:variant>
      <vt:variant>
        <vt:lpwstr>http://www.dsawm.org/</vt:lpwstr>
      </vt:variant>
      <vt:variant>
        <vt:lpwstr/>
      </vt:variant>
      <vt:variant>
        <vt:i4>7733289</vt:i4>
      </vt:variant>
      <vt:variant>
        <vt:i4>-1</vt:i4>
      </vt:variant>
      <vt:variant>
        <vt:i4>1048</vt:i4>
      </vt:variant>
      <vt:variant>
        <vt:i4>1</vt:i4>
      </vt:variant>
      <vt:variant>
        <vt:lpwstr>http://www.ayso.org/Libraries/Logos/vip_logo_300x175.gif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Timothy L. Hill</dc:creator>
  <cp:lastModifiedBy>Victoria Hart</cp:lastModifiedBy>
  <cp:revision>3</cp:revision>
  <cp:lastPrinted>2016-08-03T19:20:00Z</cp:lastPrinted>
  <dcterms:created xsi:type="dcterms:W3CDTF">2021-01-15T15:21:00Z</dcterms:created>
  <dcterms:modified xsi:type="dcterms:W3CDTF">2021-01-15T15:46:00Z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0x0101008419191805242E4C8F724A95A94C97F2</vt:lpwstr>
  </property>
</Properties>
</file>